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山东建筑大学商学院2023年工商管理专业学术型研究生一志愿考生复试名单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 w:val="0"/>
          <w:bCs w:val="0"/>
          <w:color w:val="000000"/>
          <w:sz w:val="12"/>
          <w:szCs w:val="12"/>
        </w:rPr>
      </w:pPr>
      <w:r>
        <w:rPr>
          <w:b w:val="0"/>
          <w:bCs w:val="0"/>
          <w:color w:val="2365A8"/>
          <w:sz w:val="12"/>
          <w:szCs w:val="12"/>
          <w:bdr w:val="none" w:color="auto" w:sz="0" w:space="0"/>
        </w:rPr>
        <w:t>信息来源：</w:t>
      </w:r>
      <w:r>
        <w:rPr>
          <w:b w:val="0"/>
          <w:bCs w:val="0"/>
          <w:color w:val="000000"/>
          <w:sz w:val="12"/>
          <w:szCs w:val="12"/>
          <w:bdr w:val="none" w:color="auto" w:sz="0" w:space="0"/>
        </w:rPr>
        <w:t> </w:t>
      </w:r>
      <w:r>
        <w:rPr>
          <w:b w:val="0"/>
          <w:bCs w:val="0"/>
          <w:color w:val="2365A8"/>
          <w:sz w:val="12"/>
          <w:szCs w:val="12"/>
          <w:bdr w:val="none" w:color="auto" w:sz="0" w:space="0"/>
        </w:rPr>
        <w:t>发布日期: </w:t>
      </w:r>
      <w:r>
        <w:rPr>
          <w:b w:val="0"/>
          <w:bCs w:val="0"/>
          <w:color w:val="000000"/>
          <w:sz w:val="12"/>
          <w:szCs w:val="12"/>
          <w:bdr w:val="none" w:color="auto" w:sz="0" w:space="0"/>
        </w:rPr>
        <w:t>2023-03-27</w:t>
      </w:r>
      <w:r>
        <w:rPr>
          <w:b w:val="0"/>
          <w:bCs w:val="0"/>
          <w:color w:val="2365A8"/>
          <w:sz w:val="12"/>
          <w:szCs w:val="12"/>
          <w:bdr w:val="none" w:color="auto" w:sz="0" w:space="0"/>
        </w:rPr>
        <w:t>浏览次数: </w:t>
      </w:r>
      <w:r>
        <w:rPr>
          <w:b w:val="0"/>
          <w:bCs w:val="0"/>
          <w:color w:val="000000"/>
          <w:sz w:val="12"/>
          <w:szCs w:val="12"/>
          <w:bdr w:val="none" w:color="auto" w:sz="0" w:space="0"/>
        </w:rPr>
        <w:t>549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350"/>
        <w:gridCol w:w="1070"/>
        <w:gridCol w:w="560"/>
        <w:gridCol w:w="800"/>
        <w:gridCol w:w="920"/>
        <w:gridCol w:w="390"/>
        <w:gridCol w:w="970"/>
        <w:gridCol w:w="440"/>
        <w:gridCol w:w="330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  <w:jc w:val="center"/>
        </w:trPr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8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9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  <w:jc w:val="center"/>
        </w:trPr>
        <w:tc>
          <w:tcPr>
            <w:tcW w:w="2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009商学院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李娟娟</w:t>
            </w:r>
          </w:p>
        </w:tc>
        <w:tc>
          <w:tcPr>
            <w:tcW w:w="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104303371301772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8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9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  <w:jc w:val="center"/>
        </w:trPr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009商学院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李振宁</w:t>
            </w:r>
          </w:p>
        </w:tc>
        <w:tc>
          <w:tcPr>
            <w:tcW w:w="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104303375704702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8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9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  <w:jc w:val="center"/>
        </w:trPr>
        <w:tc>
          <w:tcPr>
            <w:tcW w:w="2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009商学院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亓志伟</w:t>
            </w:r>
          </w:p>
        </w:tc>
        <w:tc>
          <w:tcPr>
            <w:tcW w:w="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104303375704674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8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9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  <w:jc w:val="center"/>
        </w:trPr>
        <w:tc>
          <w:tcPr>
            <w:tcW w:w="2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009商学院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李琛</w:t>
            </w:r>
          </w:p>
        </w:tc>
        <w:tc>
          <w:tcPr>
            <w:tcW w:w="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104303375704682</w:t>
            </w: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8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9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8774BB5"/>
    <w:rsid w:val="6877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2023-04-13T09:18:00Z</dcterms:created>
  <dc:creator>晴天</dc:creator>
  <cp:lastModifiedBy>晴天</cp:lastModifiedBy>
  <dcterms:modified xsi:type="dcterms:W3CDTF">2023-04-13T09:18:24Z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D893EF2B861F4C1384EF33B396906B0E_11</vt:lpwstr>
  </property>
</Properties>
</file>