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center"/>
        <w:rPr>
          <w:rFonts w:ascii="微软雅黑" w:hAnsi="微软雅黑" w:eastAsia="微软雅黑" w:cs="微软雅黑"/>
          <w:i w:val="0"/>
          <w:iCs w:val="0"/>
          <w:caps w:val="0"/>
          <w:color w:val="333333"/>
          <w:spacing w:val="0"/>
          <w:sz w:val="14"/>
          <w:szCs w:val="14"/>
        </w:rPr>
      </w:pPr>
      <w:r>
        <w:rPr>
          <w:rStyle w:val="5"/>
          <w:rFonts w:ascii="方正小标宋简体" w:hAnsi="方正小标宋简体" w:eastAsia="方正小标宋简体" w:cs="方正小标宋简体"/>
          <w:i w:val="0"/>
          <w:iCs w:val="0"/>
          <w:caps w:val="0"/>
          <w:color w:val="333333"/>
          <w:spacing w:val="0"/>
          <w:sz w:val="24"/>
          <w:szCs w:val="24"/>
          <w:bdr w:val="none" w:color="auto" w:sz="0" w:space="0"/>
          <w:shd w:val="clear" w:fill="FFFFFF"/>
        </w:rPr>
        <w:t>山东理工大学化学化工学院</w:t>
      </w:r>
      <w:r>
        <w:rPr>
          <w:rStyle w:val="5"/>
          <w:rFonts w:hint="default" w:ascii="方正小标宋简体" w:hAnsi="方正小标宋简体" w:eastAsia="方正小标宋简体" w:cs="方正小标宋简体"/>
          <w:i w:val="0"/>
          <w:iCs w:val="0"/>
          <w:caps w:val="0"/>
          <w:color w:val="333333"/>
          <w:spacing w:val="0"/>
          <w:sz w:val="24"/>
          <w:szCs w:val="24"/>
          <w:bdr w:val="none" w:color="auto" w:sz="0" w:space="0"/>
          <w:shd w:val="clear" w:fill="FFFFFF"/>
        </w:rPr>
        <w:t>2023年硕士研究生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0"/>
        <w:jc w:val="center"/>
        <w:rPr>
          <w:rFonts w:hint="eastAsia" w:ascii="微软雅黑" w:hAnsi="微软雅黑" w:eastAsia="微软雅黑" w:cs="微软雅黑"/>
          <w:i w:val="0"/>
          <w:iCs w:val="0"/>
          <w:caps w:val="0"/>
          <w:color w:val="333333"/>
          <w:spacing w:val="0"/>
          <w:sz w:val="14"/>
          <w:szCs w:val="14"/>
        </w:rPr>
      </w:pPr>
      <w:r>
        <w:rPr>
          <w:rStyle w:val="5"/>
          <w:rFonts w:hint="default" w:ascii="方正小标宋简体" w:hAnsi="方正小标宋简体" w:eastAsia="方正小标宋简体" w:cs="方正小标宋简体"/>
          <w:i w:val="0"/>
          <w:iCs w:val="0"/>
          <w:caps w:val="0"/>
          <w:color w:val="333333"/>
          <w:spacing w:val="0"/>
          <w:sz w:val="24"/>
          <w:szCs w:val="24"/>
          <w:bdr w:val="none" w:color="auto" w:sz="0" w:space="0"/>
          <w:shd w:val="clear" w:fill="FFFFFF"/>
        </w:rPr>
        <w:t>招生调剂信息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90"/>
        <w:rPr>
          <w:rFonts w:hint="eastAsia" w:ascii="微软雅黑" w:hAnsi="微软雅黑" w:eastAsia="微软雅黑" w:cs="微软雅黑"/>
          <w:i w:val="0"/>
          <w:iCs w:val="0"/>
          <w:caps w:val="0"/>
          <w:color w:val="333333"/>
          <w:spacing w:val="0"/>
          <w:sz w:val="14"/>
          <w:szCs w:val="14"/>
        </w:rPr>
      </w:pPr>
      <w:r>
        <w:rPr>
          <w:rFonts w:ascii="Times New Roman" w:hAnsi="Times New Roman" w:eastAsia="微软雅黑" w:cs="Times New Roman"/>
          <w:i w:val="0"/>
          <w:iCs w:val="0"/>
          <w:caps w:val="0"/>
          <w:color w:val="333333"/>
          <w:spacing w:val="0"/>
          <w:sz w:val="18"/>
          <w:szCs w:val="18"/>
          <w:bdr w:val="none" w:color="auto" w:sz="0" w:space="0"/>
          <w:shd w:val="clear" w:fill="FFFFFF"/>
        </w:rPr>
        <w:t>2023</w:t>
      </w:r>
      <w:r>
        <w:rPr>
          <w:rFonts w:ascii="仿宋" w:hAnsi="仿宋" w:eastAsia="仿宋" w:cs="仿宋"/>
          <w:i w:val="0"/>
          <w:iCs w:val="0"/>
          <w:caps w:val="0"/>
          <w:color w:val="333333"/>
          <w:spacing w:val="0"/>
          <w:sz w:val="18"/>
          <w:szCs w:val="18"/>
          <w:bdr w:val="none" w:color="auto" w:sz="0" w:space="0"/>
          <w:shd w:val="clear" w:fill="FFFFFF"/>
        </w:rPr>
        <w:t>年研究生招生我院有部分学科专业接收调剂如下：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675"/>
        <w:rPr>
          <w:rFonts w:hint="eastAsia" w:ascii="微软雅黑" w:hAnsi="微软雅黑" w:eastAsia="微软雅黑" w:cs="微软雅黑"/>
          <w:i w:val="0"/>
          <w:iCs w:val="0"/>
          <w:caps w:val="0"/>
          <w:color w:val="333333"/>
          <w:spacing w:val="0"/>
          <w:sz w:val="14"/>
          <w:szCs w:val="14"/>
        </w:rPr>
      </w:pPr>
      <w:r>
        <w:rPr>
          <w:rStyle w:val="5"/>
          <w:rFonts w:hint="eastAsia" w:ascii="仿宋" w:hAnsi="仿宋" w:eastAsia="仿宋" w:cs="仿宋"/>
          <w:i w:val="0"/>
          <w:iCs w:val="0"/>
          <w:caps w:val="0"/>
          <w:color w:val="C00000"/>
          <w:spacing w:val="0"/>
          <w:sz w:val="21"/>
          <w:szCs w:val="21"/>
          <w:bdr w:val="none" w:color="auto" w:sz="0" w:space="0"/>
          <w:shd w:val="clear" w:fill="FFFFFF"/>
        </w:rPr>
        <w:t>一、调剂专业及调剂要求</w:t>
      </w:r>
    </w:p>
    <w:tbl>
      <w:tblP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72"/>
        <w:gridCol w:w="793"/>
        <w:gridCol w:w="2192"/>
        <w:gridCol w:w="58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41"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eastAsia" w:ascii="仿宋" w:hAnsi="仿宋" w:eastAsia="仿宋" w:cs="仿宋"/>
                <w:i w:val="0"/>
                <w:iCs w:val="0"/>
                <w:caps w:val="0"/>
                <w:color w:val="333333"/>
                <w:spacing w:val="0"/>
                <w:sz w:val="16"/>
                <w:szCs w:val="16"/>
                <w:bdr w:val="none" w:color="auto" w:sz="0" w:space="0"/>
              </w:rPr>
              <w:t>编号</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eastAsia" w:ascii="仿宋" w:hAnsi="仿宋" w:eastAsia="仿宋" w:cs="仿宋"/>
                <w:i w:val="0"/>
                <w:iCs w:val="0"/>
                <w:caps w:val="0"/>
                <w:color w:val="333333"/>
                <w:spacing w:val="0"/>
                <w:sz w:val="16"/>
                <w:szCs w:val="16"/>
                <w:bdr w:val="none" w:color="auto" w:sz="0" w:space="0"/>
              </w:rPr>
              <w:t>学科代码</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eastAsia" w:ascii="仿宋" w:hAnsi="仿宋" w:eastAsia="仿宋" w:cs="仿宋"/>
                <w:i w:val="0"/>
                <w:iCs w:val="0"/>
                <w:caps w:val="0"/>
                <w:color w:val="333333"/>
                <w:spacing w:val="0"/>
                <w:sz w:val="16"/>
                <w:szCs w:val="16"/>
                <w:bdr w:val="none" w:color="auto" w:sz="0" w:space="0"/>
              </w:rPr>
              <w:t>学科（领域）</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eastAsia" w:ascii="仿宋" w:hAnsi="仿宋" w:eastAsia="仿宋" w:cs="仿宋"/>
                <w:i w:val="0"/>
                <w:iCs w:val="0"/>
                <w:caps w:val="0"/>
                <w:color w:val="333333"/>
                <w:spacing w:val="0"/>
                <w:sz w:val="16"/>
                <w:szCs w:val="16"/>
                <w:bdr w:val="none" w:color="auto" w:sz="0" w:space="0"/>
              </w:rPr>
              <w:t>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default" w:ascii="Times New Roman" w:hAnsi="Times New Roman" w:eastAsia="微软雅黑" w:cs="Times New Roman"/>
                <w:i w:val="0"/>
                <w:iCs w:val="0"/>
                <w:caps w:val="0"/>
                <w:color w:val="333333"/>
                <w:spacing w:val="0"/>
                <w:sz w:val="16"/>
                <w:szCs w:val="16"/>
                <w:bdr w:val="none" w:color="auto" w:sz="0" w:space="0"/>
              </w:rPr>
              <w:t>1</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 w:lineRule="atLeast"/>
              <w:ind w:left="0" w:right="0"/>
              <w:jc w:val="center"/>
            </w:pPr>
            <w:r>
              <w:rPr>
                <w:rStyle w:val="5"/>
                <w:rFonts w:hint="default" w:ascii="Times New Roman" w:hAnsi="Times New Roman" w:eastAsia="微软雅黑" w:cs="Times New Roman"/>
                <w:i w:val="0"/>
                <w:iCs w:val="0"/>
                <w:caps w:val="0"/>
                <w:color w:val="333333"/>
                <w:spacing w:val="0"/>
                <w:sz w:val="16"/>
                <w:szCs w:val="16"/>
                <w:bdr w:val="none" w:color="auto" w:sz="0" w:space="0"/>
                <w:shd w:val="clear" w:fill="FFFFFF"/>
              </w:rPr>
              <w:t>0817</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 w:lineRule="atLeast"/>
              <w:ind w:left="0" w:right="0"/>
              <w:jc w:val="center"/>
            </w:pPr>
            <w:r>
              <w:rPr>
                <w:rStyle w:val="5"/>
                <w:rFonts w:hint="eastAsia" w:ascii="仿宋" w:hAnsi="仿宋" w:eastAsia="仿宋" w:cs="仿宋"/>
                <w:i w:val="0"/>
                <w:iCs w:val="0"/>
                <w:caps w:val="0"/>
                <w:color w:val="333333"/>
                <w:spacing w:val="0"/>
                <w:sz w:val="16"/>
                <w:szCs w:val="16"/>
                <w:bdr w:val="none" w:color="auto" w:sz="0" w:space="0"/>
                <w:shd w:val="clear" w:fill="FFFFFF"/>
              </w:rPr>
              <w:t>化学工程与技术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 w:lineRule="atLeast"/>
              <w:ind w:left="0" w:right="0"/>
              <w:jc w:val="center"/>
            </w:pPr>
            <w:r>
              <w:rPr>
                <w:rStyle w:val="5"/>
                <w:rFonts w:hint="eastAsia" w:ascii="仿宋" w:hAnsi="仿宋" w:eastAsia="仿宋" w:cs="仿宋"/>
                <w:i w:val="0"/>
                <w:iCs w:val="0"/>
                <w:caps w:val="0"/>
                <w:color w:val="333333"/>
                <w:spacing w:val="0"/>
                <w:sz w:val="16"/>
                <w:szCs w:val="16"/>
                <w:bdr w:val="none" w:color="auto" w:sz="0" w:space="0"/>
                <w:shd w:val="clear" w:fill="FFFFFF"/>
              </w:rPr>
              <w:t>（一级学科、学术型）</w:t>
            </w:r>
          </w:p>
        </w:tc>
        <w:tc>
          <w:tcPr>
            <w:tcW w:w="0" w:type="auto"/>
            <w:vMerge w:val="restart"/>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pPr>
            <w:r>
              <w:rPr>
                <w:rFonts w:hint="default" w:ascii="Times New Roman" w:hAnsi="Times New Roman" w:eastAsia="微软雅黑" w:cs="Times New Roman"/>
                <w:i w:val="0"/>
                <w:iCs w:val="0"/>
                <w:caps w:val="0"/>
                <w:color w:val="333333"/>
                <w:spacing w:val="0"/>
                <w:sz w:val="16"/>
                <w:szCs w:val="16"/>
                <w:bdr w:val="none" w:color="auto" w:sz="0" w:space="0"/>
              </w:rPr>
              <w:t>1. </w:t>
            </w:r>
            <w:r>
              <w:rPr>
                <w:rFonts w:hint="eastAsia" w:ascii="仿宋" w:hAnsi="仿宋" w:eastAsia="仿宋" w:cs="仿宋"/>
                <w:i w:val="0"/>
                <w:iCs w:val="0"/>
                <w:caps w:val="0"/>
                <w:color w:val="333333"/>
                <w:spacing w:val="0"/>
                <w:sz w:val="16"/>
                <w:szCs w:val="16"/>
                <w:bdr w:val="none" w:color="auto" w:sz="0" w:space="0"/>
              </w:rPr>
              <w:t>考生第一志愿和调剂志愿各单科分数、总分均须达到</w:t>
            </w:r>
            <w:r>
              <w:rPr>
                <w:rFonts w:hint="default" w:ascii="Times New Roman" w:hAnsi="Times New Roman" w:eastAsia="微软雅黑" w:cs="Times New Roman"/>
                <w:i w:val="0"/>
                <w:iCs w:val="0"/>
                <w:caps w:val="0"/>
                <w:color w:val="333333"/>
                <w:spacing w:val="0"/>
                <w:sz w:val="16"/>
                <w:szCs w:val="16"/>
                <w:bdr w:val="none" w:color="auto" w:sz="0" w:space="0"/>
              </w:rPr>
              <w:t>2023</w:t>
            </w:r>
            <w:r>
              <w:rPr>
                <w:rFonts w:hint="eastAsia" w:ascii="仿宋" w:hAnsi="仿宋" w:eastAsia="仿宋" w:cs="仿宋"/>
                <w:i w:val="0"/>
                <w:iCs w:val="0"/>
                <w:caps w:val="0"/>
                <w:color w:val="333333"/>
                <w:spacing w:val="0"/>
                <w:sz w:val="16"/>
                <w:szCs w:val="16"/>
                <w:bdr w:val="none" w:color="auto" w:sz="0" w:space="0"/>
              </w:rPr>
              <w:t>年国家</w:t>
            </w:r>
            <w:r>
              <w:rPr>
                <w:rFonts w:hint="default" w:ascii="Times New Roman" w:hAnsi="Times New Roman" w:eastAsia="微软雅黑" w:cs="Times New Roman"/>
                <w:i w:val="0"/>
                <w:iCs w:val="0"/>
                <w:caps w:val="0"/>
                <w:color w:val="333333"/>
                <w:spacing w:val="0"/>
                <w:sz w:val="16"/>
                <w:szCs w:val="16"/>
                <w:bdr w:val="none" w:color="auto" w:sz="0" w:space="0"/>
              </w:rPr>
              <w:t>A</w:t>
            </w:r>
            <w:r>
              <w:rPr>
                <w:rFonts w:hint="eastAsia" w:ascii="仿宋" w:hAnsi="仿宋" w:eastAsia="仿宋" w:cs="仿宋"/>
                <w:i w:val="0"/>
                <w:iCs w:val="0"/>
                <w:caps w:val="0"/>
                <w:color w:val="333333"/>
                <w:spacing w:val="0"/>
                <w:sz w:val="16"/>
                <w:szCs w:val="16"/>
                <w:bdr w:val="none" w:color="auto" w:sz="0" w:space="0"/>
              </w:rPr>
              <w:t>区分数线。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pPr>
            <w:r>
              <w:rPr>
                <w:rFonts w:hint="default" w:ascii="Times New Roman" w:hAnsi="Times New Roman" w:eastAsia="微软雅黑" w:cs="Times New Roman"/>
                <w:i w:val="0"/>
                <w:iCs w:val="0"/>
                <w:caps w:val="0"/>
                <w:color w:val="333333"/>
                <w:spacing w:val="0"/>
                <w:sz w:val="16"/>
                <w:szCs w:val="16"/>
                <w:bdr w:val="none" w:color="auto" w:sz="0" w:space="0"/>
              </w:rPr>
              <w:t>2. </w:t>
            </w:r>
            <w:r>
              <w:rPr>
                <w:rFonts w:hint="eastAsia" w:ascii="仿宋" w:hAnsi="仿宋" w:eastAsia="仿宋" w:cs="仿宋"/>
                <w:i w:val="0"/>
                <w:iCs w:val="0"/>
                <w:caps w:val="0"/>
                <w:color w:val="333333"/>
                <w:spacing w:val="0"/>
                <w:sz w:val="16"/>
                <w:szCs w:val="16"/>
                <w:bdr w:val="none" w:color="auto" w:sz="0" w:space="0"/>
              </w:rPr>
              <w:t>调入专业与第一志愿报考专业相同或相近。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pPr>
            <w:r>
              <w:rPr>
                <w:rFonts w:hint="default" w:ascii="Times New Roman" w:hAnsi="Times New Roman" w:eastAsia="微软雅黑" w:cs="Times New Roman"/>
                <w:i w:val="0"/>
                <w:iCs w:val="0"/>
                <w:caps w:val="0"/>
                <w:color w:val="333333"/>
                <w:spacing w:val="0"/>
                <w:sz w:val="16"/>
                <w:szCs w:val="16"/>
                <w:bdr w:val="none" w:color="auto" w:sz="0" w:space="0"/>
              </w:rPr>
              <w:t>3. </w:t>
            </w:r>
            <w:r>
              <w:rPr>
                <w:rFonts w:hint="eastAsia" w:ascii="仿宋" w:hAnsi="仿宋" w:eastAsia="仿宋" w:cs="仿宋"/>
                <w:i w:val="0"/>
                <w:iCs w:val="0"/>
                <w:caps w:val="0"/>
                <w:color w:val="333333"/>
                <w:spacing w:val="0"/>
                <w:sz w:val="16"/>
                <w:szCs w:val="16"/>
                <w:bdr w:val="none" w:color="auto" w:sz="0" w:space="0"/>
              </w:rPr>
              <w:t>初试科目与调入专业初试科目相同或相近。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pPr>
            <w:r>
              <w:rPr>
                <w:rFonts w:hint="default" w:ascii="Times New Roman" w:hAnsi="Times New Roman" w:eastAsia="微软雅黑" w:cs="Times New Roman"/>
                <w:i w:val="0"/>
                <w:iCs w:val="0"/>
                <w:caps w:val="0"/>
                <w:color w:val="333333"/>
                <w:spacing w:val="0"/>
                <w:sz w:val="16"/>
                <w:szCs w:val="16"/>
                <w:bdr w:val="none" w:color="auto" w:sz="0" w:space="0"/>
              </w:rPr>
              <w:t>4. </w:t>
            </w:r>
            <w:r>
              <w:rPr>
                <w:rFonts w:hint="eastAsia" w:ascii="仿宋" w:hAnsi="仿宋" w:eastAsia="仿宋" w:cs="仿宋"/>
                <w:i w:val="0"/>
                <w:iCs w:val="0"/>
                <w:caps w:val="0"/>
                <w:color w:val="333333"/>
                <w:spacing w:val="0"/>
                <w:sz w:val="16"/>
                <w:szCs w:val="16"/>
                <w:bdr w:val="none" w:color="auto" w:sz="0" w:space="0"/>
              </w:rPr>
              <w:t>初试统考科目原则上应相同，数学一、二、三和英语一、二可由一至二至三顺向调剂，不可由低向高逆向调剂。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4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default" w:ascii="Times New Roman" w:hAnsi="Times New Roman" w:eastAsia="微软雅黑" w:cs="Times New Roman"/>
                <w:i w:val="0"/>
                <w:iCs w:val="0"/>
                <w:caps w:val="0"/>
                <w:color w:val="333333"/>
                <w:spacing w:val="0"/>
                <w:sz w:val="16"/>
                <w:szCs w:val="16"/>
                <w:bdr w:val="none" w:color="auto" w:sz="0" w:space="0"/>
              </w:rPr>
              <w:t>2</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default" w:ascii="Times New Roman" w:hAnsi="Times New Roman" w:eastAsia="微软雅黑" w:cs="Times New Roman"/>
                <w:i w:val="0"/>
                <w:iCs w:val="0"/>
                <w:caps w:val="0"/>
                <w:color w:val="333333"/>
                <w:spacing w:val="0"/>
                <w:sz w:val="16"/>
                <w:szCs w:val="16"/>
                <w:bdr w:val="none" w:color="auto" w:sz="0" w:space="0"/>
              </w:rPr>
              <w:t>085602</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eastAsia" w:ascii="仿宋" w:hAnsi="仿宋" w:eastAsia="仿宋" w:cs="仿宋"/>
                <w:i w:val="0"/>
                <w:iCs w:val="0"/>
                <w:caps w:val="0"/>
                <w:color w:val="333333"/>
                <w:spacing w:val="0"/>
                <w:sz w:val="16"/>
                <w:szCs w:val="16"/>
                <w:bdr w:val="none" w:color="auto" w:sz="0" w:space="0"/>
              </w:rPr>
              <w:t>材料与化工（化学工程）全日制专硕</w:t>
            </w:r>
          </w:p>
        </w:tc>
        <w:tc>
          <w:tcPr>
            <w:tcW w:w="0" w:type="auto"/>
            <w:vMerge w:val="continue"/>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rPr>
                <w:rFonts w:hint="eastAsia" w:ascii="微软雅黑" w:hAnsi="微软雅黑" w:eastAsia="微软雅黑" w:cs="微软雅黑"/>
                <w:i w:val="0"/>
                <w:iCs w:val="0"/>
                <w:caps w:val="0"/>
                <w:color w:val="333333"/>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4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default" w:ascii="Times New Roman" w:hAnsi="Times New Roman" w:eastAsia="微软雅黑" w:cs="Times New Roman"/>
                <w:i w:val="0"/>
                <w:iCs w:val="0"/>
                <w:caps w:val="0"/>
                <w:color w:val="333333"/>
                <w:spacing w:val="0"/>
                <w:sz w:val="16"/>
                <w:szCs w:val="16"/>
                <w:bdr w:val="none" w:color="auto" w:sz="0" w:space="0"/>
              </w:rPr>
              <w:t>3</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default" w:ascii="Times New Roman" w:hAnsi="Times New Roman" w:eastAsia="微软雅黑" w:cs="Times New Roman"/>
                <w:i w:val="0"/>
                <w:iCs w:val="0"/>
                <w:caps w:val="0"/>
                <w:color w:val="333333"/>
                <w:spacing w:val="0"/>
                <w:sz w:val="16"/>
                <w:szCs w:val="16"/>
                <w:bdr w:val="none" w:color="auto" w:sz="0" w:space="0"/>
              </w:rPr>
              <w:t>085602</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eastAsia" w:ascii="仿宋" w:hAnsi="仿宋" w:eastAsia="仿宋" w:cs="仿宋"/>
                <w:i w:val="0"/>
                <w:iCs w:val="0"/>
                <w:caps w:val="0"/>
                <w:color w:val="333333"/>
                <w:spacing w:val="0"/>
                <w:sz w:val="16"/>
                <w:szCs w:val="16"/>
                <w:bdr w:val="none" w:color="auto" w:sz="0" w:space="0"/>
              </w:rPr>
              <w:t>材料与化工（化学工程）非全日制专硕</w:t>
            </w:r>
          </w:p>
        </w:tc>
        <w:tc>
          <w:tcPr>
            <w:tcW w:w="0" w:type="auto"/>
            <w:vMerge w:val="continue"/>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rPr>
                <w:rFonts w:hint="eastAsia" w:ascii="微软雅黑" w:hAnsi="微软雅黑" w:eastAsia="微软雅黑" w:cs="微软雅黑"/>
                <w:i w:val="0"/>
                <w:iCs w:val="0"/>
                <w:caps w:val="0"/>
                <w:color w:val="333333"/>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30" w:hRule="atLeast"/>
        </w:trPr>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default" w:ascii="Times New Roman" w:hAnsi="Times New Roman" w:eastAsia="微软雅黑" w:cs="Times New Roman"/>
                <w:i w:val="0"/>
                <w:iCs w:val="0"/>
                <w:caps w:val="0"/>
                <w:color w:val="333333"/>
                <w:spacing w:val="0"/>
                <w:sz w:val="16"/>
                <w:szCs w:val="16"/>
                <w:bdr w:val="none" w:color="auto" w:sz="0" w:space="0"/>
              </w:rPr>
              <w:t>4</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default" w:ascii="Times New Roman" w:hAnsi="Times New Roman" w:eastAsia="微软雅黑" w:cs="Times New Roman"/>
                <w:i w:val="0"/>
                <w:iCs w:val="0"/>
                <w:caps w:val="0"/>
                <w:color w:val="333333"/>
                <w:spacing w:val="0"/>
                <w:sz w:val="16"/>
                <w:szCs w:val="16"/>
                <w:bdr w:val="none" w:color="auto" w:sz="0" w:space="0"/>
              </w:rPr>
              <w:t>085808</w:t>
            </w:r>
          </w:p>
        </w:tc>
        <w:tc>
          <w:tcPr>
            <w:tcW w:w="0" w:type="auto"/>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center"/>
            </w:pPr>
            <w:r>
              <w:rPr>
                <w:rStyle w:val="5"/>
                <w:rFonts w:hint="eastAsia" w:ascii="仿宋" w:hAnsi="仿宋" w:eastAsia="仿宋" w:cs="仿宋"/>
                <w:i w:val="0"/>
                <w:iCs w:val="0"/>
                <w:caps w:val="0"/>
                <w:color w:val="333333"/>
                <w:spacing w:val="0"/>
                <w:sz w:val="16"/>
                <w:szCs w:val="16"/>
                <w:bdr w:val="none" w:color="auto" w:sz="0" w:space="0"/>
              </w:rPr>
              <w:t>储能技术（全日制专业学位）</w:t>
            </w:r>
          </w:p>
        </w:tc>
        <w:tc>
          <w:tcPr>
            <w:tcW w:w="0" w:type="auto"/>
            <w:vMerge w:val="continue"/>
            <w:tcBorders>
              <w:top w:val="single" w:color="DDDDDD" w:sz="4" w:space="0"/>
              <w:left w:val="single" w:color="DDDDDD" w:sz="4" w:space="0"/>
              <w:bottom w:val="single" w:color="DDDDDD" w:sz="4" w:space="0"/>
              <w:right w:val="single" w:color="DDDDDD" w:sz="4" w:space="0"/>
            </w:tcBorders>
            <w:shd w:val="clear" w:color="auto" w:fill="FFFFFF"/>
            <w:tcMar>
              <w:top w:w="50" w:type="dxa"/>
              <w:left w:w="100" w:type="dxa"/>
              <w:bottom w:w="50" w:type="dxa"/>
              <w:right w:w="100" w:type="dxa"/>
            </w:tcMar>
            <w:vAlign w:val="top"/>
          </w:tcPr>
          <w:p>
            <w:pPr>
              <w:rPr>
                <w:rFonts w:hint="eastAsia" w:ascii="微软雅黑" w:hAnsi="微软雅黑" w:eastAsia="微软雅黑" w:cs="微软雅黑"/>
                <w:i w:val="0"/>
                <w:iCs w:val="0"/>
                <w:caps w:val="0"/>
                <w:color w:val="333333"/>
                <w:spacing w:val="0"/>
                <w:sz w:val="14"/>
                <w:szCs w:val="1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675"/>
        <w:rPr>
          <w:rFonts w:hint="eastAsia" w:ascii="微软雅黑" w:hAnsi="微软雅黑" w:eastAsia="微软雅黑" w:cs="微软雅黑"/>
          <w:i w:val="0"/>
          <w:iCs w:val="0"/>
          <w:caps w:val="0"/>
          <w:color w:val="333333"/>
          <w:spacing w:val="0"/>
          <w:sz w:val="14"/>
          <w:szCs w:val="14"/>
        </w:rPr>
      </w:pPr>
      <w:r>
        <w:rPr>
          <w:rStyle w:val="5"/>
          <w:rFonts w:hint="eastAsia" w:ascii="仿宋" w:hAnsi="仿宋" w:eastAsia="仿宋" w:cs="仿宋"/>
          <w:i w:val="0"/>
          <w:iCs w:val="0"/>
          <w:caps w:val="0"/>
          <w:color w:val="C00000"/>
          <w:spacing w:val="0"/>
          <w:sz w:val="21"/>
          <w:szCs w:val="21"/>
          <w:bdr w:val="none" w:color="auto" w:sz="0" w:space="0"/>
          <w:shd w:val="clear" w:fill="FFFFFF"/>
        </w:rPr>
        <w:t>二、调剂办法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default" w:ascii="Times New Roman" w:hAnsi="Times New Roman" w:eastAsia="微软雅黑" w:cs="Times New Roman"/>
          <w:i w:val="0"/>
          <w:iCs w:val="0"/>
          <w:caps w:val="0"/>
          <w:color w:val="333333"/>
          <w:spacing w:val="0"/>
          <w:sz w:val="18"/>
          <w:szCs w:val="18"/>
          <w:bdr w:val="none" w:color="auto" w:sz="0" w:space="0"/>
          <w:shd w:val="clear" w:fill="FFFFFF"/>
        </w:rPr>
        <w:t>1. </w:t>
      </w:r>
      <w:r>
        <w:rPr>
          <w:rFonts w:hint="eastAsia" w:ascii="仿宋" w:hAnsi="仿宋" w:eastAsia="仿宋" w:cs="仿宋"/>
          <w:i w:val="0"/>
          <w:iCs w:val="0"/>
          <w:caps w:val="0"/>
          <w:color w:val="333333"/>
          <w:spacing w:val="0"/>
          <w:sz w:val="18"/>
          <w:szCs w:val="18"/>
          <w:bdr w:val="none" w:color="auto" w:sz="0" w:space="0"/>
          <w:shd w:val="clear" w:fill="FFFFFF"/>
        </w:rPr>
        <w:t>我校调剂系统填报时间为</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4</w:t>
      </w:r>
      <w:r>
        <w:rPr>
          <w:rFonts w:hint="eastAsia" w:ascii="仿宋" w:hAnsi="仿宋" w:eastAsia="仿宋" w:cs="仿宋"/>
          <w:i w:val="0"/>
          <w:iCs w:val="0"/>
          <w:caps w:val="0"/>
          <w:color w:val="333333"/>
          <w:spacing w:val="0"/>
          <w:sz w:val="18"/>
          <w:szCs w:val="18"/>
          <w:bdr w:val="none" w:color="auto" w:sz="0" w:space="0"/>
          <w:shd w:val="clear" w:fill="FFFFFF"/>
        </w:rPr>
        <w:t>月</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6</w:t>
      </w:r>
      <w:r>
        <w:rPr>
          <w:rFonts w:hint="eastAsia" w:ascii="仿宋" w:hAnsi="仿宋" w:eastAsia="仿宋" w:cs="仿宋"/>
          <w:i w:val="0"/>
          <w:iCs w:val="0"/>
          <w:caps w:val="0"/>
          <w:color w:val="333333"/>
          <w:spacing w:val="0"/>
          <w:sz w:val="18"/>
          <w:szCs w:val="18"/>
          <w:bdr w:val="none" w:color="auto" w:sz="0" w:space="0"/>
          <w:shd w:val="clear" w:fill="FFFFFF"/>
        </w:rPr>
        <w:t>日</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0</w:t>
      </w:r>
      <w:r>
        <w:rPr>
          <w:rFonts w:hint="eastAsia" w:ascii="仿宋" w:hAnsi="仿宋" w:eastAsia="仿宋" w:cs="仿宋"/>
          <w:i w:val="0"/>
          <w:iCs w:val="0"/>
          <w:caps w:val="0"/>
          <w:color w:val="333333"/>
          <w:spacing w:val="0"/>
          <w:sz w:val="18"/>
          <w:szCs w:val="18"/>
          <w:bdr w:val="none" w:color="auto" w:sz="0" w:space="0"/>
          <w:shd w:val="clear" w:fill="FFFFFF"/>
        </w:rPr>
        <w:t>点</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-12</w:t>
      </w:r>
      <w:r>
        <w:rPr>
          <w:rFonts w:hint="eastAsia" w:ascii="仿宋" w:hAnsi="仿宋" w:eastAsia="仿宋" w:cs="仿宋"/>
          <w:i w:val="0"/>
          <w:iCs w:val="0"/>
          <w:caps w:val="0"/>
          <w:color w:val="333333"/>
          <w:spacing w:val="0"/>
          <w:sz w:val="18"/>
          <w:szCs w:val="18"/>
          <w:bdr w:val="none" w:color="auto" w:sz="0" w:space="0"/>
          <w:shd w:val="clear" w:fill="FFFFFF"/>
        </w:rPr>
        <w:t>点，请符合调剂条件的考生登录中国研究生招生信息网调剂系统（</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http://yz.chsi.com.cn/</w:t>
      </w:r>
      <w:r>
        <w:rPr>
          <w:rFonts w:hint="eastAsia" w:ascii="仿宋" w:hAnsi="仿宋" w:eastAsia="仿宋" w:cs="仿宋"/>
          <w:i w:val="0"/>
          <w:iCs w:val="0"/>
          <w:caps w:val="0"/>
          <w:color w:val="333333"/>
          <w:spacing w:val="0"/>
          <w:sz w:val="18"/>
          <w:szCs w:val="18"/>
          <w:bdr w:val="none" w:color="auto" w:sz="0" w:space="0"/>
          <w:shd w:val="clear" w:fill="FFFFFF"/>
        </w:rPr>
        <w:t>）并按要求填报调剂志愿。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bookmarkStart w:id="0" w:name="_GoBack"/>
      <w:bookmarkEnd w:id="0"/>
      <w:r>
        <w:rPr>
          <w:rFonts w:hint="default" w:ascii="Times New Roman" w:hAnsi="Times New Roman" w:eastAsia="微软雅黑" w:cs="Times New Roman"/>
          <w:i w:val="0"/>
          <w:iCs w:val="0"/>
          <w:caps w:val="0"/>
          <w:color w:val="333333"/>
          <w:spacing w:val="0"/>
          <w:sz w:val="18"/>
          <w:szCs w:val="18"/>
          <w:bdr w:val="none" w:color="auto" w:sz="0" w:space="0"/>
          <w:shd w:val="clear" w:fill="FFFFFF"/>
        </w:rPr>
        <w:t>2. </w:t>
      </w:r>
      <w:r>
        <w:rPr>
          <w:rFonts w:hint="eastAsia" w:ascii="仿宋" w:hAnsi="仿宋" w:eastAsia="仿宋" w:cs="仿宋"/>
          <w:i w:val="0"/>
          <w:iCs w:val="0"/>
          <w:caps w:val="0"/>
          <w:color w:val="333333"/>
          <w:spacing w:val="0"/>
          <w:sz w:val="18"/>
          <w:szCs w:val="18"/>
          <w:bdr w:val="none" w:color="auto" w:sz="0" w:space="0"/>
          <w:shd w:val="clear" w:fill="FFFFFF"/>
        </w:rPr>
        <w:t>我院将尽快处理，向符合要求的考生发放复试通知，在规定时间内回复并进行网上复试，具体复试流程将通知到人。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default" w:ascii="Times New Roman" w:hAnsi="Times New Roman" w:eastAsia="微软雅黑" w:cs="Times New Roman"/>
          <w:i w:val="0"/>
          <w:iCs w:val="0"/>
          <w:caps w:val="0"/>
          <w:color w:val="333333"/>
          <w:spacing w:val="0"/>
          <w:sz w:val="18"/>
          <w:szCs w:val="18"/>
          <w:bdr w:val="none" w:color="auto" w:sz="0" w:space="0"/>
          <w:shd w:val="clear" w:fill="FFFFFF"/>
        </w:rPr>
        <w:t>3. </w:t>
      </w:r>
      <w:r>
        <w:rPr>
          <w:rFonts w:hint="eastAsia" w:ascii="仿宋" w:hAnsi="仿宋" w:eastAsia="仿宋" w:cs="仿宋"/>
          <w:i w:val="0"/>
          <w:iCs w:val="0"/>
          <w:caps w:val="0"/>
          <w:color w:val="333333"/>
          <w:spacing w:val="0"/>
          <w:sz w:val="18"/>
          <w:szCs w:val="18"/>
          <w:bdr w:val="none" w:color="auto" w:sz="0" w:space="0"/>
          <w:shd w:val="clear" w:fill="FFFFFF"/>
        </w:rPr>
        <w:t>经过复试，向通过的考生发送拟录取通知。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96"/>
        <w:rPr>
          <w:rFonts w:hint="eastAsia" w:ascii="微软雅黑" w:hAnsi="微软雅黑" w:eastAsia="微软雅黑" w:cs="微软雅黑"/>
          <w:i w:val="0"/>
          <w:iCs w:val="0"/>
          <w:caps w:val="0"/>
          <w:color w:val="333333"/>
          <w:spacing w:val="0"/>
          <w:sz w:val="14"/>
          <w:szCs w:val="14"/>
        </w:rPr>
      </w:pPr>
      <w:r>
        <w:rPr>
          <w:rStyle w:val="5"/>
          <w:rFonts w:hint="eastAsia" w:ascii="仿宋" w:hAnsi="仿宋" w:eastAsia="仿宋" w:cs="仿宋"/>
          <w:i w:val="0"/>
          <w:iCs w:val="0"/>
          <w:caps w:val="0"/>
          <w:color w:val="C00000"/>
          <w:spacing w:val="0"/>
          <w:sz w:val="18"/>
          <w:szCs w:val="18"/>
          <w:bdr w:val="none" w:color="auto" w:sz="0" w:space="0"/>
          <w:shd w:val="clear" w:fill="FFFFFF"/>
        </w:rPr>
        <w:t>三</w:t>
      </w:r>
      <w:r>
        <w:rPr>
          <w:rStyle w:val="5"/>
          <w:rFonts w:hint="eastAsia" w:ascii="仿宋" w:hAnsi="仿宋" w:eastAsia="仿宋" w:cs="仿宋"/>
          <w:i w:val="0"/>
          <w:iCs w:val="0"/>
          <w:caps w:val="0"/>
          <w:color w:val="C00000"/>
          <w:spacing w:val="0"/>
          <w:sz w:val="21"/>
          <w:szCs w:val="21"/>
          <w:bdr w:val="none" w:color="auto" w:sz="0" w:space="0"/>
          <w:shd w:val="clear" w:fill="FFFFFF"/>
        </w:rPr>
        <w:t>、联系方式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96"/>
        <w:rPr>
          <w:rFonts w:hint="eastAsia" w:ascii="微软雅黑" w:hAnsi="微软雅黑" w:eastAsia="微软雅黑" w:cs="微软雅黑"/>
          <w:i w:val="0"/>
          <w:iCs w:val="0"/>
          <w:caps w:val="0"/>
          <w:color w:val="333333"/>
          <w:spacing w:val="0"/>
          <w:sz w:val="14"/>
          <w:szCs w:val="14"/>
        </w:rPr>
      </w:pPr>
      <w:r>
        <w:rPr>
          <w:rStyle w:val="5"/>
          <w:rFonts w:hint="eastAsia" w:ascii="仿宋" w:hAnsi="仿宋" w:eastAsia="仿宋" w:cs="仿宋"/>
          <w:i w:val="0"/>
          <w:iCs w:val="0"/>
          <w:caps w:val="0"/>
          <w:color w:val="333333"/>
          <w:spacing w:val="0"/>
          <w:sz w:val="18"/>
          <w:szCs w:val="18"/>
          <w:bdr w:val="none" w:color="auto" w:sz="0" w:space="0"/>
          <w:shd w:val="clear" w:fill="FFFFFF"/>
        </w:rPr>
        <w:t>招生联系人：庄老师，手机</w:t>
      </w:r>
      <w:r>
        <w:rPr>
          <w:rStyle w:val="5"/>
          <w:rFonts w:hint="default" w:ascii="Times New Roman" w:hAnsi="Times New Roman" w:eastAsia="微软雅黑" w:cs="Times New Roman"/>
          <w:i w:val="0"/>
          <w:iCs w:val="0"/>
          <w:caps w:val="0"/>
          <w:color w:val="333333"/>
          <w:spacing w:val="0"/>
          <w:sz w:val="18"/>
          <w:szCs w:val="18"/>
          <w:bdr w:val="none" w:color="auto" w:sz="0" w:space="0"/>
          <w:shd w:val="clear" w:fill="FFFFFF"/>
        </w:rPr>
        <w:t>13964419795  0533-2781681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rPr>
          <w:rFonts w:hint="eastAsia" w:ascii="微软雅黑" w:hAnsi="微软雅黑" w:eastAsia="微软雅黑" w:cs="微软雅黑"/>
          <w:i w:val="0"/>
          <w:iCs w:val="0"/>
          <w:caps w:val="0"/>
          <w:color w:val="333333"/>
          <w:spacing w:val="0"/>
          <w:sz w:val="14"/>
          <w:szCs w:val="14"/>
        </w:rPr>
      </w:pPr>
      <w:r>
        <w:rPr>
          <w:rFonts w:hint="eastAsia" w:ascii="仿宋" w:hAnsi="仿宋" w:eastAsia="仿宋" w:cs="仿宋"/>
          <w:i w:val="0"/>
          <w:iCs w:val="0"/>
          <w:caps w:val="0"/>
          <w:color w:val="000000"/>
          <w:spacing w:val="0"/>
          <w:sz w:val="18"/>
          <w:szCs w:val="18"/>
          <w:bdr w:val="none" w:color="auto" w:sz="0" w:space="0"/>
          <w:shd w:val="clear" w:fill="FFFFFF"/>
        </w:rPr>
        <w:t>调剂</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QQ</w:t>
      </w:r>
      <w:r>
        <w:rPr>
          <w:rFonts w:hint="eastAsia" w:ascii="仿宋" w:hAnsi="仿宋" w:eastAsia="仿宋" w:cs="仿宋"/>
          <w:i w:val="0"/>
          <w:iCs w:val="0"/>
          <w:caps w:val="0"/>
          <w:color w:val="000000"/>
          <w:spacing w:val="0"/>
          <w:sz w:val="18"/>
          <w:szCs w:val="18"/>
          <w:bdr w:val="none" w:color="auto" w:sz="0" w:space="0"/>
          <w:shd w:val="clear" w:fill="FFFFFF"/>
        </w:rPr>
        <w:t>群：</w:t>
      </w:r>
      <w:r>
        <w:rPr>
          <w:rFonts w:hint="default" w:ascii="Times New Roman" w:hAnsi="Times New Roman" w:eastAsia="微软雅黑" w:cs="Times New Roman"/>
          <w:i w:val="0"/>
          <w:iCs w:val="0"/>
          <w:caps w:val="0"/>
          <w:color w:val="000000"/>
          <w:spacing w:val="0"/>
          <w:sz w:val="18"/>
          <w:szCs w:val="18"/>
          <w:bdr w:val="none" w:color="auto" w:sz="0" w:space="0"/>
          <w:shd w:val="clear" w:fill="FFFFFF"/>
        </w:rPr>
        <w:t>254152440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90"/>
        <w:rPr>
          <w:rFonts w:hint="eastAsia" w:ascii="微软雅黑" w:hAnsi="微软雅黑" w:eastAsia="微软雅黑" w:cs="微软雅黑"/>
          <w:i w:val="0"/>
          <w:iCs w:val="0"/>
          <w:caps w:val="0"/>
          <w:color w:val="333333"/>
          <w:spacing w:val="0"/>
          <w:sz w:val="14"/>
          <w:szCs w:val="14"/>
        </w:rPr>
      </w:pPr>
      <w:r>
        <w:rPr>
          <w:rFonts w:hint="eastAsia" w:ascii="仿宋" w:hAnsi="仿宋" w:eastAsia="仿宋" w:cs="仿宋"/>
          <w:i w:val="0"/>
          <w:iCs w:val="0"/>
          <w:caps w:val="0"/>
          <w:color w:val="333333"/>
          <w:spacing w:val="0"/>
          <w:sz w:val="18"/>
          <w:szCs w:val="18"/>
          <w:bdr w:val="none" w:color="auto" w:sz="0" w:space="0"/>
          <w:shd w:val="clear" w:fill="FFFFFF"/>
        </w:rPr>
        <w:t>学院网址：</w:t>
      </w:r>
      <w:r>
        <w:rPr>
          <w:rFonts w:ascii="Calibri" w:hAnsi="Calibri" w:eastAsia="Calibri" w:cs="Calibri"/>
          <w:i w:val="0"/>
          <w:iCs w:val="0"/>
          <w:caps w:val="0"/>
          <w:color w:val="1C57C4"/>
          <w:spacing w:val="0"/>
          <w:sz w:val="14"/>
          <w:szCs w:val="14"/>
          <w:u w:val="none"/>
          <w:bdr w:val="none" w:color="auto" w:sz="0" w:space="0"/>
          <w:shd w:val="clear" w:fill="FFFFFF"/>
          <w:lang w:val="en-US"/>
        </w:rPr>
        <w:fldChar w:fldCharType="begin"/>
      </w:r>
      <w:r>
        <w:rPr>
          <w:rFonts w:ascii="Calibri" w:hAnsi="Calibri" w:eastAsia="Calibri" w:cs="Calibri"/>
          <w:i w:val="0"/>
          <w:iCs w:val="0"/>
          <w:caps w:val="0"/>
          <w:color w:val="1C57C4"/>
          <w:spacing w:val="0"/>
          <w:sz w:val="14"/>
          <w:szCs w:val="14"/>
          <w:u w:val="none"/>
          <w:bdr w:val="none" w:color="auto" w:sz="0" w:space="0"/>
          <w:shd w:val="clear" w:fill="FFFFFF"/>
          <w:lang w:val="en-US"/>
        </w:rPr>
        <w:instrText xml:space="preserve"> HYPERLINK "http://hgxy.sdut.edu.cn/" </w:instrText>
      </w:r>
      <w:r>
        <w:rPr>
          <w:rFonts w:ascii="Calibri" w:hAnsi="Calibri" w:eastAsia="Calibri" w:cs="Calibri"/>
          <w:i w:val="0"/>
          <w:iCs w:val="0"/>
          <w:caps w:val="0"/>
          <w:color w:val="1C57C4"/>
          <w:spacing w:val="0"/>
          <w:sz w:val="14"/>
          <w:szCs w:val="14"/>
          <w:u w:val="none"/>
          <w:bdr w:val="none" w:color="auto" w:sz="0" w:space="0"/>
          <w:shd w:val="clear" w:fill="FFFFFF"/>
          <w:lang w:val="en-US"/>
        </w:rPr>
        <w:fldChar w:fldCharType="separate"/>
      </w:r>
      <w:r>
        <w:rPr>
          <w:rStyle w:val="6"/>
          <w:rFonts w:hint="default" w:ascii="Times New Roman" w:hAnsi="Times New Roman" w:eastAsia="Calibri" w:cs="Times New Roman"/>
          <w:i w:val="0"/>
          <w:iCs w:val="0"/>
          <w:caps w:val="0"/>
          <w:color w:val="1C57C4"/>
          <w:spacing w:val="0"/>
          <w:sz w:val="18"/>
          <w:szCs w:val="18"/>
          <w:u w:val="none"/>
          <w:bdr w:val="none" w:color="auto" w:sz="0" w:space="0"/>
          <w:shd w:val="clear" w:fill="FFFFFF"/>
          <w:lang w:val="en-US"/>
        </w:rPr>
        <w:t>http://hgxy.sdut.edu.cn/</w:t>
      </w:r>
      <w:r>
        <w:rPr>
          <w:rFonts w:hint="default" w:ascii="Calibri" w:hAnsi="Calibri" w:eastAsia="Calibri" w:cs="Calibri"/>
          <w:i w:val="0"/>
          <w:iCs w:val="0"/>
          <w:caps w:val="0"/>
          <w:color w:val="1C57C4"/>
          <w:spacing w:val="0"/>
          <w:sz w:val="14"/>
          <w:szCs w:val="14"/>
          <w:u w:val="none"/>
          <w:bdr w:val="none" w:color="auto" w:sz="0" w:space="0"/>
          <w:shd w:val="clear" w:fill="FFFFFF"/>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675"/>
        <w:rPr>
          <w:rFonts w:hint="eastAsia" w:ascii="微软雅黑" w:hAnsi="微软雅黑" w:eastAsia="微软雅黑" w:cs="微软雅黑"/>
          <w:i w:val="0"/>
          <w:iCs w:val="0"/>
          <w:caps w:val="0"/>
          <w:color w:val="333333"/>
          <w:spacing w:val="0"/>
          <w:sz w:val="14"/>
          <w:szCs w:val="14"/>
        </w:rPr>
      </w:pPr>
      <w:r>
        <w:rPr>
          <w:rStyle w:val="5"/>
          <w:rFonts w:hint="eastAsia" w:ascii="仿宋" w:hAnsi="仿宋" w:eastAsia="仿宋" w:cs="仿宋"/>
          <w:i w:val="0"/>
          <w:iCs w:val="0"/>
          <w:caps w:val="0"/>
          <w:color w:val="C00000"/>
          <w:spacing w:val="0"/>
          <w:sz w:val="21"/>
          <w:szCs w:val="21"/>
          <w:bdr w:val="none" w:color="auto" w:sz="0" w:space="0"/>
          <w:shd w:val="clear" w:fill="FFFFFF"/>
        </w:rPr>
        <w:t>四、奖助政策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default" w:ascii="Times New Roman" w:hAnsi="Times New Roman" w:eastAsia="微软雅黑" w:cs="Times New Roman"/>
          <w:i w:val="0"/>
          <w:iCs w:val="0"/>
          <w:caps w:val="0"/>
          <w:color w:val="333333"/>
          <w:spacing w:val="0"/>
          <w:sz w:val="18"/>
          <w:szCs w:val="18"/>
          <w:bdr w:val="none" w:color="auto" w:sz="0" w:space="0"/>
          <w:shd w:val="clear" w:fill="FFFFFF"/>
        </w:rPr>
        <w:t>1. </w:t>
      </w:r>
      <w:r>
        <w:rPr>
          <w:rFonts w:hint="eastAsia" w:ascii="仿宋" w:hAnsi="仿宋" w:eastAsia="仿宋" w:cs="仿宋"/>
          <w:i w:val="0"/>
          <w:iCs w:val="0"/>
          <w:caps w:val="0"/>
          <w:color w:val="333333"/>
          <w:spacing w:val="0"/>
          <w:sz w:val="18"/>
          <w:szCs w:val="18"/>
          <w:bdr w:val="none" w:color="auto" w:sz="0" w:space="0"/>
          <w:shd w:val="clear" w:fill="FFFFFF"/>
        </w:rPr>
        <w:t>研究生助学金：全日制资助标准为硕士生每生每年</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9000</w:t>
      </w:r>
      <w:r>
        <w:rPr>
          <w:rFonts w:hint="eastAsia" w:ascii="仿宋" w:hAnsi="仿宋" w:eastAsia="仿宋" w:cs="仿宋"/>
          <w:i w:val="0"/>
          <w:iCs w:val="0"/>
          <w:caps w:val="0"/>
          <w:color w:val="333333"/>
          <w:spacing w:val="0"/>
          <w:sz w:val="18"/>
          <w:szCs w:val="18"/>
          <w:bdr w:val="none" w:color="auto" w:sz="0" w:space="0"/>
          <w:shd w:val="clear" w:fill="FFFFFF"/>
        </w:rPr>
        <w:t>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default" w:ascii="Times New Roman" w:hAnsi="Times New Roman" w:eastAsia="微软雅黑" w:cs="Times New Roman"/>
          <w:i w:val="0"/>
          <w:iCs w:val="0"/>
          <w:caps w:val="0"/>
          <w:color w:val="333333"/>
          <w:spacing w:val="0"/>
          <w:sz w:val="18"/>
          <w:szCs w:val="18"/>
          <w:bdr w:val="none" w:color="auto" w:sz="0" w:space="0"/>
          <w:shd w:val="clear" w:fill="FFFFFF"/>
        </w:rPr>
        <w:t>2. </w:t>
      </w:r>
      <w:r>
        <w:rPr>
          <w:rFonts w:hint="eastAsia" w:ascii="仿宋" w:hAnsi="仿宋" w:eastAsia="仿宋" w:cs="仿宋"/>
          <w:i w:val="0"/>
          <w:iCs w:val="0"/>
          <w:caps w:val="0"/>
          <w:color w:val="333333"/>
          <w:spacing w:val="0"/>
          <w:sz w:val="18"/>
          <w:szCs w:val="18"/>
          <w:bdr w:val="none" w:color="auto" w:sz="0" w:space="0"/>
          <w:shd w:val="clear" w:fill="FFFFFF"/>
        </w:rPr>
        <w:t>研究生国家奖学金：硕士生奖励标准为</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20000</w:t>
      </w:r>
      <w:r>
        <w:rPr>
          <w:rFonts w:hint="eastAsia" w:ascii="仿宋" w:hAnsi="仿宋" w:eastAsia="仿宋" w:cs="仿宋"/>
          <w:i w:val="0"/>
          <w:iCs w:val="0"/>
          <w:caps w:val="0"/>
          <w:color w:val="333333"/>
          <w:spacing w:val="0"/>
          <w:sz w:val="18"/>
          <w:szCs w:val="18"/>
          <w:bdr w:val="none" w:color="auto" w:sz="0" w:space="0"/>
          <w:shd w:val="clear" w:fill="FFFFFF"/>
        </w:rPr>
        <w:t>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default" w:ascii="Times New Roman" w:hAnsi="Times New Roman" w:eastAsia="微软雅黑" w:cs="Times New Roman"/>
          <w:i w:val="0"/>
          <w:iCs w:val="0"/>
          <w:caps w:val="0"/>
          <w:color w:val="333333"/>
          <w:spacing w:val="0"/>
          <w:sz w:val="18"/>
          <w:szCs w:val="18"/>
          <w:bdr w:val="none" w:color="auto" w:sz="0" w:space="0"/>
          <w:shd w:val="clear" w:fill="FFFFFF"/>
        </w:rPr>
        <w:t>3. </w:t>
      </w:r>
      <w:r>
        <w:rPr>
          <w:rFonts w:hint="eastAsia" w:ascii="仿宋" w:hAnsi="仿宋" w:eastAsia="仿宋" w:cs="仿宋"/>
          <w:i w:val="0"/>
          <w:iCs w:val="0"/>
          <w:caps w:val="0"/>
          <w:color w:val="333333"/>
          <w:spacing w:val="0"/>
          <w:sz w:val="18"/>
          <w:szCs w:val="18"/>
          <w:bdr w:val="none" w:color="auto" w:sz="0" w:space="0"/>
          <w:shd w:val="clear" w:fill="FFFFFF"/>
        </w:rPr>
        <w:t>研究生学业奖学金：研究生学业奖学金分为新生学业奖学金和在校生学业奖学金两类。研究生新生学业奖学金是根据研究生入学考试成绩、新生来源等综合评定；在校生学业奖学金是根据学业成绩、科研成果、社会服务以及家庭经济状况等因素统筹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eastAsia" w:ascii="仿宋" w:hAnsi="仿宋" w:eastAsia="仿宋" w:cs="仿宋"/>
          <w:i w:val="0"/>
          <w:iCs w:val="0"/>
          <w:caps w:val="0"/>
          <w:color w:val="333333"/>
          <w:spacing w:val="0"/>
          <w:sz w:val="18"/>
          <w:szCs w:val="18"/>
          <w:bdr w:val="none" w:color="auto" w:sz="0" w:space="0"/>
          <w:shd w:val="clear" w:fill="FFFFFF"/>
        </w:rPr>
        <w:t>一等学业奖学金：</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6000</w:t>
      </w:r>
      <w:r>
        <w:rPr>
          <w:rFonts w:hint="eastAsia" w:ascii="仿宋" w:hAnsi="仿宋" w:eastAsia="仿宋" w:cs="仿宋"/>
          <w:i w:val="0"/>
          <w:iCs w:val="0"/>
          <w:caps w:val="0"/>
          <w:color w:val="333333"/>
          <w:spacing w:val="0"/>
          <w:sz w:val="18"/>
          <w:szCs w:val="18"/>
          <w:bdr w:val="none" w:color="auto" w:sz="0" w:space="0"/>
          <w:shd w:val="clear" w:fill="FFFFFF"/>
        </w:rPr>
        <w:t>元</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w:t>
      </w:r>
      <w:r>
        <w:rPr>
          <w:rFonts w:hint="eastAsia" w:ascii="仿宋" w:hAnsi="仿宋" w:eastAsia="仿宋" w:cs="仿宋"/>
          <w:i w:val="0"/>
          <w:iCs w:val="0"/>
          <w:caps w:val="0"/>
          <w:color w:val="333333"/>
          <w:spacing w:val="0"/>
          <w:sz w:val="18"/>
          <w:szCs w:val="18"/>
          <w:bdr w:val="none" w:color="auto" w:sz="0" w:space="0"/>
          <w:shd w:val="clear" w:fill="FFFFFF"/>
        </w:rPr>
        <w:t>年（占本学科人数的</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10%</w:t>
      </w:r>
      <w:r>
        <w:rPr>
          <w:rFonts w:hint="eastAsia" w:ascii="仿宋" w:hAnsi="仿宋" w:eastAsia="仿宋" w:cs="仿宋"/>
          <w:i w:val="0"/>
          <w:iCs w:val="0"/>
          <w:caps w:val="0"/>
          <w:color w:val="333333"/>
          <w:spacing w:val="0"/>
          <w:sz w:val="18"/>
          <w:szCs w:val="1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eastAsia" w:ascii="仿宋" w:hAnsi="仿宋" w:eastAsia="仿宋" w:cs="仿宋"/>
          <w:i w:val="0"/>
          <w:iCs w:val="0"/>
          <w:caps w:val="0"/>
          <w:color w:val="333333"/>
          <w:spacing w:val="0"/>
          <w:sz w:val="18"/>
          <w:szCs w:val="18"/>
          <w:bdr w:val="none" w:color="auto" w:sz="0" w:space="0"/>
          <w:shd w:val="clear" w:fill="FFFFFF"/>
        </w:rPr>
        <w:t>二等学业奖学金：</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4000</w:t>
      </w:r>
      <w:r>
        <w:rPr>
          <w:rFonts w:hint="eastAsia" w:ascii="仿宋" w:hAnsi="仿宋" w:eastAsia="仿宋" w:cs="仿宋"/>
          <w:i w:val="0"/>
          <w:iCs w:val="0"/>
          <w:caps w:val="0"/>
          <w:color w:val="333333"/>
          <w:spacing w:val="0"/>
          <w:sz w:val="18"/>
          <w:szCs w:val="18"/>
          <w:bdr w:val="none" w:color="auto" w:sz="0" w:space="0"/>
          <w:shd w:val="clear" w:fill="FFFFFF"/>
        </w:rPr>
        <w:t>元</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w:t>
      </w:r>
      <w:r>
        <w:rPr>
          <w:rFonts w:hint="eastAsia" w:ascii="仿宋" w:hAnsi="仿宋" w:eastAsia="仿宋" w:cs="仿宋"/>
          <w:i w:val="0"/>
          <w:iCs w:val="0"/>
          <w:caps w:val="0"/>
          <w:color w:val="333333"/>
          <w:spacing w:val="0"/>
          <w:sz w:val="18"/>
          <w:szCs w:val="18"/>
          <w:bdr w:val="none" w:color="auto" w:sz="0" w:space="0"/>
          <w:shd w:val="clear" w:fill="FFFFFF"/>
        </w:rPr>
        <w:t>年（占本学科人数的</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25%</w:t>
      </w:r>
      <w:r>
        <w:rPr>
          <w:rFonts w:hint="eastAsia" w:ascii="仿宋" w:hAnsi="仿宋" w:eastAsia="仿宋" w:cs="仿宋"/>
          <w:i w:val="0"/>
          <w:iCs w:val="0"/>
          <w:caps w:val="0"/>
          <w:color w:val="333333"/>
          <w:spacing w:val="0"/>
          <w:sz w:val="18"/>
          <w:szCs w:val="1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eastAsia" w:ascii="仿宋" w:hAnsi="仿宋" w:eastAsia="仿宋" w:cs="仿宋"/>
          <w:i w:val="0"/>
          <w:iCs w:val="0"/>
          <w:caps w:val="0"/>
          <w:color w:val="333333"/>
          <w:spacing w:val="0"/>
          <w:sz w:val="18"/>
          <w:szCs w:val="18"/>
          <w:bdr w:val="none" w:color="auto" w:sz="0" w:space="0"/>
          <w:shd w:val="clear" w:fill="FFFFFF"/>
        </w:rPr>
        <w:t>三等学业奖学金：</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2000</w:t>
      </w:r>
      <w:r>
        <w:rPr>
          <w:rFonts w:hint="eastAsia" w:ascii="仿宋" w:hAnsi="仿宋" w:eastAsia="仿宋" w:cs="仿宋"/>
          <w:i w:val="0"/>
          <w:iCs w:val="0"/>
          <w:caps w:val="0"/>
          <w:color w:val="333333"/>
          <w:spacing w:val="0"/>
          <w:sz w:val="18"/>
          <w:szCs w:val="18"/>
          <w:bdr w:val="none" w:color="auto" w:sz="0" w:space="0"/>
          <w:shd w:val="clear" w:fill="FFFFFF"/>
        </w:rPr>
        <w:t>元</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w:t>
      </w:r>
      <w:r>
        <w:rPr>
          <w:rFonts w:hint="eastAsia" w:ascii="仿宋" w:hAnsi="仿宋" w:eastAsia="仿宋" w:cs="仿宋"/>
          <w:i w:val="0"/>
          <w:iCs w:val="0"/>
          <w:caps w:val="0"/>
          <w:color w:val="333333"/>
          <w:spacing w:val="0"/>
          <w:sz w:val="18"/>
          <w:szCs w:val="18"/>
          <w:bdr w:val="none" w:color="auto" w:sz="0" w:space="0"/>
          <w:shd w:val="clear" w:fill="FFFFFF"/>
        </w:rPr>
        <w:t>年（占本学科人数的</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40%</w:t>
      </w:r>
      <w:r>
        <w:rPr>
          <w:rFonts w:hint="eastAsia" w:ascii="仿宋" w:hAnsi="仿宋" w:eastAsia="仿宋" w:cs="仿宋"/>
          <w:i w:val="0"/>
          <w:iCs w:val="0"/>
          <w:caps w:val="0"/>
          <w:color w:val="333333"/>
          <w:spacing w:val="0"/>
          <w:sz w:val="18"/>
          <w:szCs w:val="1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default" w:ascii="Times New Roman" w:hAnsi="Times New Roman" w:eastAsia="微软雅黑" w:cs="Times New Roman"/>
          <w:i w:val="0"/>
          <w:iCs w:val="0"/>
          <w:caps w:val="0"/>
          <w:color w:val="333333"/>
          <w:spacing w:val="0"/>
          <w:sz w:val="18"/>
          <w:szCs w:val="18"/>
          <w:bdr w:val="none" w:color="auto" w:sz="0" w:space="0"/>
          <w:shd w:val="clear" w:fill="FFFFFF"/>
        </w:rPr>
        <w:t>4. </w:t>
      </w:r>
      <w:r>
        <w:rPr>
          <w:rFonts w:hint="eastAsia" w:ascii="仿宋" w:hAnsi="仿宋" w:eastAsia="仿宋" w:cs="仿宋"/>
          <w:i w:val="0"/>
          <w:iCs w:val="0"/>
          <w:caps w:val="0"/>
          <w:color w:val="333333"/>
          <w:spacing w:val="0"/>
          <w:sz w:val="18"/>
          <w:szCs w:val="18"/>
          <w:bdr w:val="none" w:color="auto" w:sz="0" w:space="0"/>
          <w:shd w:val="clear" w:fill="FFFFFF"/>
        </w:rPr>
        <w:t>研究生单项奖：设立研究生单项奖，奖励在学术研究、科技创新、大型赛事等方面取得突出成绩的研究生，额度</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2000-6000</w:t>
      </w:r>
      <w:r>
        <w:rPr>
          <w:rFonts w:hint="eastAsia" w:ascii="仿宋" w:hAnsi="仿宋" w:eastAsia="仿宋" w:cs="仿宋"/>
          <w:i w:val="0"/>
          <w:iCs w:val="0"/>
          <w:caps w:val="0"/>
          <w:color w:val="333333"/>
          <w:spacing w:val="0"/>
          <w:sz w:val="18"/>
          <w:szCs w:val="18"/>
          <w:bdr w:val="none" w:color="auto" w:sz="0" w:space="0"/>
          <w:shd w:val="clear" w:fill="FFFFFF"/>
        </w:rPr>
        <w:t>元，覆盖面</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80%</w:t>
      </w:r>
      <w:r>
        <w:rPr>
          <w:rFonts w:hint="eastAsia" w:ascii="仿宋" w:hAnsi="仿宋" w:eastAsia="仿宋" w:cs="仿宋"/>
          <w:i w:val="0"/>
          <w:iCs w:val="0"/>
          <w:caps w:val="0"/>
          <w:color w:val="333333"/>
          <w:spacing w:val="0"/>
          <w:sz w:val="18"/>
          <w:szCs w:val="1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62"/>
        <w:jc w:val="both"/>
        <w:rPr>
          <w:rFonts w:hint="eastAsia" w:ascii="微软雅黑" w:hAnsi="微软雅黑" w:eastAsia="微软雅黑" w:cs="微软雅黑"/>
          <w:i w:val="0"/>
          <w:iCs w:val="0"/>
          <w:caps w:val="0"/>
          <w:color w:val="333333"/>
          <w:spacing w:val="0"/>
          <w:sz w:val="14"/>
          <w:szCs w:val="14"/>
        </w:rPr>
      </w:pPr>
      <w:r>
        <w:rPr>
          <w:rFonts w:hint="default" w:ascii="Times New Roman" w:hAnsi="Times New Roman" w:eastAsia="微软雅黑" w:cs="Times New Roman"/>
          <w:i w:val="0"/>
          <w:iCs w:val="0"/>
          <w:caps w:val="0"/>
          <w:color w:val="333333"/>
          <w:spacing w:val="0"/>
          <w:sz w:val="18"/>
          <w:szCs w:val="18"/>
          <w:bdr w:val="none" w:color="auto" w:sz="0" w:space="0"/>
          <w:shd w:val="clear" w:fill="FFFFFF"/>
        </w:rPr>
        <w:t>5. </w:t>
      </w:r>
      <w:r>
        <w:rPr>
          <w:rFonts w:hint="eastAsia" w:ascii="仿宋" w:hAnsi="仿宋" w:eastAsia="仿宋" w:cs="仿宋"/>
          <w:i w:val="0"/>
          <w:iCs w:val="0"/>
          <w:caps w:val="0"/>
          <w:color w:val="333333"/>
          <w:spacing w:val="0"/>
          <w:sz w:val="18"/>
          <w:szCs w:val="18"/>
          <w:bdr w:val="none" w:color="auto" w:sz="0" w:space="0"/>
          <w:shd w:val="clear" w:fill="FFFFFF"/>
        </w:rPr>
        <w:t>研究生“三助”</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w:t>
      </w:r>
      <w:r>
        <w:rPr>
          <w:rFonts w:hint="eastAsia" w:ascii="仿宋" w:hAnsi="仿宋" w:eastAsia="仿宋" w:cs="仿宋"/>
          <w:i w:val="0"/>
          <w:iCs w:val="0"/>
          <w:caps w:val="0"/>
          <w:color w:val="333333"/>
          <w:spacing w:val="0"/>
          <w:sz w:val="18"/>
          <w:szCs w:val="18"/>
          <w:bdr w:val="none" w:color="auto" w:sz="0" w:space="0"/>
          <w:shd w:val="clear" w:fill="FFFFFF"/>
        </w:rPr>
        <w:t>助教、助研和助管</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w:t>
      </w:r>
      <w:r>
        <w:rPr>
          <w:rFonts w:hint="eastAsia" w:ascii="仿宋" w:hAnsi="仿宋" w:eastAsia="仿宋" w:cs="仿宋"/>
          <w:i w:val="0"/>
          <w:iCs w:val="0"/>
          <w:caps w:val="0"/>
          <w:color w:val="333333"/>
          <w:spacing w:val="0"/>
          <w:sz w:val="18"/>
          <w:szCs w:val="18"/>
          <w:bdr w:val="none" w:color="auto" w:sz="0" w:space="0"/>
          <w:shd w:val="clear" w:fill="FFFFFF"/>
        </w:rPr>
        <w:t>岗位津贴：学校统筹利用科研经费、学费收入、社会捐助等资金，设置研究生“三助”岗位，并提供“三助”津贴。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675"/>
        <w:rPr>
          <w:rFonts w:hint="eastAsia" w:ascii="微软雅黑" w:hAnsi="微软雅黑" w:eastAsia="微软雅黑" w:cs="微软雅黑"/>
          <w:i w:val="0"/>
          <w:iCs w:val="0"/>
          <w:caps w:val="0"/>
          <w:color w:val="333333"/>
          <w:spacing w:val="0"/>
          <w:sz w:val="14"/>
          <w:szCs w:val="14"/>
        </w:rPr>
      </w:pPr>
      <w:r>
        <w:rPr>
          <w:rStyle w:val="5"/>
          <w:rFonts w:hint="eastAsia" w:ascii="仿宋" w:hAnsi="仿宋" w:eastAsia="仿宋" w:cs="仿宋"/>
          <w:i w:val="0"/>
          <w:iCs w:val="0"/>
          <w:caps w:val="0"/>
          <w:color w:val="C00000"/>
          <w:spacing w:val="0"/>
          <w:sz w:val="21"/>
          <w:szCs w:val="21"/>
          <w:bdr w:val="none" w:color="auto" w:sz="0" w:space="0"/>
          <w:shd w:val="clear" w:fill="FFFFFF"/>
        </w:rPr>
        <w:t>五、学院及导师简介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90"/>
        <w:rPr>
          <w:rFonts w:hint="eastAsia" w:ascii="微软雅黑" w:hAnsi="微软雅黑" w:eastAsia="微软雅黑" w:cs="微软雅黑"/>
          <w:i w:val="0"/>
          <w:iCs w:val="0"/>
          <w:caps w:val="0"/>
          <w:color w:val="333333"/>
          <w:spacing w:val="0"/>
          <w:sz w:val="14"/>
          <w:szCs w:val="14"/>
        </w:rPr>
      </w:pPr>
      <w:r>
        <w:rPr>
          <w:rFonts w:hint="eastAsia" w:ascii="仿宋" w:hAnsi="仿宋" w:eastAsia="仿宋" w:cs="仿宋"/>
          <w:i w:val="0"/>
          <w:iCs w:val="0"/>
          <w:caps w:val="0"/>
          <w:color w:val="333333"/>
          <w:spacing w:val="0"/>
          <w:sz w:val="18"/>
          <w:szCs w:val="18"/>
          <w:bdr w:val="none" w:color="auto" w:sz="0" w:space="0"/>
          <w:shd w:val="clear" w:fill="FFFFFF"/>
        </w:rPr>
        <w:t>山东理工大学化学化工学院拥有</w:t>
      </w:r>
      <w:r>
        <w:rPr>
          <w:rStyle w:val="5"/>
          <w:rFonts w:hint="eastAsia" w:ascii="仿宋" w:hAnsi="仿宋" w:eastAsia="仿宋" w:cs="仿宋"/>
          <w:i w:val="0"/>
          <w:iCs w:val="0"/>
          <w:caps w:val="0"/>
          <w:color w:val="333333"/>
          <w:spacing w:val="0"/>
          <w:sz w:val="18"/>
          <w:szCs w:val="18"/>
          <w:bdr w:val="none" w:color="auto" w:sz="0" w:space="0"/>
          <w:shd w:val="clear" w:fill="FFFFFF"/>
        </w:rPr>
        <w:t>化学工程与技术一级学科博士点和硕士点，入选山东省一流学科。同时拥有化学一级学科硕士点、材料与化工专业学位硕士点、储能技术专业学位硕士点。</w:t>
      </w:r>
      <w:r>
        <w:rPr>
          <w:rFonts w:hint="eastAsia" w:ascii="仿宋" w:hAnsi="仿宋" w:eastAsia="仿宋" w:cs="仿宋"/>
          <w:i w:val="0"/>
          <w:iCs w:val="0"/>
          <w:caps w:val="0"/>
          <w:color w:val="333333"/>
          <w:spacing w:val="0"/>
          <w:sz w:val="18"/>
          <w:szCs w:val="18"/>
          <w:bdr w:val="none" w:color="auto" w:sz="0" w:space="0"/>
          <w:shd w:val="clear" w:fill="FFFFFF"/>
        </w:rPr>
        <w:t>现有国家工程技术研究中心</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w:t>
      </w:r>
      <w:r>
        <w:rPr>
          <w:rFonts w:hint="eastAsia" w:ascii="仿宋" w:hAnsi="仿宋" w:eastAsia="仿宋" w:cs="仿宋"/>
          <w:i w:val="0"/>
          <w:iCs w:val="0"/>
          <w:caps w:val="0"/>
          <w:color w:val="333333"/>
          <w:spacing w:val="0"/>
          <w:sz w:val="18"/>
          <w:szCs w:val="18"/>
          <w:bdr w:val="none" w:color="auto" w:sz="0" w:space="0"/>
          <w:shd w:val="clear" w:fill="FFFFFF"/>
        </w:rPr>
        <w:t>个、教育部工程研究中心</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w:t>
      </w:r>
      <w:r>
        <w:rPr>
          <w:rFonts w:hint="eastAsia" w:ascii="仿宋" w:hAnsi="仿宋" w:eastAsia="仿宋" w:cs="仿宋"/>
          <w:i w:val="0"/>
          <w:iCs w:val="0"/>
          <w:caps w:val="0"/>
          <w:color w:val="333333"/>
          <w:spacing w:val="0"/>
          <w:sz w:val="18"/>
          <w:szCs w:val="18"/>
          <w:bdr w:val="none" w:color="auto" w:sz="0" w:space="0"/>
          <w:shd w:val="clear" w:fill="FFFFFF"/>
        </w:rPr>
        <w:t>个、山东省重点学科</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w:t>
      </w:r>
      <w:r>
        <w:rPr>
          <w:rFonts w:hint="eastAsia" w:ascii="仿宋" w:hAnsi="仿宋" w:eastAsia="仿宋" w:cs="仿宋"/>
          <w:i w:val="0"/>
          <w:iCs w:val="0"/>
          <w:caps w:val="0"/>
          <w:color w:val="333333"/>
          <w:spacing w:val="0"/>
          <w:sz w:val="18"/>
          <w:szCs w:val="18"/>
          <w:bdr w:val="none" w:color="auto" w:sz="0" w:space="0"/>
          <w:shd w:val="clear" w:fill="FFFFFF"/>
        </w:rPr>
        <w:t>个、国家级一流专业</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2</w:t>
      </w:r>
      <w:r>
        <w:rPr>
          <w:rFonts w:hint="eastAsia" w:ascii="仿宋" w:hAnsi="仿宋" w:eastAsia="仿宋" w:cs="仿宋"/>
          <w:i w:val="0"/>
          <w:iCs w:val="0"/>
          <w:caps w:val="0"/>
          <w:color w:val="333333"/>
          <w:spacing w:val="0"/>
          <w:sz w:val="18"/>
          <w:szCs w:val="18"/>
          <w:bdr w:val="none" w:color="auto" w:sz="0" w:space="0"/>
          <w:shd w:val="clear" w:fill="FFFFFF"/>
        </w:rPr>
        <w:t>个、其他省级工程中心</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w:t>
      </w:r>
      <w:r>
        <w:rPr>
          <w:rFonts w:hint="eastAsia" w:ascii="仿宋" w:hAnsi="仿宋" w:eastAsia="仿宋" w:cs="仿宋"/>
          <w:i w:val="0"/>
          <w:iCs w:val="0"/>
          <w:caps w:val="0"/>
          <w:color w:val="333333"/>
          <w:spacing w:val="0"/>
          <w:sz w:val="18"/>
          <w:szCs w:val="18"/>
          <w:bdr w:val="none" w:color="auto" w:sz="0" w:space="0"/>
          <w:shd w:val="clear" w:fill="FFFFFF"/>
        </w:rPr>
        <w:t>协同创新中心</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w:t>
      </w:r>
      <w:r>
        <w:rPr>
          <w:rFonts w:hint="eastAsia" w:ascii="仿宋" w:hAnsi="仿宋" w:eastAsia="仿宋" w:cs="仿宋"/>
          <w:i w:val="0"/>
          <w:iCs w:val="0"/>
          <w:caps w:val="0"/>
          <w:color w:val="333333"/>
          <w:spacing w:val="0"/>
          <w:sz w:val="18"/>
          <w:szCs w:val="18"/>
          <w:bdr w:val="none" w:color="auto" w:sz="0" w:space="0"/>
          <w:shd w:val="clear" w:fill="FFFFFF"/>
        </w:rPr>
        <w:t>重点实验室等创新平台</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9</w:t>
      </w:r>
      <w:r>
        <w:rPr>
          <w:rFonts w:hint="eastAsia" w:ascii="仿宋" w:hAnsi="仿宋" w:eastAsia="仿宋" w:cs="仿宋"/>
          <w:i w:val="0"/>
          <w:iCs w:val="0"/>
          <w:caps w:val="0"/>
          <w:color w:val="333333"/>
          <w:spacing w:val="0"/>
          <w:sz w:val="18"/>
          <w:szCs w:val="18"/>
          <w:bdr w:val="none" w:color="auto" w:sz="0" w:space="0"/>
          <w:shd w:val="clear" w:fill="FFFFFF"/>
        </w:rPr>
        <w:t>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90"/>
        <w:rPr>
          <w:rFonts w:hint="eastAsia" w:ascii="微软雅黑" w:hAnsi="微软雅黑" w:eastAsia="微软雅黑" w:cs="微软雅黑"/>
          <w:i w:val="0"/>
          <w:iCs w:val="0"/>
          <w:caps w:val="0"/>
          <w:color w:val="333333"/>
          <w:spacing w:val="0"/>
          <w:sz w:val="14"/>
          <w:szCs w:val="14"/>
        </w:rPr>
      </w:pPr>
      <w:r>
        <w:rPr>
          <w:rFonts w:hint="eastAsia" w:ascii="仿宋" w:hAnsi="仿宋" w:eastAsia="仿宋" w:cs="仿宋"/>
          <w:i w:val="0"/>
          <w:iCs w:val="0"/>
          <w:caps w:val="0"/>
          <w:color w:val="333333"/>
          <w:spacing w:val="0"/>
          <w:sz w:val="18"/>
          <w:szCs w:val="18"/>
          <w:bdr w:val="none" w:color="auto" w:sz="0" w:space="0"/>
          <w:shd w:val="clear" w:fill="FFFFFF"/>
        </w:rPr>
        <w:t>学院现有博导</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23</w:t>
      </w:r>
      <w:r>
        <w:rPr>
          <w:rFonts w:hint="eastAsia" w:ascii="仿宋" w:hAnsi="仿宋" w:eastAsia="仿宋" w:cs="仿宋"/>
          <w:i w:val="0"/>
          <w:iCs w:val="0"/>
          <w:caps w:val="0"/>
          <w:color w:val="333333"/>
          <w:spacing w:val="0"/>
          <w:sz w:val="18"/>
          <w:szCs w:val="18"/>
          <w:bdr w:val="none" w:color="auto" w:sz="0" w:space="0"/>
          <w:shd w:val="clear" w:fill="FFFFFF"/>
        </w:rPr>
        <w:t>人、硕导</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110</w:t>
      </w:r>
      <w:r>
        <w:rPr>
          <w:rFonts w:hint="eastAsia" w:ascii="仿宋" w:hAnsi="仿宋" w:eastAsia="仿宋" w:cs="仿宋"/>
          <w:i w:val="0"/>
          <w:iCs w:val="0"/>
          <w:caps w:val="0"/>
          <w:color w:val="333333"/>
          <w:spacing w:val="0"/>
          <w:sz w:val="18"/>
          <w:szCs w:val="18"/>
          <w:bdr w:val="none" w:color="auto" w:sz="0" w:space="0"/>
          <w:shd w:val="clear" w:fill="FFFFFF"/>
        </w:rPr>
        <w:t>余人，其中国家级人才</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3</w:t>
      </w:r>
      <w:r>
        <w:rPr>
          <w:rFonts w:hint="eastAsia" w:ascii="仿宋" w:hAnsi="仿宋" w:eastAsia="仿宋" w:cs="仿宋"/>
          <w:i w:val="0"/>
          <w:iCs w:val="0"/>
          <w:caps w:val="0"/>
          <w:color w:val="333333"/>
          <w:spacing w:val="0"/>
          <w:sz w:val="18"/>
          <w:szCs w:val="18"/>
          <w:bdr w:val="none" w:color="auto" w:sz="0" w:space="0"/>
          <w:shd w:val="clear" w:fill="FFFFFF"/>
        </w:rPr>
        <w:t>人，省部级人才</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8</w:t>
      </w:r>
      <w:r>
        <w:rPr>
          <w:rFonts w:hint="eastAsia" w:ascii="仿宋" w:hAnsi="仿宋" w:eastAsia="仿宋" w:cs="仿宋"/>
          <w:i w:val="0"/>
          <w:iCs w:val="0"/>
          <w:caps w:val="0"/>
          <w:color w:val="333333"/>
          <w:spacing w:val="0"/>
          <w:sz w:val="18"/>
          <w:szCs w:val="18"/>
          <w:bdr w:val="none" w:color="auto" w:sz="0" w:space="0"/>
          <w:shd w:val="clear" w:fill="FFFFFF"/>
        </w:rPr>
        <w:t>人，教授、副教授</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64</w:t>
      </w:r>
      <w:r>
        <w:rPr>
          <w:rFonts w:hint="eastAsia" w:ascii="仿宋" w:hAnsi="仿宋" w:eastAsia="仿宋" w:cs="仿宋"/>
          <w:i w:val="0"/>
          <w:iCs w:val="0"/>
          <w:caps w:val="0"/>
          <w:color w:val="333333"/>
          <w:spacing w:val="0"/>
          <w:sz w:val="18"/>
          <w:szCs w:val="18"/>
          <w:bdr w:val="none" w:color="auto" w:sz="0" w:space="0"/>
          <w:shd w:val="clear" w:fill="FFFFFF"/>
        </w:rPr>
        <w:t>人，</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95%</w:t>
      </w:r>
      <w:r>
        <w:rPr>
          <w:rFonts w:hint="eastAsia" w:ascii="仿宋" w:hAnsi="仿宋" w:eastAsia="仿宋" w:cs="仿宋"/>
          <w:i w:val="0"/>
          <w:iCs w:val="0"/>
          <w:caps w:val="0"/>
          <w:color w:val="333333"/>
          <w:spacing w:val="0"/>
          <w:sz w:val="18"/>
          <w:szCs w:val="18"/>
          <w:bdr w:val="none" w:color="auto" w:sz="0" w:space="0"/>
          <w:shd w:val="clear" w:fill="FFFFFF"/>
        </w:rPr>
        <w:t>以上的导师具有海外或国内一流大学的博士学位。教师中有教育部和山东省高校教学指导委员会委员</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3</w:t>
      </w:r>
      <w:r>
        <w:rPr>
          <w:rFonts w:hint="eastAsia" w:ascii="仿宋" w:hAnsi="仿宋" w:eastAsia="仿宋" w:cs="仿宋"/>
          <w:i w:val="0"/>
          <w:iCs w:val="0"/>
          <w:caps w:val="0"/>
          <w:color w:val="333333"/>
          <w:spacing w:val="0"/>
          <w:sz w:val="18"/>
          <w:szCs w:val="18"/>
          <w:bdr w:val="none" w:color="auto" w:sz="0" w:space="0"/>
          <w:shd w:val="clear" w:fill="FFFFFF"/>
        </w:rPr>
        <w:t>人，中国化工学会、中国化学会等国家级学会理事或委员</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19</w:t>
      </w:r>
      <w:r>
        <w:rPr>
          <w:rFonts w:hint="eastAsia" w:ascii="仿宋" w:hAnsi="仿宋" w:eastAsia="仿宋" w:cs="仿宋"/>
          <w:i w:val="0"/>
          <w:iCs w:val="0"/>
          <w:caps w:val="0"/>
          <w:color w:val="333333"/>
          <w:spacing w:val="0"/>
          <w:sz w:val="18"/>
          <w:szCs w:val="18"/>
          <w:bdr w:val="none" w:color="auto" w:sz="0" w:space="0"/>
          <w:shd w:val="clear" w:fill="FFFFFF"/>
        </w:rPr>
        <w:t>人次，高水平学术期刊副主编</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w:t>
      </w:r>
      <w:r>
        <w:rPr>
          <w:rFonts w:hint="eastAsia" w:ascii="仿宋" w:hAnsi="仿宋" w:eastAsia="仿宋" w:cs="仿宋"/>
          <w:i w:val="0"/>
          <w:iCs w:val="0"/>
          <w:caps w:val="0"/>
          <w:color w:val="333333"/>
          <w:spacing w:val="0"/>
          <w:sz w:val="18"/>
          <w:szCs w:val="18"/>
          <w:bdr w:val="none" w:color="auto" w:sz="0" w:space="0"/>
          <w:shd w:val="clear" w:fill="FFFFFF"/>
        </w:rPr>
        <w:t>编委</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11</w:t>
      </w:r>
      <w:r>
        <w:rPr>
          <w:rFonts w:hint="eastAsia" w:ascii="仿宋" w:hAnsi="仿宋" w:eastAsia="仿宋" w:cs="仿宋"/>
          <w:i w:val="0"/>
          <w:iCs w:val="0"/>
          <w:caps w:val="0"/>
          <w:color w:val="333333"/>
          <w:spacing w:val="0"/>
          <w:sz w:val="18"/>
          <w:szCs w:val="18"/>
          <w:bdr w:val="none" w:color="auto" w:sz="0" w:space="0"/>
          <w:shd w:val="clear" w:fill="FFFFFF"/>
        </w:rPr>
        <w:t>人。近</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5</w:t>
      </w:r>
      <w:r>
        <w:rPr>
          <w:rFonts w:hint="eastAsia" w:ascii="仿宋" w:hAnsi="仿宋" w:eastAsia="仿宋" w:cs="仿宋"/>
          <w:i w:val="0"/>
          <w:iCs w:val="0"/>
          <w:caps w:val="0"/>
          <w:color w:val="333333"/>
          <w:spacing w:val="0"/>
          <w:sz w:val="18"/>
          <w:szCs w:val="18"/>
          <w:bdr w:val="none" w:color="auto" w:sz="0" w:space="0"/>
          <w:shd w:val="clear" w:fill="FFFFFF"/>
        </w:rPr>
        <w:t>年，获山东省技术发明一等奖、自然科学一等奖等省部级科技奖励</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9</w:t>
      </w:r>
      <w:r>
        <w:rPr>
          <w:rFonts w:hint="eastAsia" w:ascii="仿宋" w:hAnsi="仿宋" w:eastAsia="仿宋" w:cs="仿宋"/>
          <w:i w:val="0"/>
          <w:iCs w:val="0"/>
          <w:caps w:val="0"/>
          <w:color w:val="333333"/>
          <w:spacing w:val="0"/>
          <w:sz w:val="18"/>
          <w:szCs w:val="18"/>
          <w:bdr w:val="none" w:color="auto" w:sz="0" w:space="0"/>
          <w:shd w:val="clear" w:fill="FFFFFF"/>
        </w:rPr>
        <w:t>项；承担国家重点研发项目等国家级重点项目</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4</w:t>
      </w:r>
      <w:r>
        <w:rPr>
          <w:rFonts w:hint="eastAsia" w:ascii="仿宋" w:hAnsi="仿宋" w:eastAsia="仿宋" w:cs="仿宋"/>
          <w:i w:val="0"/>
          <w:iCs w:val="0"/>
          <w:caps w:val="0"/>
          <w:color w:val="333333"/>
          <w:spacing w:val="0"/>
          <w:sz w:val="18"/>
          <w:szCs w:val="18"/>
          <w:bdr w:val="none" w:color="auto" w:sz="0" w:space="0"/>
          <w:shd w:val="clear" w:fill="FFFFFF"/>
        </w:rPr>
        <w:t>项、国家自然科学基金</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55</w:t>
      </w:r>
      <w:r>
        <w:rPr>
          <w:rFonts w:hint="eastAsia" w:ascii="仿宋" w:hAnsi="仿宋" w:eastAsia="仿宋" w:cs="仿宋"/>
          <w:i w:val="0"/>
          <w:iCs w:val="0"/>
          <w:caps w:val="0"/>
          <w:color w:val="333333"/>
          <w:spacing w:val="0"/>
          <w:sz w:val="18"/>
          <w:szCs w:val="18"/>
          <w:bdr w:val="none" w:color="auto" w:sz="0" w:space="0"/>
          <w:shd w:val="clear" w:fill="FFFFFF"/>
        </w:rPr>
        <w:t>项、省部级课题</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59</w:t>
      </w:r>
      <w:r>
        <w:rPr>
          <w:rFonts w:hint="eastAsia" w:ascii="仿宋" w:hAnsi="仿宋" w:eastAsia="仿宋" w:cs="仿宋"/>
          <w:i w:val="0"/>
          <w:iCs w:val="0"/>
          <w:caps w:val="0"/>
          <w:color w:val="333333"/>
          <w:spacing w:val="0"/>
          <w:sz w:val="18"/>
          <w:szCs w:val="18"/>
          <w:bdr w:val="none" w:color="auto" w:sz="0" w:space="0"/>
          <w:shd w:val="clear" w:fill="FFFFFF"/>
        </w:rPr>
        <w:t>项、军工项目</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5</w:t>
      </w:r>
      <w:r>
        <w:rPr>
          <w:rFonts w:hint="eastAsia" w:ascii="仿宋" w:hAnsi="仿宋" w:eastAsia="仿宋" w:cs="仿宋"/>
          <w:i w:val="0"/>
          <w:iCs w:val="0"/>
          <w:caps w:val="0"/>
          <w:color w:val="333333"/>
          <w:spacing w:val="0"/>
          <w:sz w:val="18"/>
          <w:szCs w:val="18"/>
          <w:bdr w:val="none" w:color="auto" w:sz="0" w:space="0"/>
          <w:shd w:val="clear" w:fill="FFFFFF"/>
        </w:rPr>
        <w:t>项、企业委托课题</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160</w:t>
      </w:r>
      <w:r>
        <w:rPr>
          <w:rFonts w:hint="eastAsia" w:ascii="仿宋" w:hAnsi="仿宋" w:eastAsia="仿宋" w:cs="仿宋"/>
          <w:i w:val="0"/>
          <w:iCs w:val="0"/>
          <w:caps w:val="0"/>
          <w:color w:val="333333"/>
          <w:spacing w:val="0"/>
          <w:sz w:val="18"/>
          <w:szCs w:val="18"/>
          <w:bdr w:val="none" w:color="auto" w:sz="0" w:space="0"/>
          <w:shd w:val="clear" w:fill="FFFFFF"/>
        </w:rPr>
        <w:t>余项，科研经费总计</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1.7</w:t>
      </w:r>
      <w:r>
        <w:rPr>
          <w:rFonts w:hint="eastAsia" w:ascii="仿宋" w:hAnsi="仿宋" w:eastAsia="仿宋" w:cs="仿宋"/>
          <w:i w:val="0"/>
          <w:iCs w:val="0"/>
          <w:caps w:val="0"/>
          <w:color w:val="333333"/>
          <w:spacing w:val="0"/>
          <w:sz w:val="18"/>
          <w:szCs w:val="18"/>
          <w:bdr w:val="none" w:color="auto" w:sz="0" w:space="0"/>
          <w:shd w:val="clear" w:fill="FFFFFF"/>
        </w:rPr>
        <w:t>亿元；发表学术论文</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430</w:t>
      </w:r>
      <w:r>
        <w:rPr>
          <w:rFonts w:hint="eastAsia" w:ascii="仿宋" w:hAnsi="仿宋" w:eastAsia="仿宋" w:cs="仿宋"/>
          <w:i w:val="0"/>
          <w:iCs w:val="0"/>
          <w:caps w:val="0"/>
          <w:color w:val="333333"/>
          <w:spacing w:val="0"/>
          <w:sz w:val="18"/>
          <w:szCs w:val="18"/>
          <w:bdr w:val="none" w:color="auto" w:sz="0" w:space="0"/>
          <w:shd w:val="clear" w:fill="FFFFFF"/>
        </w:rPr>
        <w:t>余篇，获授权发明专利</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84</w:t>
      </w:r>
      <w:r>
        <w:rPr>
          <w:rFonts w:hint="eastAsia" w:ascii="仿宋" w:hAnsi="仿宋" w:eastAsia="仿宋" w:cs="仿宋"/>
          <w:i w:val="0"/>
          <w:iCs w:val="0"/>
          <w:caps w:val="0"/>
          <w:color w:val="333333"/>
          <w:spacing w:val="0"/>
          <w:sz w:val="18"/>
          <w:szCs w:val="18"/>
          <w:bdr w:val="none" w:color="auto" w:sz="0" w:space="0"/>
          <w:shd w:val="clear"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3" w:lineRule="atLeast"/>
        <w:ind w:left="0" w:right="0" w:firstLine="590"/>
        <w:rPr>
          <w:rFonts w:hint="eastAsia" w:ascii="微软雅黑" w:hAnsi="微软雅黑" w:eastAsia="微软雅黑" w:cs="微软雅黑"/>
          <w:i w:val="0"/>
          <w:iCs w:val="0"/>
          <w:caps w:val="0"/>
          <w:color w:val="333333"/>
          <w:spacing w:val="0"/>
          <w:sz w:val="14"/>
          <w:szCs w:val="14"/>
        </w:rPr>
      </w:pPr>
      <w:r>
        <w:rPr>
          <w:rFonts w:hint="eastAsia" w:ascii="仿宋" w:hAnsi="仿宋" w:eastAsia="仿宋" w:cs="仿宋"/>
          <w:i w:val="0"/>
          <w:iCs w:val="0"/>
          <w:caps w:val="0"/>
          <w:color w:val="333333"/>
          <w:spacing w:val="0"/>
          <w:sz w:val="18"/>
          <w:szCs w:val="18"/>
          <w:bdr w:val="none" w:color="auto" w:sz="0" w:space="0"/>
          <w:shd w:val="clear" w:fill="FFFFFF"/>
        </w:rPr>
        <w:t>学院与英国曼彻斯特大学、澳大利亚科廷大学、新加坡南洋理工大学等十余所国际著名大学开展师生访学和科研合作，提高研究生国际化教育水平。连年研究生获得山东省优秀学位论文</w:t>
      </w:r>
      <w:r>
        <w:rPr>
          <w:rFonts w:hint="default" w:ascii="Times New Roman" w:hAnsi="Times New Roman" w:eastAsia="微软雅黑" w:cs="Times New Roman"/>
          <w:i w:val="0"/>
          <w:iCs w:val="0"/>
          <w:caps w:val="0"/>
          <w:color w:val="333333"/>
          <w:spacing w:val="0"/>
          <w:sz w:val="18"/>
          <w:szCs w:val="18"/>
          <w:bdr w:val="none" w:color="auto" w:sz="0" w:space="0"/>
          <w:shd w:val="clear" w:fill="FFFFFF"/>
        </w:rPr>
        <w:t>11</w:t>
      </w:r>
      <w:r>
        <w:rPr>
          <w:rFonts w:hint="eastAsia" w:ascii="仿宋" w:hAnsi="仿宋" w:eastAsia="仿宋" w:cs="仿宋"/>
          <w:i w:val="0"/>
          <w:iCs w:val="0"/>
          <w:caps w:val="0"/>
          <w:color w:val="333333"/>
          <w:spacing w:val="0"/>
          <w:sz w:val="18"/>
          <w:szCs w:val="18"/>
          <w:bdr w:val="none" w:color="auto" w:sz="0" w:space="0"/>
          <w:shd w:val="clear" w:fill="FFFFFF"/>
        </w:rPr>
        <w:t>篇，获得多项国家级科技创新项目、国家级科技竞赛大奖。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3" w:lineRule="atLeast"/>
        <w:ind w:left="0" w:right="0" w:firstLine="590"/>
        <w:rPr>
          <w:rFonts w:hint="eastAsia" w:ascii="微软雅黑" w:hAnsi="微软雅黑" w:eastAsia="微软雅黑" w:cs="微软雅黑"/>
          <w:i w:val="0"/>
          <w:iCs w:val="0"/>
          <w:caps w:val="0"/>
          <w:color w:val="333333"/>
          <w:spacing w:val="0"/>
          <w:sz w:val="14"/>
          <w:szCs w:val="14"/>
        </w:rPr>
      </w:pPr>
      <w:r>
        <w:rPr>
          <w:rFonts w:hint="eastAsia" w:ascii="仿宋" w:hAnsi="仿宋" w:eastAsia="仿宋" w:cs="仿宋"/>
          <w:i w:val="0"/>
          <w:iCs w:val="0"/>
          <w:caps w:val="0"/>
          <w:color w:val="333333"/>
          <w:spacing w:val="0"/>
          <w:sz w:val="18"/>
          <w:szCs w:val="18"/>
          <w:bdr w:val="none" w:color="auto" w:sz="0" w:space="0"/>
          <w:shd w:val="clear" w:fill="FFFFFF"/>
        </w:rPr>
        <w:t>学院充分发挥学科和地域产业优势，研究生参与的课题为地方化工及新材料企业解决了大量技术难题，赢得了企业的广泛赞誉，多家企业长期在学院设立奖助学金。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596"/>
        <w:rPr>
          <w:rFonts w:hint="eastAsia" w:ascii="微软雅黑" w:hAnsi="微软雅黑" w:eastAsia="微软雅黑" w:cs="微软雅黑"/>
          <w:i w:val="0"/>
          <w:iCs w:val="0"/>
          <w:caps w:val="0"/>
          <w:color w:val="333333"/>
          <w:spacing w:val="0"/>
          <w:sz w:val="14"/>
          <w:szCs w:val="14"/>
        </w:rPr>
      </w:pPr>
      <w:r>
        <w:rPr>
          <w:rStyle w:val="5"/>
          <w:rFonts w:hint="eastAsia" w:ascii="仿宋" w:hAnsi="仿宋" w:eastAsia="仿宋" w:cs="仿宋"/>
          <w:i w:val="0"/>
          <w:iCs w:val="0"/>
          <w:caps w:val="0"/>
          <w:color w:val="333333"/>
          <w:spacing w:val="0"/>
          <w:sz w:val="18"/>
          <w:szCs w:val="18"/>
          <w:bdr w:val="none" w:color="auto" w:sz="0" w:space="0"/>
          <w:shd w:val="clear" w:fill="FFFFFF"/>
        </w:rPr>
        <w:t>欢迎广大考生报考或调剂山东理工大学化学化工学院攻读硕士研究生！</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6A01CE4"/>
    <w:rsid w:val="16A01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2023-04-15T01:58:00Z</dcterms:created>
  <dc:creator>晴天</dc:creator>
  <cp:lastModifiedBy>晴天</cp:lastModifiedBy>
  <dcterms:modified xsi:type="dcterms:W3CDTF">2023-04-15T01:59:13Z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70B3BD6AFC0F4295B8D4EB1C4E21DB94_11</vt:lpwstr>
  </property>
</Properties>
</file>