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504" w:rsidRPr="00EB2504" w:rsidRDefault="00EB2504" w:rsidP="00EB2504">
      <w:pPr>
        <w:widowControl/>
        <w:shd w:val="clear" w:color="auto" w:fill="FAFBFD"/>
        <w:spacing w:after="150" w:line="450" w:lineRule="atLeast"/>
        <w:jc w:val="center"/>
        <w:outlineLvl w:val="3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EB2504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林学院2023年研究生</w:t>
      </w:r>
      <w:proofErr w:type="gramStart"/>
      <w:r w:rsidRPr="00EB2504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一</w:t>
      </w:r>
      <w:proofErr w:type="gramEnd"/>
      <w:r w:rsidRPr="00EB2504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志愿复试结果与拟录取名单</w:t>
      </w:r>
    </w:p>
    <w:p w:rsidR="00EB2504" w:rsidRPr="00EB2504" w:rsidRDefault="00EB2504" w:rsidP="00EB2504">
      <w:pPr>
        <w:widowControl/>
        <w:shd w:val="clear" w:color="auto" w:fill="FAFBFD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EB2504">
        <w:rPr>
          <w:rFonts w:ascii="微软雅黑" w:eastAsia="微软雅黑" w:hAnsi="微软雅黑" w:cs="宋体" w:hint="eastAsia"/>
          <w:color w:val="666666"/>
          <w:kern w:val="0"/>
          <w:szCs w:val="21"/>
          <w:bdr w:val="none" w:sz="0" w:space="0" w:color="auto" w:frame="1"/>
        </w:rPr>
        <w:t>时间：2023年04月04日 09:03  作者：  点击： 1133 次</w:t>
      </w:r>
    </w:p>
    <w:p w:rsidR="00EB2504" w:rsidRPr="00EB2504" w:rsidRDefault="00EB2504" w:rsidP="00EB2504">
      <w:pPr>
        <w:widowControl/>
        <w:shd w:val="clear" w:color="auto" w:fill="FAFBFD"/>
        <w:spacing w:line="45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EB2504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按照《林学院2023年硕士研究生招生录取工作实施细则》，现将学院</w:t>
      </w:r>
      <w:proofErr w:type="gramStart"/>
      <w:r w:rsidRPr="00EB2504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一</w:t>
      </w:r>
      <w:proofErr w:type="gramEnd"/>
      <w:r w:rsidRPr="00EB2504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志愿复试结果与拟录取名单进行公示，公示期为2023年4月4日-4月6日。公示期内如对复试结果有异议，可向学院提出申诉。</w:t>
      </w:r>
    </w:p>
    <w:p w:rsidR="00EB2504" w:rsidRPr="00EB2504" w:rsidRDefault="00EB2504" w:rsidP="00EB2504">
      <w:pPr>
        <w:widowControl/>
        <w:shd w:val="clear" w:color="auto" w:fill="FAFBFD"/>
        <w:spacing w:line="45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EB2504">
        <w:rPr>
          <w:rFonts w:ascii="宋体" w:eastAsia="宋体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联系电话：（0354）6285158 吉老师 ；（0354）6287125  唐老师</w:t>
      </w:r>
    </w:p>
    <w:p w:rsidR="00DA50A8" w:rsidRPr="00EB2504" w:rsidRDefault="00EB2504">
      <w:r>
        <w:rPr>
          <w:noProof/>
        </w:rPr>
        <w:lastRenderedPageBreak/>
        <w:drawing>
          <wp:inline distT="0" distB="0" distL="0" distR="0" wp14:anchorId="0770978B" wp14:editId="48A836D3">
            <wp:extent cx="5274310" cy="7505514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05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50A8" w:rsidRPr="00EB2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E2"/>
    <w:rsid w:val="005E4EE2"/>
    <w:rsid w:val="00DA50A8"/>
    <w:rsid w:val="00EB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EB250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EB250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B25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B250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B25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EB250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EB250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B25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B250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B25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1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2023-04-16T02:53:00Z</dcterms:created>
  <dcterms:modified xsi:type="dcterms:W3CDTF">2023-04-16T02:53:00Z</dcterms:modified>
</cp:coreProperties>
</file>