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216" w:rsidRPr="00262216" w:rsidRDefault="00262216" w:rsidP="00262216">
      <w:pPr>
        <w:widowControl/>
        <w:shd w:val="clear" w:color="auto" w:fill="FAFBFD"/>
        <w:spacing w:after="150" w:line="450" w:lineRule="atLeast"/>
        <w:jc w:val="center"/>
        <w:outlineLvl w:val="3"/>
        <w:rPr>
          <w:rFonts w:ascii="微软雅黑" w:eastAsia="微软雅黑" w:hAnsi="微软雅黑" w:cs="宋体"/>
          <w:b/>
          <w:bCs/>
          <w:color w:val="333333"/>
          <w:kern w:val="0"/>
          <w:sz w:val="30"/>
          <w:szCs w:val="30"/>
        </w:rPr>
      </w:pPr>
      <w:r w:rsidRPr="00262216">
        <w:rPr>
          <w:rFonts w:ascii="微软雅黑" w:eastAsia="微软雅黑" w:hAnsi="微软雅黑" w:cs="宋体" w:hint="eastAsia"/>
          <w:b/>
          <w:bCs/>
          <w:color w:val="333333"/>
          <w:kern w:val="0"/>
          <w:sz w:val="30"/>
          <w:szCs w:val="30"/>
        </w:rPr>
        <w:t>林学院2023年研究生调剂第一批复试结果与拟录取名单（林业）</w:t>
      </w:r>
    </w:p>
    <w:p w:rsidR="00262216" w:rsidRPr="00262216" w:rsidRDefault="00262216" w:rsidP="00262216">
      <w:pPr>
        <w:widowControl/>
        <w:shd w:val="clear" w:color="auto" w:fill="FAFBFD"/>
        <w:jc w:val="left"/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</w:pPr>
      <w:r w:rsidRPr="00262216">
        <w:rPr>
          <w:rFonts w:ascii="微软雅黑" w:eastAsia="微软雅黑" w:hAnsi="微软雅黑" w:cs="宋体" w:hint="eastAsia"/>
          <w:color w:val="666666"/>
          <w:kern w:val="0"/>
          <w:szCs w:val="21"/>
          <w:bdr w:val="none" w:sz="0" w:space="0" w:color="auto" w:frame="1"/>
        </w:rPr>
        <w:t>时间：2023年04月08日 23:28  作者：  点击： 845 次</w:t>
      </w:r>
    </w:p>
    <w:p w:rsidR="00262216" w:rsidRPr="00262216" w:rsidRDefault="00262216" w:rsidP="00262216">
      <w:pPr>
        <w:widowControl/>
        <w:shd w:val="clear" w:color="auto" w:fill="FAFBFD"/>
        <w:spacing w:before="150" w:after="150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26221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按照《林学院2023年硕士研究生招生录取工作实施细则》，现将学院调剂第一批林业专业复试结果与拟录取名单进行公示三天，公示期为2023年4月9日-2023年4月11日。</w:t>
      </w:r>
    </w:p>
    <w:p w:rsidR="00262216" w:rsidRPr="00262216" w:rsidRDefault="00262216" w:rsidP="00262216">
      <w:pPr>
        <w:widowControl/>
        <w:shd w:val="clear" w:color="auto" w:fill="FAFBFD"/>
        <w:spacing w:before="150" w:after="150" w:line="48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26221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联系电话：（0354）6285158 吉老师 ；（0354）6287125 唐老师</w:t>
      </w:r>
    </w:p>
    <w:p w:rsidR="005E3BC2" w:rsidRPr="00262216" w:rsidRDefault="00262216">
      <w:r>
        <w:rPr>
          <w:noProof/>
        </w:rPr>
        <w:lastRenderedPageBreak/>
        <w:drawing>
          <wp:inline distT="0" distB="0" distL="0" distR="0" wp14:anchorId="2325B59E" wp14:editId="5CE0867F">
            <wp:extent cx="5274310" cy="7166713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166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E3BC2" w:rsidRPr="002622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6B1"/>
    <w:rsid w:val="00262216"/>
    <w:rsid w:val="005E3BC2"/>
    <w:rsid w:val="006D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Char"/>
    <w:uiPriority w:val="9"/>
    <w:qFormat/>
    <w:rsid w:val="00262216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262216"/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vsbcontentstart">
    <w:name w:val="vsbcontent_start"/>
    <w:basedOn w:val="a"/>
    <w:rsid w:val="002622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2622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26221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6221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Char"/>
    <w:uiPriority w:val="9"/>
    <w:qFormat/>
    <w:rsid w:val="00262216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262216"/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vsbcontentstart">
    <w:name w:val="vsbcontent_start"/>
    <w:basedOn w:val="a"/>
    <w:rsid w:val="002622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2622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26221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6221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8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96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66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2023-04-16T02:49:00Z</dcterms:created>
  <dcterms:modified xsi:type="dcterms:W3CDTF">2023-04-16T02:49:00Z</dcterms:modified>
</cp:coreProperties>
</file>