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FF6" w:rsidRPr="00DB5FF6" w:rsidRDefault="00DB5FF6" w:rsidP="00DB5FF6">
      <w:pPr>
        <w:widowControl/>
        <w:spacing w:line="570" w:lineRule="atLeast"/>
        <w:jc w:val="center"/>
        <w:rPr>
          <w:rFonts w:ascii="微软雅黑" w:eastAsia="微软雅黑" w:hAnsi="微软雅黑" w:cs="宋体"/>
          <w:color w:val="000000"/>
          <w:kern w:val="0"/>
          <w:sz w:val="39"/>
          <w:szCs w:val="39"/>
        </w:rPr>
      </w:pPr>
      <w:r w:rsidRPr="00DB5FF6">
        <w:rPr>
          <w:rFonts w:ascii="微软雅黑" w:eastAsia="微软雅黑" w:hAnsi="微软雅黑" w:cs="宋体" w:hint="eastAsia"/>
          <w:color w:val="000000"/>
          <w:kern w:val="0"/>
          <w:sz w:val="39"/>
          <w:szCs w:val="39"/>
        </w:rPr>
        <w:t>山西大学新闻学院2023年硕士研究生复试录取实施细则（调剂考生适用）</w:t>
      </w:r>
    </w:p>
    <w:p w:rsidR="00DB5FF6" w:rsidRPr="00DB5FF6" w:rsidRDefault="00DB5FF6" w:rsidP="00DB5FF6">
      <w:pPr>
        <w:widowControl/>
        <w:spacing w:line="180" w:lineRule="atLeast"/>
        <w:jc w:val="center"/>
        <w:rPr>
          <w:rFonts w:ascii="微软雅黑" w:eastAsia="微软雅黑" w:hAnsi="微软雅黑" w:cs="宋体" w:hint="eastAsia"/>
          <w:color w:val="666666"/>
          <w:kern w:val="0"/>
          <w:sz w:val="18"/>
          <w:szCs w:val="18"/>
        </w:rPr>
      </w:pPr>
      <w:r w:rsidRPr="00DB5FF6">
        <w:rPr>
          <w:rFonts w:ascii="微软雅黑" w:eastAsia="微软雅黑" w:hAnsi="微软雅黑" w:cs="宋体" w:hint="eastAsia"/>
          <w:color w:val="666666"/>
          <w:kern w:val="0"/>
          <w:sz w:val="18"/>
          <w:szCs w:val="18"/>
        </w:rPr>
        <w:t>时间：2023-04-07 阅读次数：1</w:t>
      </w:r>
    </w:p>
    <w:p w:rsidR="00DB5FF6" w:rsidRPr="00DB5FF6" w:rsidRDefault="00DB5FF6" w:rsidP="00DB5FF6">
      <w:pPr>
        <w:widowControl/>
        <w:spacing w:line="480" w:lineRule="atLeast"/>
        <w:jc w:val="center"/>
        <w:outlineLvl w:val="0"/>
        <w:rPr>
          <w:rFonts w:ascii="Times New Roman" w:eastAsia="微软雅黑" w:hAnsi="Times New Roman" w:cs="Times New Roman" w:hint="eastAsia"/>
          <w:b/>
          <w:bCs/>
          <w:color w:val="000000"/>
          <w:kern w:val="36"/>
          <w:sz w:val="32"/>
          <w:szCs w:val="32"/>
        </w:rPr>
      </w:pPr>
      <w:r w:rsidRPr="00DB5FF6">
        <w:rPr>
          <w:rFonts w:ascii="宋体" w:eastAsia="宋体" w:hAnsi="宋体" w:cs="Times New Roman" w:hint="eastAsia"/>
          <w:b/>
          <w:bCs/>
          <w:color w:val="000000"/>
          <w:kern w:val="36"/>
          <w:sz w:val="32"/>
          <w:szCs w:val="32"/>
        </w:rPr>
        <w:t>山西大学新闻学院</w:t>
      </w:r>
      <w:r w:rsidRPr="00DB5FF6">
        <w:rPr>
          <w:rFonts w:ascii="Times New Roman" w:eastAsia="宋体" w:hAnsi="Times New Roman" w:cs="Times New Roman"/>
          <w:b/>
          <w:bCs/>
          <w:color w:val="000000"/>
          <w:kern w:val="36"/>
          <w:sz w:val="32"/>
          <w:szCs w:val="32"/>
        </w:rPr>
        <w:t>2023</w:t>
      </w:r>
      <w:r w:rsidRPr="00DB5FF6">
        <w:rPr>
          <w:rFonts w:ascii="宋体" w:eastAsia="宋体" w:hAnsi="宋体" w:cs="Times New Roman" w:hint="eastAsia"/>
          <w:b/>
          <w:bCs/>
          <w:color w:val="000000"/>
          <w:kern w:val="36"/>
          <w:sz w:val="32"/>
          <w:szCs w:val="32"/>
        </w:rPr>
        <w:t>年硕士研究生</w:t>
      </w:r>
    </w:p>
    <w:p w:rsidR="00DB5FF6" w:rsidRPr="00DB5FF6" w:rsidRDefault="00DB5FF6" w:rsidP="00DB5FF6">
      <w:pPr>
        <w:widowControl/>
        <w:spacing w:line="480" w:lineRule="atLeast"/>
        <w:jc w:val="center"/>
        <w:outlineLvl w:val="0"/>
        <w:rPr>
          <w:rFonts w:ascii="Times New Roman" w:eastAsia="微软雅黑" w:hAnsi="Times New Roman" w:cs="Times New Roman"/>
          <w:b/>
          <w:bCs/>
          <w:color w:val="000000"/>
          <w:kern w:val="36"/>
          <w:sz w:val="32"/>
          <w:szCs w:val="32"/>
        </w:rPr>
      </w:pPr>
      <w:r w:rsidRPr="00DB5FF6">
        <w:rPr>
          <w:rFonts w:ascii="宋体" w:eastAsia="宋体" w:hAnsi="宋体" w:cs="Times New Roman" w:hint="eastAsia"/>
          <w:b/>
          <w:bCs/>
          <w:color w:val="000000"/>
          <w:kern w:val="36"/>
          <w:sz w:val="32"/>
          <w:szCs w:val="32"/>
        </w:rPr>
        <w:t>复试录取实施细则</w:t>
      </w:r>
    </w:p>
    <w:p w:rsidR="00DB5FF6" w:rsidRPr="00DB5FF6" w:rsidRDefault="00DB5FF6" w:rsidP="00DB5FF6">
      <w:pPr>
        <w:widowControl/>
        <w:spacing w:line="360" w:lineRule="atLeast"/>
        <w:ind w:firstLine="195"/>
        <w:rPr>
          <w:rFonts w:ascii="Times New Roman" w:eastAsia="微软雅黑" w:hAnsi="Times New Roman" w:cs="Times New Roman"/>
          <w:color w:val="000000"/>
          <w:kern w:val="0"/>
          <w:sz w:val="27"/>
          <w:szCs w:val="27"/>
        </w:rPr>
      </w:pPr>
      <w:r w:rsidRPr="00DB5FF6">
        <w:rPr>
          <w:rFonts w:ascii="宋体" w:eastAsia="宋体" w:hAnsi="宋体" w:cs="Times New Roman" w:hint="eastAsia"/>
          <w:b/>
          <w:bCs/>
          <w:color w:val="000000"/>
          <w:kern w:val="0"/>
          <w:sz w:val="24"/>
          <w:szCs w:val="24"/>
        </w:rPr>
        <w:t>  （调剂考生适用）</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宋体" w:eastAsia="宋体" w:hAnsi="宋体" w:cs="Times New Roman" w:hint="eastAsia"/>
          <w:color w:val="000000"/>
          <w:kern w:val="0"/>
          <w:sz w:val="24"/>
          <w:szCs w:val="24"/>
        </w:rPr>
        <w:t>为切实做好我院</w:t>
      </w:r>
      <w:r w:rsidRPr="00DB5FF6">
        <w:rPr>
          <w:rFonts w:ascii="Times New Roman" w:eastAsia="微软雅黑" w:hAnsi="Times New Roman" w:cs="Times New Roman"/>
          <w:color w:val="000000"/>
          <w:kern w:val="0"/>
          <w:sz w:val="24"/>
          <w:szCs w:val="24"/>
        </w:rPr>
        <w:t>2023</w:t>
      </w:r>
      <w:r w:rsidRPr="00DB5FF6">
        <w:rPr>
          <w:rFonts w:ascii="宋体" w:eastAsia="宋体" w:hAnsi="宋体" w:cs="Times New Roman" w:hint="eastAsia"/>
          <w:color w:val="000000"/>
          <w:kern w:val="0"/>
          <w:sz w:val="24"/>
          <w:szCs w:val="24"/>
        </w:rPr>
        <w:t>年硕士研究生招生复试调剂工作，根据教育部高校学生司《关于做好</w:t>
      </w:r>
      <w:r w:rsidRPr="00DB5FF6">
        <w:rPr>
          <w:rFonts w:ascii="Times New Roman" w:eastAsia="微软雅黑" w:hAnsi="Times New Roman" w:cs="Times New Roman"/>
          <w:color w:val="000000"/>
          <w:kern w:val="0"/>
          <w:sz w:val="24"/>
          <w:szCs w:val="24"/>
        </w:rPr>
        <w:t>2023</w:t>
      </w:r>
      <w:r w:rsidRPr="00DB5FF6">
        <w:rPr>
          <w:rFonts w:ascii="宋体" w:eastAsia="宋体" w:hAnsi="宋体" w:cs="Times New Roman" w:hint="eastAsia"/>
          <w:color w:val="000000"/>
          <w:kern w:val="0"/>
          <w:sz w:val="24"/>
          <w:szCs w:val="24"/>
        </w:rPr>
        <w:t>年全国硕士研究生复试录取工作的通知》（教学司〔</w:t>
      </w:r>
      <w:r w:rsidRPr="00DB5FF6">
        <w:rPr>
          <w:rFonts w:ascii="Times New Roman" w:eastAsia="微软雅黑" w:hAnsi="Times New Roman" w:cs="Times New Roman"/>
          <w:color w:val="000000"/>
          <w:kern w:val="0"/>
          <w:sz w:val="24"/>
          <w:szCs w:val="24"/>
        </w:rPr>
        <w:t>2023</w:t>
      </w:r>
      <w:r w:rsidRPr="00DB5FF6">
        <w:rPr>
          <w:rFonts w:ascii="宋体" w:eastAsia="宋体" w:hAnsi="宋体" w:cs="Times New Roman" w:hint="eastAsia"/>
          <w:color w:val="000000"/>
          <w:kern w:val="0"/>
          <w:sz w:val="24"/>
          <w:szCs w:val="24"/>
        </w:rPr>
        <w:t>〕</w:t>
      </w:r>
      <w:r w:rsidRPr="00DB5FF6">
        <w:rPr>
          <w:rFonts w:ascii="Times New Roman" w:eastAsia="微软雅黑" w:hAnsi="Times New Roman" w:cs="Times New Roman"/>
          <w:color w:val="000000"/>
          <w:kern w:val="0"/>
          <w:sz w:val="24"/>
          <w:szCs w:val="24"/>
        </w:rPr>
        <w:t>3</w:t>
      </w:r>
      <w:r w:rsidRPr="00DB5FF6">
        <w:rPr>
          <w:rFonts w:ascii="宋体" w:eastAsia="宋体" w:hAnsi="宋体" w:cs="Times New Roman" w:hint="eastAsia"/>
          <w:color w:val="000000"/>
          <w:kern w:val="0"/>
          <w:sz w:val="24"/>
          <w:szCs w:val="24"/>
        </w:rPr>
        <w:t>号）、山西省招生考试管理中心《关于进一步加强我省</w:t>
      </w:r>
      <w:r w:rsidRPr="00DB5FF6">
        <w:rPr>
          <w:rFonts w:ascii="Times New Roman" w:eastAsia="微软雅黑" w:hAnsi="Times New Roman" w:cs="Times New Roman"/>
          <w:color w:val="000000"/>
          <w:kern w:val="0"/>
          <w:sz w:val="24"/>
          <w:szCs w:val="24"/>
        </w:rPr>
        <w:t>2023</w:t>
      </w:r>
      <w:r w:rsidRPr="00DB5FF6">
        <w:rPr>
          <w:rFonts w:ascii="宋体" w:eastAsia="宋体" w:hAnsi="宋体" w:cs="Times New Roman" w:hint="eastAsia"/>
          <w:color w:val="000000"/>
          <w:kern w:val="0"/>
          <w:sz w:val="24"/>
          <w:szCs w:val="24"/>
        </w:rPr>
        <w:t>年硕士研究生复试录取工作的通知》（晋招考</w:t>
      </w:r>
      <w:proofErr w:type="gramStart"/>
      <w:r w:rsidRPr="00DB5FF6">
        <w:rPr>
          <w:rFonts w:ascii="宋体" w:eastAsia="宋体" w:hAnsi="宋体" w:cs="Times New Roman" w:hint="eastAsia"/>
          <w:color w:val="000000"/>
          <w:kern w:val="0"/>
          <w:sz w:val="24"/>
          <w:szCs w:val="24"/>
        </w:rPr>
        <w:t>研</w:t>
      </w:r>
      <w:proofErr w:type="gramEnd"/>
      <w:r w:rsidRPr="00DB5FF6">
        <w:rPr>
          <w:rFonts w:ascii="宋体" w:eastAsia="宋体" w:hAnsi="宋体" w:cs="Times New Roman" w:hint="eastAsia"/>
          <w:color w:val="000000"/>
          <w:kern w:val="0"/>
          <w:sz w:val="24"/>
          <w:szCs w:val="24"/>
        </w:rPr>
        <w:t>〔</w:t>
      </w:r>
      <w:r w:rsidRPr="00DB5FF6">
        <w:rPr>
          <w:rFonts w:ascii="Times New Roman" w:eastAsia="微软雅黑" w:hAnsi="Times New Roman" w:cs="Times New Roman"/>
          <w:color w:val="000000"/>
          <w:kern w:val="0"/>
          <w:sz w:val="24"/>
          <w:szCs w:val="24"/>
        </w:rPr>
        <w:t>2023</w:t>
      </w:r>
      <w:r w:rsidRPr="00DB5FF6">
        <w:rPr>
          <w:rFonts w:ascii="宋体" w:eastAsia="宋体" w:hAnsi="宋体" w:cs="Times New Roman" w:hint="eastAsia"/>
          <w:color w:val="000000"/>
          <w:kern w:val="0"/>
          <w:sz w:val="24"/>
          <w:szCs w:val="24"/>
        </w:rPr>
        <w:t>〕</w:t>
      </w:r>
      <w:r w:rsidRPr="00DB5FF6">
        <w:rPr>
          <w:rFonts w:ascii="Times New Roman" w:eastAsia="微软雅黑" w:hAnsi="Times New Roman" w:cs="Times New Roman"/>
          <w:color w:val="000000"/>
          <w:kern w:val="0"/>
          <w:sz w:val="24"/>
          <w:szCs w:val="24"/>
        </w:rPr>
        <w:t>7</w:t>
      </w:r>
      <w:r w:rsidRPr="00DB5FF6">
        <w:rPr>
          <w:rFonts w:ascii="宋体" w:eastAsia="宋体" w:hAnsi="宋体" w:cs="Times New Roman" w:hint="eastAsia"/>
          <w:color w:val="000000"/>
          <w:kern w:val="0"/>
          <w:sz w:val="24"/>
          <w:szCs w:val="24"/>
        </w:rPr>
        <w:t>号）以及《山西大学</w:t>
      </w:r>
      <w:r w:rsidRPr="00DB5FF6">
        <w:rPr>
          <w:rFonts w:ascii="Times New Roman" w:eastAsia="微软雅黑" w:hAnsi="Times New Roman" w:cs="Times New Roman"/>
          <w:color w:val="000000"/>
          <w:kern w:val="0"/>
          <w:sz w:val="24"/>
          <w:szCs w:val="24"/>
        </w:rPr>
        <w:t>2023</w:t>
      </w:r>
      <w:r w:rsidRPr="00DB5FF6">
        <w:rPr>
          <w:rFonts w:ascii="宋体" w:eastAsia="宋体" w:hAnsi="宋体" w:cs="Times New Roman" w:hint="eastAsia"/>
          <w:color w:val="000000"/>
          <w:kern w:val="0"/>
          <w:sz w:val="24"/>
          <w:szCs w:val="24"/>
        </w:rPr>
        <w:t>年硕士研究生招生调剂公告》等有关文件精神，结合我院实际，制定如下录取实施细则。</w:t>
      </w:r>
    </w:p>
    <w:p w:rsidR="00DB5FF6" w:rsidRPr="00DB5FF6" w:rsidRDefault="00DB5FF6" w:rsidP="00DB5FF6">
      <w:pPr>
        <w:widowControl/>
        <w:spacing w:line="360" w:lineRule="atLeast"/>
        <w:ind w:firstLine="480"/>
        <w:outlineLvl w:val="1"/>
        <w:rPr>
          <w:rFonts w:ascii="Times New Roman" w:eastAsia="微软雅黑" w:hAnsi="Times New Roman" w:cs="Times New Roman"/>
          <w:b/>
          <w:bCs/>
          <w:color w:val="000000"/>
          <w:kern w:val="0"/>
          <w:sz w:val="24"/>
          <w:szCs w:val="24"/>
        </w:rPr>
      </w:pPr>
      <w:r w:rsidRPr="00DB5FF6">
        <w:rPr>
          <w:rFonts w:ascii="宋体" w:eastAsia="宋体" w:hAnsi="宋体" w:cs="Times New Roman" w:hint="eastAsia"/>
          <w:b/>
          <w:bCs/>
          <w:color w:val="000000"/>
          <w:kern w:val="0"/>
          <w:sz w:val="24"/>
          <w:szCs w:val="24"/>
        </w:rPr>
        <w:t>一、复试资格要求</w:t>
      </w:r>
    </w:p>
    <w:p w:rsidR="00DB5FF6" w:rsidRPr="00DB5FF6" w:rsidRDefault="00DB5FF6" w:rsidP="00DB5FF6">
      <w:pPr>
        <w:widowControl/>
        <w:spacing w:line="360" w:lineRule="atLeast"/>
        <w:ind w:firstLine="480"/>
        <w:outlineLvl w:val="1"/>
        <w:rPr>
          <w:rFonts w:ascii="Times New Roman" w:eastAsia="微软雅黑" w:hAnsi="Times New Roman" w:cs="Times New Roman"/>
          <w:b/>
          <w:bCs/>
          <w:color w:val="000000"/>
          <w:kern w:val="0"/>
          <w:sz w:val="24"/>
          <w:szCs w:val="24"/>
        </w:rPr>
      </w:pPr>
      <w:r w:rsidRPr="00DB5FF6">
        <w:rPr>
          <w:rFonts w:ascii="宋体" w:eastAsia="宋体" w:hAnsi="宋体" w:cs="Times New Roman" w:hint="eastAsia"/>
          <w:color w:val="000000"/>
          <w:kern w:val="0"/>
          <w:sz w:val="24"/>
          <w:szCs w:val="24"/>
        </w:rPr>
        <w:t>符合学校以及学院调剂条件并且收到复试通知的考生。接到调剂复试通知的考生，须在我校规定时间内在“网上调剂”系统中及时点击“确认”同意参加复试，逾期未进行确认的考生将取消复试资格。</w:t>
      </w:r>
    </w:p>
    <w:p w:rsidR="00DB5FF6" w:rsidRPr="00DB5FF6" w:rsidRDefault="00DB5FF6" w:rsidP="00DB5FF6">
      <w:pPr>
        <w:widowControl/>
        <w:spacing w:line="360" w:lineRule="atLeast"/>
        <w:ind w:firstLine="480"/>
        <w:outlineLvl w:val="1"/>
        <w:rPr>
          <w:rFonts w:ascii="Times New Roman" w:eastAsia="微软雅黑" w:hAnsi="Times New Roman" w:cs="Times New Roman"/>
          <w:b/>
          <w:bCs/>
          <w:color w:val="000000"/>
          <w:kern w:val="0"/>
          <w:sz w:val="24"/>
          <w:szCs w:val="24"/>
        </w:rPr>
      </w:pPr>
      <w:r w:rsidRPr="00DB5FF6">
        <w:rPr>
          <w:rFonts w:ascii="宋体" w:eastAsia="宋体" w:hAnsi="宋体" w:cs="Times New Roman" w:hint="eastAsia"/>
          <w:b/>
          <w:bCs/>
          <w:color w:val="000000"/>
          <w:kern w:val="0"/>
          <w:sz w:val="24"/>
          <w:szCs w:val="24"/>
        </w:rPr>
        <w:t>二、复试工作</w:t>
      </w:r>
    </w:p>
    <w:p w:rsidR="00DB5FF6" w:rsidRPr="00DB5FF6" w:rsidRDefault="00DB5FF6" w:rsidP="00DB5FF6">
      <w:pPr>
        <w:widowControl/>
        <w:spacing w:line="360" w:lineRule="atLeast"/>
        <w:ind w:firstLine="480"/>
        <w:outlineLvl w:val="2"/>
        <w:rPr>
          <w:rFonts w:ascii="Times New Roman" w:eastAsia="微软雅黑" w:hAnsi="Times New Roman" w:cs="Times New Roman"/>
          <w:b/>
          <w:bCs/>
          <w:color w:val="000000"/>
          <w:kern w:val="0"/>
          <w:sz w:val="24"/>
          <w:szCs w:val="24"/>
        </w:rPr>
      </w:pPr>
      <w:r w:rsidRPr="00DB5FF6">
        <w:rPr>
          <w:rFonts w:ascii="宋体" w:eastAsia="宋体" w:hAnsi="宋体" w:cs="Times New Roman" w:hint="eastAsia"/>
          <w:b/>
          <w:bCs/>
          <w:color w:val="000000"/>
          <w:kern w:val="0"/>
          <w:sz w:val="24"/>
          <w:szCs w:val="24"/>
        </w:rPr>
        <w:t>（一）资格审查</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宋体" w:eastAsia="宋体" w:hAnsi="宋体" w:cs="Times New Roman" w:hint="eastAsia"/>
          <w:color w:val="000000"/>
          <w:kern w:val="0"/>
          <w:sz w:val="24"/>
          <w:szCs w:val="24"/>
        </w:rPr>
        <w:t>时间：</w:t>
      </w:r>
      <w:r w:rsidRPr="00DB5FF6">
        <w:rPr>
          <w:rFonts w:ascii="Times New Roman" w:eastAsia="宋体" w:hAnsi="Times New Roman" w:cs="Times New Roman"/>
          <w:color w:val="000000"/>
          <w:kern w:val="0"/>
          <w:sz w:val="24"/>
          <w:szCs w:val="24"/>
        </w:rPr>
        <w:t>4</w:t>
      </w:r>
      <w:r w:rsidRPr="00DB5FF6">
        <w:rPr>
          <w:rFonts w:ascii="宋体" w:eastAsia="宋体" w:hAnsi="宋体" w:cs="Times New Roman" w:hint="eastAsia"/>
          <w:color w:val="000000"/>
          <w:kern w:val="0"/>
          <w:sz w:val="24"/>
          <w:szCs w:val="24"/>
        </w:rPr>
        <w:t>月</w:t>
      </w:r>
      <w:r w:rsidRPr="00DB5FF6">
        <w:rPr>
          <w:rFonts w:ascii="Times New Roman" w:eastAsia="宋体" w:hAnsi="Times New Roman" w:cs="Times New Roman"/>
          <w:color w:val="000000"/>
          <w:kern w:val="0"/>
          <w:sz w:val="24"/>
          <w:szCs w:val="24"/>
        </w:rPr>
        <w:t>8</w:t>
      </w:r>
      <w:r w:rsidRPr="00DB5FF6">
        <w:rPr>
          <w:rFonts w:ascii="宋体" w:eastAsia="宋体" w:hAnsi="宋体" w:cs="Times New Roman" w:hint="eastAsia"/>
          <w:color w:val="000000"/>
          <w:kern w:val="0"/>
          <w:sz w:val="24"/>
          <w:szCs w:val="24"/>
        </w:rPr>
        <w:t>日下午</w:t>
      </w:r>
      <w:r w:rsidRPr="00DB5FF6">
        <w:rPr>
          <w:rFonts w:ascii="Times New Roman" w:eastAsia="宋体" w:hAnsi="Times New Roman" w:cs="Times New Roman"/>
          <w:color w:val="000000"/>
          <w:kern w:val="0"/>
          <w:sz w:val="24"/>
          <w:szCs w:val="24"/>
        </w:rPr>
        <w:t>2:00</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宋体" w:eastAsia="宋体" w:hAnsi="宋体" w:cs="Times New Roman" w:hint="eastAsia"/>
          <w:color w:val="000000"/>
          <w:kern w:val="0"/>
          <w:sz w:val="24"/>
          <w:szCs w:val="24"/>
        </w:rPr>
        <w:t>地点：山西大学（</w:t>
      </w:r>
      <w:proofErr w:type="gramStart"/>
      <w:r w:rsidRPr="00DB5FF6">
        <w:rPr>
          <w:rFonts w:ascii="宋体" w:eastAsia="宋体" w:hAnsi="宋体" w:cs="Times New Roman" w:hint="eastAsia"/>
          <w:color w:val="000000"/>
          <w:kern w:val="0"/>
          <w:sz w:val="24"/>
          <w:szCs w:val="24"/>
        </w:rPr>
        <w:t>坞</w:t>
      </w:r>
      <w:proofErr w:type="gramEnd"/>
      <w:r w:rsidRPr="00DB5FF6">
        <w:rPr>
          <w:rFonts w:ascii="宋体" w:eastAsia="宋体" w:hAnsi="宋体" w:cs="Times New Roman" w:hint="eastAsia"/>
          <w:color w:val="000000"/>
          <w:kern w:val="0"/>
          <w:sz w:val="24"/>
          <w:szCs w:val="24"/>
        </w:rPr>
        <w:t>城校区）商学楼二层新闻学院</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宋体" w:eastAsia="宋体" w:hAnsi="宋体" w:cs="Times New Roman" w:hint="eastAsia"/>
          <w:color w:val="000000"/>
          <w:kern w:val="0"/>
          <w:sz w:val="24"/>
          <w:szCs w:val="24"/>
        </w:rPr>
        <w:t>请考生提交以下材料（包括原件和复印件一份）：</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Times New Roman" w:eastAsia="微软雅黑" w:hAnsi="Times New Roman" w:cs="Times New Roman"/>
          <w:color w:val="000000"/>
          <w:kern w:val="0"/>
          <w:sz w:val="24"/>
          <w:szCs w:val="24"/>
        </w:rPr>
        <w:t>1</w:t>
      </w:r>
      <w:r w:rsidRPr="00DB5FF6">
        <w:rPr>
          <w:rFonts w:ascii="Times New Roman" w:eastAsia="宋体" w:hAnsi="Times New Roman" w:cs="Times New Roman"/>
          <w:color w:val="000000"/>
          <w:kern w:val="0"/>
          <w:sz w:val="24"/>
          <w:szCs w:val="24"/>
        </w:rPr>
        <w:t>.</w:t>
      </w:r>
      <w:r w:rsidRPr="00DB5FF6">
        <w:rPr>
          <w:rFonts w:ascii="Times New Roman" w:eastAsia="微软雅黑" w:hAnsi="Times New Roman" w:cs="Times New Roman"/>
          <w:color w:val="000000"/>
          <w:kern w:val="0"/>
          <w:sz w:val="24"/>
          <w:szCs w:val="24"/>
        </w:rPr>
        <w:t> </w:t>
      </w:r>
      <w:r w:rsidRPr="00DB5FF6">
        <w:rPr>
          <w:rFonts w:ascii="宋体" w:eastAsia="宋体" w:hAnsi="宋体" w:cs="Times New Roman" w:hint="eastAsia"/>
          <w:color w:val="000000"/>
          <w:kern w:val="0"/>
          <w:sz w:val="24"/>
          <w:szCs w:val="24"/>
        </w:rPr>
        <w:t>《山西大学</w:t>
      </w:r>
      <w:r w:rsidRPr="00DB5FF6">
        <w:rPr>
          <w:rFonts w:ascii="Times New Roman" w:eastAsia="微软雅黑" w:hAnsi="Times New Roman" w:cs="Times New Roman"/>
          <w:color w:val="000000"/>
          <w:kern w:val="0"/>
          <w:sz w:val="24"/>
          <w:szCs w:val="24"/>
        </w:rPr>
        <w:t>2023</w:t>
      </w:r>
      <w:r w:rsidRPr="00DB5FF6">
        <w:rPr>
          <w:rFonts w:ascii="宋体" w:eastAsia="宋体" w:hAnsi="宋体" w:cs="Times New Roman" w:hint="eastAsia"/>
          <w:color w:val="000000"/>
          <w:kern w:val="0"/>
          <w:sz w:val="24"/>
          <w:szCs w:val="24"/>
        </w:rPr>
        <w:t>年硕士研究生诚信复试承诺书》（仔细阅读并签字确认）；</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Times New Roman" w:eastAsia="微软雅黑" w:hAnsi="Times New Roman" w:cs="Times New Roman"/>
          <w:color w:val="000000"/>
          <w:kern w:val="0"/>
          <w:sz w:val="24"/>
          <w:szCs w:val="24"/>
        </w:rPr>
        <w:t>2</w:t>
      </w:r>
      <w:r w:rsidRPr="00DB5FF6">
        <w:rPr>
          <w:rFonts w:ascii="Times New Roman" w:eastAsia="宋体" w:hAnsi="Times New Roman" w:cs="Times New Roman"/>
          <w:color w:val="000000"/>
          <w:kern w:val="0"/>
          <w:sz w:val="24"/>
          <w:szCs w:val="24"/>
        </w:rPr>
        <w:t>.</w:t>
      </w:r>
      <w:r w:rsidRPr="00DB5FF6">
        <w:rPr>
          <w:rFonts w:ascii="宋体" w:eastAsia="宋体" w:hAnsi="宋体" w:cs="Times New Roman" w:hint="eastAsia"/>
          <w:color w:val="000000"/>
          <w:kern w:val="0"/>
          <w:sz w:val="24"/>
          <w:szCs w:val="24"/>
        </w:rPr>
        <w:t>《</w:t>
      </w:r>
      <w:r w:rsidRPr="00DB5FF6">
        <w:rPr>
          <w:rFonts w:ascii="Times New Roman" w:eastAsia="微软雅黑" w:hAnsi="Times New Roman" w:cs="Times New Roman"/>
          <w:color w:val="000000"/>
          <w:kern w:val="0"/>
          <w:sz w:val="24"/>
          <w:szCs w:val="24"/>
        </w:rPr>
        <w:t>2023</w:t>
      </w:r>
      <w:r w:rsidRPr="00DB5FF6">
        <w:rPr>
          <w:rFonts w:ascii="宋体" w:eastAsia="宋体" w:hAnsi="宋体" w:cs="Times New Roman" w:hint="eastAsia"/>
          <w:color w:val="000000"/>
          <w:kern w:val="0"/>
          <w:sz w:val="24"/>
          <w:szCs w:val="24"/>
        </w:rPr>
        <w:t>年山西大学硕士研究生思想政治素质和品德考核表》（签字盖章有效）；</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Times New Roman" w:eastAsia="微软雅黑" w:hAnsi="Times New Roman" w:cs="Times New Roman"/>
          <w:color w:val="000000"/>
          <w:kern w:val="0"/>
          <w:sz w:val="24"/>
          <w:szCs w:val="24"/>
        </w:rPr>
        <w:t>3</w:t>
      </w:r>
      <w:r w:rsidRPr="00DB5FF6">
        <w:rPr>
          <w:rFonts w:ascii="Times New Roman" w:eastAsia="宋体" w:hAnsi="Times New Roman" w:cs="Times New Roman"/>
          <w:color w:val="000000"/>
          <w:kern w:val="0"/>
          <w:sz w:val="24"/>
          <w:szCs w:val="24"/>
        </w:rPr>
        <w:t>.</w:t>
      </w:r>
      <w:r w:rsidRPr="00DB5FF6">
        <w:rPr>
          <w:rFonts w:ascii="Times New Roman" w:eastAsia="微软雅黑" w:hAnsi="Times New Roman" w:cs="Times New Roman"/>
          <w:color w:val="000000"/>
          <w:kern w:val="0"/>
          <w:sz w:val="24"/>
          <w:szCs w:val="24"/>
        </w:rPr>
        <w:t> </w:t>
      </w:r>
      <w:r w:rsidRPr="00DB5FF6">
        <w:rPr>
          <w:rFonts w:ascii="宋体" w:eastAsia="宋体" w:hAnsi="宋体" w:cs="Times New Roman" w:hint="eastAsia"/>
          <w:color w:val="000000"/>
          <w:kern w:val="0"/>
          <w:sz w:val="24"/>
          <w:szCs w:val="24"/>
        </w:rPr>
        <w:t>初试准考证（可在中国研究生招生信息网下载）；</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Times New Roman" w:eastAsia="微软雅黑" w:hAnsi="Times New Roman" w:cs="Times New Roman"/>
          <w:color w:val="000000"/>
          <w:kern w:val="0"/>
          <w:sz w:val="24"/>
          <w:szCs w:val="24"/>
        </w:rPr>
        <w:t>4</w:t>
      </w:r>
      <w:r w:rsidRPr="00DB5FF6">
        <w:rPr>
          <w:rFonts w:ascii="Times New Roman" w:eastAsia="宋体" w:hAnsi="Times New Roman" w:cs="Times New Roman"/>
          <w:color w:val="000000"/>
          <w:kern w:val="0"/>
          <w:sz w:val="24"/>
          <w:szCs w:val="24"/>
        </w:rPr>
        <w:t>.</w:t>
      </w:r>
      <w:r w:rsidRPr="00DB5FF6">
        <w:rPr>
          <w:rFonts w:ascii="Times New Roman" w:eastAsia="微软雅黑" w:hAnsi="Times New Roman" w:cs="Times New Roman"/>
          <w:color w:val="000000"/>
          <w:kern w:val="0"/>
          <w:sz w:val="24"/>
          <w:szCs w:val="24"/>
        </w:rPr>
        <w:t> </w:t>
      </w:r>
      <w:r w:rsidRPr="00DB5FF6">
        <w:rPr>
          <w:rFonts w:ascii="宋体" w:eastAsia="宋体" w:hAnsi="宋体" w:cs="Times New Roman" w:hint="eastAsia"/>
          <w:color w:val="000000"/>
          <w:kern w:val="0"/>
          <w:sz w:val="24"/>
          <w:szCs w:val="24"/>
        </w:rPr>
        <w:t>本人有效身份证件（正反面同页）；</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Times New Roman" w:eastAsia="微软雅黑" w:hAnsi="Times New Roman" w:cs="Times New Roman"/>
          <w:color w:val="000000"/>
          <w:kern w:val="0"/>
          <w:sz w:val="24"/>
          <w:szCs w:val="24"/>
        </w:rPr>
        <w:t>5</w:t>
      </w:r>
      <w:r w:rsidRPr="00DB5FF6">
        <w:rPr>
          <w:rFonts w:ascii="Times New Roman" w:eastAsia="宋体" w:hAnsi="Times New Roman" w:cs="Times New Roman"/>
          <w:color w:val="000000"/>
          <w:kern w:val="0"/>
          <w:sz w:val="24"/>
          <w:szCs w:val="24"/>
        </w:rPr>
        <w:t>.</w:t>
      </w:r>
      <w:r w:rsidRPr="00DB5FF6">
        <w:rPr>
          <w:rFonts w:ascii="Times New Roman" w:eastAsia="微软雅黑" w:hAnsi="Times New Roman" w:cs="Times New Roman"/>
          <w:color w:val="000000"/>
          <w:kern w:val="0"/>
          <w:sz w:val="24"/>
          <w:szCs w:val="24"/>
        </w:rPr>
        <w:t> </w:t>
      </w:r>
      <w:r w:rsidRPr="00DB5FF6">
        <w:rPr>
          <w:rFonts w:ascii="宋体" w:eastAsia="宋体" w:hAnsi="宋体" w:cs="Times New Roman" w:hint="eastAsia"/>
          <w:color w:val="000000"/>
          <w:kern w:val="0"/>
          <w:sz w:val="24"/>
          <w:szCs w:val="24"/>
        </w:rPr>
        <w:t>应届毕业生提供《教育部学籍在线验证报告》（有效期至少延长至</w:t>
      </w:r>
      <w:r w:rsidRPr="00DB5FF6">
        <w:rPr>
          <w:rFonts w:ascii="Times New Roman" w:eastAsia="微软雅黑" w:hAnsi="Times New Roman" w:cs="Times New Roman"/>
          <w:color w:val="000000"/>
          <w:kern w:val="0"/>
          <w:sz w:val="24"/>
          <w:szCs w:val="24"/>
        </w:rPr>
        <w:t>2023</w:t>
      </w:r>
      <w:r w:rsidRPr="00DB5FF6">
        <w:rPr>
          <w:rFonts w:ascii="宋体" w:eastAsia="宋体" w:hAnsi="宋体" w:cs="Times New Roman" w:hint="eastAsia"/>
          <w:color w:val="000000"/>
          <w:kern w:val="0"/>
          <w:sz w:val="24"/>
          <w:szCs w:val="24"/>
        </w:rPr>
        <w:t>年</w:t>
      </w:r>
      <w:r w:rsidRPr="00DB5FF6">
        <w:rPr>
          <w:rFonts w:ascii="Times New Roman" w:eastAsia="微软雅黑" w:hAnsi="Times New Roman" w:cs="Times New Roman"/>
          <w:color w:val="000000"/>
          <w:kern w:val="0"/>
          <w:sz w:val="24"/>
          <w:szCs w:val="24"/>
        </w:rPr>
        <w:t>7</w:t>
      </w:r>
      <w:r w:rsidRPr="00DB5FF6">
        <w:rPr>
          <w:rFonts w:ascii="宋体" w:eastAsia="宋体" w:hAnsi="宋体" w:cs="Times New Roman" w:hint="eastAsia"/>
          <w:color w:val="000000"/>
          <w:kern w:val="0"/>
          <w:sz w:val="24"/>
          <w:szCs w:val="24"/>
        </w:rPr>
        <w:t>月）；往届生提供毕业证、学位证和《教育部学历证书电子注册备案表》（有效期至少延长至</w:t>
      </w:r>
      <w:r w:rsidRPr="00DB5FF6">
        <w:rPr>
          <w:rFonts w:ascii="Times New Roman" w:eastAsia="微软雅黑" w:hAnsi="Times New Roman" w:cs="Times New Roman"/>
          <w:color w:val="000000"/>
          <w:kern w:val="0"/>
          <w:sz w:val="24"/>
          <w:szCs w:val="24"/>
        </w:rPr>
        <w:t>2023</w:t>
      </w:r>
      <w:r w:rsidRPr="00DB5FF6">
        <w:rPr>
          <w:rFonts w:ascii="宋体" w:eastAsia="宋体" w:hAnsi="宋体" w:cs="Times New Roman" w:hint="eastAsia"/>
          <w:color w:val="000000"/>
          <w:kern w:val="0"/>
          <w:sz w:val="24"/>
          <w:szCs w:val="24"/>
        </w:rPr>
        <w:t>年</w:t>
      </w:r>
      <w:r w:rsidRPr="00DB5FF6">
        <w:rPr>
          <w:rFonts w:ascii="Times New Roman" w:eastAsia="微软雅黑" w:hAnsi="Times New Roman" w:cs="Times New Roman"/>
          <w:color w:val="000000"/>
          <w:kern w:val="0"/>
          <w:sz w:val="24"/>
          <w:szCs w:val="24"/>
        </w:rPr>
        <w:t>7</w:t>
      </w:r>
      <w:r w:rsidRPr="00DB5FF6">
        <w:rPr>
          <w:rFonts w:ascii="宋体" w:eastAsia="宋体" w:hAnsi="宋体" w:cs="Times New Roman" w:hint="eastAsia"/>
          <w:color w:val="000000"/>
          <w:kern w:val="0"/>
          <w:sz w:val="24"/>
          <w:szCs w:val="24"/>
        </w:rPr>
        <w:t>月）；国（境）外学历考生须提交教育部留学服务中心出具的国外学历学位认证报告；</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Times New Roman" w:eastAsia="微软雅黑" w:hAnsi="Times New Roman" w:cs="Times New Roman"/>
          <w:color w:val="000000"/>
          <w:kern w:val="0"/>
          <w:sz w:val="24"/>
          <w:szCs w:val="24"/>
        </w:rPr>
        <w:t>6</w:t>
      </w:r>
      <w:r w:rsidRPr="00DB5FF6">
        <w:rPr>
          <w:rFonts w:ascii="Times New Roman" w:eastAsia="宋体" w:hAnsi="Times New Roman" w:cs="Times New Roman"/>
          <w:color w:val="000000"/>
          <w:kern w:val="0"/>
          <w:sz w:val="24"/>
          <w:szCs w:val="24"/>
        </w:rPr>
        <w:t>.</w:t>
      </w:r>
      <w:r w:rsidRPr="00DB5FF6">
        <w:rPr>
          <w:rFonts w:ascii="Times New Roman" w:eastAsia="微软雅黑" w:hAnsi="Times New Roman" w:cs="Times New Roman"/>
          <w:color w:val="000000"/>
          <w:kern w:val="0"/>
          <w:sz w:val="24"/>
          <w:szCs w:val="24"/>
        </w:rPr>
        <w:t> </w:t>
      </w:r>
      <w:r w:rsidRPr="00DB5FF6">
        <w:rPr>
          <w:rFonts w:ascii="宋体" w:eastAsia="宋体" w:hAnsi="宋体" w:cs="Times New Roman" w:hint="eastAsia"/>
          <w:color w:val="000000"/>
          <w:kern w:val="0"/>
          <w:sz w:val="24"/>
          <w:szCs w:val="24"/>
        </w:rPr>
        <w:t>前置学历学习成绩单（加盖公章）；</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Times New Roman" w:eastAsia="微软雅黑" w:hAnsi="Times New Roman" w:cs="Times New Roman"/>
          <w:color w:val="000000"/>
          <w:kern w:val="0"/>
          <w:sz w:val="24"/>
          <w:szCs w:val="24"/>
        </w:rPr>
        <w:t>7</w:t>
      </w:r>
      <w:r w:rsidRPr="00DB5FF6">
        <w:rPr>
          <w:rFonts w:ascii="Times New Roman" w:eastAsia="宋体" w:hAnsi="Times New Roman" w:cs="Times New Roman"/>
          <w:color w:val="000000"/>
          <w:kern w:val="0"/>
          <w:sz w:val="24"/>
          <w:szCs w:val="24"/>
        </w:rPr>
        <w:t>.</w:t>
      </w:r>
      <w:r w:rsidRPr="00DB5FF6">
        <w:rPr>
          <w:rFonts w:ascii="Times New Roman" w:eastAsia="微软雅黑" w:hAnsi="Times New Roman" w:cs="Times New Roman"/>
          <w:color w:val="000000"/>
          <w:kern w:val="0"/>
          <w:sz w:val="24"/>
          <w:szCs w:val="24"/>
        </w:rPr>
        <w:t> </w:t>
      </w:r>
      <w:r w:rsidRPr="00DB5FF6">
        <w:rPr>
          <w:rFonts w:ascii="宋体" w:eastAsia="宋体" w:hAnsi="宋体" w:cs="Times New Roman" w:hint="eastAsia"/>
          <w:color w:val="000000"/>
          <w:kern w:val="0"/>
          <w:sz w:val="24"/>
          <w:szCs w:val="24"/>
        </w:rPr>
        <w:t>外语水平等级证书（外语四、六级或其他等级证书）、本科毕业论文摘要或进展报告、科研成果、实践活动、获奖情况等；</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Times New Roman" w:eastAsia="微软雅黑" w:hAnsi="Times New Roman" w:cs="Times New Roman"/>
          <w:color w:val="000000"/>
          <w:kern w:val="0"/>
          <w:sz w:val="24"/>
          <w:szCs w:val="24"/>
        </w:rPr>
        <w:t>8</w:t>
      </w:r>
      <w:r w:rsidRPr="00DB5FF6">
        <w:rPr>
          <w:rFonts w:ascii="Times New Roman" w:eastAsia="宋体" w:hAnsi="Times New Roman" w:cs="Times New Roman"/>
          <w:color w:val="000000"/>
          <w:kern w:val="0"/>
          <w:sz w:val="24"/>
          <w:szCs w:val="24"/>
        </w:rPr>
        <w:t>.</w:t>
      </w:r>
      <w:r w:rsidRPr="00DB5FF6">
        <w:rPr>
          <w:rFonts w:ascii="Times New Roman" w:eastAsia="微软雅黑" w:hAnsi="Times New Roman" w:cs="Times New Roman"/>
          <w:color w:val="000000"/>
          <w:kern w:val="0"/>
          <w:sz w:val="24"/>
          <w:szCs w:val="24"/>
        </w:rPr>
        <w:t> </w:t>
      </w:r>
      <w:r w:rsidRPr="00DB5FF6">
        <w:rPr>
          <w:rFonts w:ascii="宋体" w:eastAsia="宋体" w:hAnsi="宋体" w:cs="Times New Roman" w:hint="eastAsia"/>
          <w:color w:val="000000"/>
          <w:kern w:val="0"/>
          <w:sz w:val="24"/>
          <w:szCs w:val="24"/>
        </w:rPr>
        <w:t>缴纳复试费截图（纸质版）。</w:t>
      </w:r>
    </w:p>
    <w:p w:rsidR="00DB5FF6" w:rsidRPr="00DB5FF6" w:rsidRDefault="00DB5FF6" w:rsidP="00DB5FF6">
      <w:pPr>
        <w:widowControl/>
        <w:spacing w:line="360" w:lineRule="atLeast"/>
        <w:ind w:firstLine="480"/>
        <w:outlineLvl w:val="2"/>
        <w:rPr>
          <w:rFonts w:ascii="Times New Roman" w:eastAsia="微软雅黑" w:hAnsi="Times New Roman" w:cs="Times New Roman"/>
          <w:b/>
          <w:bCs/>
          <w:color w:val="000000"/>
          <w:kern w:val="0"/>
          <w:sz w:val="24"/>
          <w:szCs w:val="24"/>
        </w:rPr>
      </w:pPr>
      <w:r w:rsidRPr="00DB5FF6">
        <w:rPr>
          <w:rFonts w:ascii="宋体" w:eastAsia="宋体" w:hAnsi="宋体" w:cs="Times New Roman" w:hint="eastAsia"/>
          <w:b/>
          <w:bCs/>
          <w:color w:val="000000"/>
          <w:kern w:val="0"/>
          <w:sz w:val="24"/>
          <w:szCs w:val="24"/>
        </w:rPr>
        <w:t>（二）复试内容及相关安排</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宋体" w:eastAsia="宋体" w:hAnsi="宋体" w:cs="Times New Roman" w:hint="eastAsia"/>
          <w:color w:val="000000"/>
          <w:kern w:val="0"/>
          <w:sz w:val="24"/>
          <w:szCs w:val="24"/>
        </w:rPr>
        <w:lastRenderedPageBreak/>
        <w:t>时间：</w:t>
      </w:r>
      <w:r w:rsidRPr="00DB5FF6">
        <w:rPr>
          <w:rFonts w:ascii="Times New Roman" w:eastAsia="宋体" w:hAnsi="Times New Roman" w:cs="Times New Roman"/>
          <w:color w:val="000000"/>
          <w:kern w:val="0"/>
          <w:sz w:val="24"/>
          <w:szCs w:val="24"/>
        </w:rPr>
        <w:t>4</w:t>
      </w:r>
      <w:r w:rsidRPr="00DB5FF6">
        <w:rPr>
          <w:rFonts w:ascii="宋体" w:eastAsia="宋体" w:hAnsi="宋体" w:cs="Times New Roman" w:hint="eastAsia"/>
          <w:color w:val="000000"/>
          <w:kern w:val="0"/>
          <w:sz w:val="24"/>
          <w:szCs w:val="24"/>
        </w:rPr>
        <w:t>月</w:t>
      </w:r>
      <w:r w:rsidRPr="00DB5FF6">
        <w:rPr>
          <w:rFonts w:ascii="Times New Roman" w:eastAsia="宋体" w:hAnsi="Times New Roman" w:cs="Times New Roman"/>
          <w:color w:val="000000"/>
          <w:kern w:val="0"/>
          <w:sz w:val="24"/>
          <w:szCs w:val="24"/>
        </w:rPr>
        <w:t>8</w:t>
      </w:r>
      <w:r w:rsidRPr="00DB5FF6">
        <w:rPr>
          <w:rFonts w:ascii="宋体" w:eastAsia="宋体" w:hAnsi="宋体" w:cs="Times New Roman" w:hint="eastAsia"/>
          <w:color w:val="000000"/>
          <w:kern w:val="0"/>
          <w:sz w:val="24"/>
          <w:szCs w:val="24"/>
        </w:rPr>
        <w:t>日下午</w:t>
      </w:r>
      <w:r w:rsidRPr="00DB5FF6">
        <w:rPr>
          <w:rFonts w:ascii="Times New Roman" w:eastAsia="宋体" w:hAnsi="Times New Roman" w:cs="Times New Roman"/>
          <w:color w:val="000000"/>
          <w:kern w:val="0"/>
          <w:sz w:val="24"/>
          <w:szCs w:val="24"/>
        </w:rPr>
        <w:t>2:00</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宋体" w:eastAsia="宋体" w:hAnsi="宋体" w:cs="Times New Roman" w:hint="eastAsia"/>
          <w:color w:val="000000"/>
          <w:kern w:val="0"/>
          <w:sz w:val="24"/>
          <w:szCs w:val="24"/>
        </w:rPr>
        <w:t>地点：山西大学（</w:t>
      </w:r>
      <w:proofErr w:type="gramStart"/>
      <w:r w:rsidRPr="00DB5FF6">
        <w:rPr>
          <w:rFonts w:ascii="宋体" w:eastAsia="宋体" w:hAnsi="宋体" w:cs="Times New Roman" w:hint="eastAsia"/>
          <w:color w:val="000000"/>
          <w:kern w:val="0"/>
          <w:sz w:val="24"/>
          <w:szCs w:val="24"/>
        </w:rPr>
        <w:t>坞</w:t>
      </w:r>
      <w:proofErr w:type="gramEnd"/>
      <w:r w:rsidRPr="00DB5FF6">
        <w:rPr>
          <w:rFonts w:ascii="宋体" w:eastAsia="宋体" w:hAnsi="宋体" w:cs="Times New Roman" w:hint="eastAsia"/>
          <w:color w:val="000000"/>
          <w:kern w:val="0"/>
          <w:sz w:val="24"/>
          <w:szCs w:val="24"/>
        </w:rPr>
        <w:t>城校区）商学楼二层新闻学院</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宋体" w:eastAsia="宋体" w:hAnsi="宋体" w:cs="Times New Roman" w:hint="eastAsia"/>
          <w:color w:val="000000"/>
          <w:kern w:val="0"/>
          <w:sz w:val="24"/>
          <w:szCs w:val="24"/>
        </w:rPr>
        <w:t>方式：现场复试（面试）</w:t>
      </w:r>
    </w:p>
    <w:tbl>
      <w:tblPr>
        <w:tblW w:w="8175" w:type="dxa"/>
        <w:tblCellSpacing w:w="0" w:type="dxa"/>
        <w:tblCellMar>
          <w:left w:w="0" w:type="dxa"/>
          <w:right w:w="0" w:type="dxa"/>
        </w:tblCellMar>
        <w:tblLook w:val="04A0" w:firstRow="1" w:lastRow="0" w:firstColumn="1" w:lastColumn="0" w:noHBand="0" w:noVBand="1"/>
      </w:tblPr>
      <w:tblGrid>
        <w:gridCol w:w="1469"/>
        <w:gridCol w:w="1751"/>
        <w:gridCol w:w="2066"/>
        <w:gridCol w:w="2889"/>
      </w:tblGrid>
      <w:tr w:rsidR="00DB5FF6" w:rsidRPr="00DB5FF6" w:rsidTr="00DB5FF6">
        <w:trPr>
          <w:trHeight w:val="525"/>
          <w:tblCellSpacing w:w="0" w:type="dxa"/>
        </w:trPr>
        <w:tc>
          <w:tcPr>
            <w:tcW w:w="14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B5FF6" w:rsidRPr="00DB5FF6" w:rsidRDefault="00DB5FF6" w:rsidP="00DB5FF6">
            <w:pPr>
              <w:widowControl/>
              <w:spacing w:line="360" w:lineRule="atLeast"/>
              <w:jc w:val="center"/>
              <w:rPr>
                <w:rFonts w:ascii="Times New Roman" w:eastAsia="微软雅黑" w:hAnsi="Times New Roman" w:cs="Times New Roman"/>
                <w:kern w:val="0"/>
                <w:sz w:val="24"/>
                <w:szCs w:val="24"/>
              </w:rPr>
            </w:pPr>
            <w:r w:rsidRPr="00DB5FF6">
              <w:rPr>
                <w:rFonts w:ascii="宋体" w:eastAsia="宋体" w:hAnsi="宋体" w:cs="Times New Roman" w:hint="eastAsia"/>
                <w:b/>
                <w:bCs/>
                <w:kern w:val="0"/>
                <w:szCs w:val="21"/>
              </w:rPr>
              <w:t>学科代码</w:t>
            </w:r>
          </w:p>
        </w:tc>
        <w:tc>
          <w:tcPr>
            <w:tcW w:w="175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B5FF6" w:rsidRPr="00DB5FF6" w:rsidRDefault="00DB5FF6" w:rsidP="00DB5FF6">
            <w:pPr>
              <w:widowControl/>
              <w:spacing w:line="360" w:lineRule="atLeast"/>
              <w:jc w:val="center"/>
              <w:rPr>
                <w:rFonts w:ascii="Times New Roman" w:eastAsia="微软雅黑" w:hAnsi="Times New Roman" w:cs="Times New Roman"/>
                <w:kern w:val="0"/>
                <w:sz w:val="24"/>
                <w:szCs w:val="24"/>
              </w:rPr>
            </w:pPr>
            <w:r w:rsidRPr="00DB5FF6">
              <w:rPr>
                <w:rFonts w:ascii="宋体" w:eastAsia="宋体" w:hAnsi="宋体" w:cs="Times New Roman" w:hint="eastAsia"/>
                <w:b/>
                <w:bCs/>
                <w:kern w:val="0"/>
                <w:szCs w:val="21"/>
              </w:rPr>
              <w:t>专业名称</w:t>
            </w:r>
          </w:p>
        </w:tc>
        <w:tc>
          <w:tcPr>
            <w:tcW w:w="20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B5FF6" w:rsidRPr="00DB5FF6" w:rsidRDefault="00DB5FF6" w:rsidP="00DB5FF6">
            <w:pPr>
              <w:widowControl/>
              <w:spacing w:line="360" w:lineRule="atLeast"/>
              <w:jc w:val="center"/>
              <w:rPr>
                <w:rFonts w:ascii="Times New Roman" w:eastAsia="微软雅黑" w:hAnsi="Times New Roman" w:cs="Times New Roman"/>
                <w:kern w:val="0"/>
                <w:sz w:val="24"/>
                <w:szCs w:val="24"/>
              </w:rPr>
            </w:pPr>
            <w:r w:rsidRPr="00DB5FF6">
              <w:rPr>
                <w:rFonts w:ascii="宋体" w:eastAsia="宋体" w:hAnsi="宋体" w:cs="Times New Roman" w:hint="eastAsia"/>
                <w:b/>
                <w:bCs/>
                <w:kern w:val="0"/>
                <w:szCs w:val="21"/>
              </w:rPr>
              <w:t>考试科目</w:t>
            </w:r>
          </w:p>
        </w:tc>
        <w:tc>
          <w:tcPr>
            <w:tcW w:w="28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B5FF6" w:rsidRPr="00DB5FF6" w:rsidRDefault="00DB5FF6" w:rsidP="00DB5FF6">
            <w:pPr>
              <w:widowControl/>
              <w:spacing w:line="360" w:lineRule="atLeast"/>
              <w:jc w:val="center"/>
              <w:rPr>
                <w:rFonts w:ascii="Times New Roman" w:eastAsia="微软雅黑" w:hAnsi="Times New Roman" w:cs="Times New Roman"/>
                <w:kern w:val="0"/>
                <w:sz w:val="24"/>
                <w:szCs w:val="24"/>
              </w:rPr>
            </w:pPr>
            <w:r w:rsidRPr="00DB5FF6">
              <w:rPr>
                <w:rFonts w:ascii="宋体" w:eastAsia="宋体" w:hAnsi="宋体" w:cs="Times New Roman" w:hint="eastAsia"/>
                <w:b/>
                <w:bCs/>
                <w:kern w:val="0"/>
                <w:szCs w:val="21"/>
              </w:rPr>
              <w:t>考试内容</w:t>
            </w:r>
          </w:p>
        </w:tc>
      </w:tr>
      <w:tr w:rsidR="00DB5FF6" w:rsidRPr="00DB5FF6" w:rsidTr="00DB5FF6">
        <w:trPr>
          <w:trHeight w:val="1275"/>
          <w:tblCellSpacing w:w="0" w:type="dxa"/>
        </w:trPr>
        <w:tc>
          <w:tcPr>
            <w:tcW w:w="147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B5FF6" w:rsidRPr="00DB5FF6" w:rsidRDefault="00DB5FF6" w:rsidP="00DB5FF6">
            <w:pPr>
              <w:widowControl/>
              <w:spacing w:line="360" w:lineRule="atLeast"/>
              <w:jc w:val="center"/>
              <w:rPr>
                <w:rFonts w:ascii="Times New Roman" w:eastAsia="微软雅黑" w:hAnsi="Times New Roman" w:cs="Times New Roman"/>
                <w:kern w:val="0"/>
                <w:sz w:val="24"/>
                <w:szCs w:val="24"/>
              </w:rPr>
            </w:pPr>
            <w:r w:rsidRPr="00DB5FF6">
              <w:rPr>
                <w:rFonts w:ascii="Times New Roman" w:eastAsia="宋体" w:hAnsi="Times New Roman" w:cs="Times New Roman"/>
                <w:kern w:val="0"/>
                <w:szCs w:val="21"/>
              </w:rPr>
              <w:t>050300</w:t>
            </w:r>
          </w:p>
        </w:tc>
        <w:tc>
          <w:tcPr>
            <w:tcW w:w="175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B5FF6" w:rsidRPr="00DB5FF6" w:rsidRDefault="00DB5FF6" w:rsidP="00DB5FF6">
            <w:pPr>
              <w:widowControl/>
              <w:spacing w:line="360" w:lineRule="atLeast"/>
              <w:jc w:val="center"/>
              <w:rPr>
                <w:rFonts w:ascii="Times New Roman" w:eastAsia="微软雅黑" w:hAnsi="Times New Roman" w:cs="Times New Roman"/>
                <w:kern w:val="0"/>
                <w:sz w:val="24"/>
                <w:szCs w:val="24"/>
              </w:rPr>
            </w:pPr>
          </w:p>
          <w:p w:rsidR="00DB5FF6" w:rsidRPr="00DB5FF6" w:rsidRDefault="00DB5FF6" w:rsidP="00DB5FF6">
            <w:pPr>
              <w:widowControl/>
              <w:spacing w:line="360" w:lineRule="atLeast"/>
              <w:jc w:val="center"/>
              <w:rPr>
                <w:rFonts w:ascii="Times New Roman" w:eastAsia="微软雅黑" w:hAnsi="Times New Roman" w:cs="Times New Roman"/>
                <w:kern w:val="0"/>
                <w:sz w:val="24"/>
                <w:szCs w:val="24"/>
              </w:rPr>
            </w:pPr>
          </w:p>
          <w:p w:rsidR="00DB5FF6" w:rsidRPr="00DB5FF6" w:rsidRDefault="00DB5FF6" w:rsidP="00DB5FF6">
            <w:pPr>
              <w:widowControl/>
              <w:spacing w:line="360" w:lineRule="atLeast"/>
              <w:jc w:val="center"/>
              <w:rPr>
                <w:rFonts w:ascii="Times New Roman" w:eastAsia="微软雅黑" w:hAnsi="Times New Roman" w:cs="Times New Roman"/>
                <w:kern w:val="0"/>
                <w:sz w:val="24"/>
                <w:szCs w:val="24"/>
              </w:rPr>
            </w:pPr>
            <w:r w:rsidRPr="00DB5FF6">
              <w:rPr>
                <w:rFonts w:ascii="宋体" w:eastAsia="宋体" w:hAnsi="宋体" w:cs="Times New Roman" w:hint="eastAsia"/>
                <w:kern w:val="0"/>
                <w:szCs w:val="21"/>
              </w:rPr>
              <w:t>新闻传播学</w:t>
            </w:r>
          </w:p>
          <w:p w:rsidR="00DB5FF6" w:rsidRPr="00DB5FF6" w:rsidRDefault="00DB5FF6" w:rsidP="00DB5FF6">
            <w:pPr>
              <w:widowControl/>
              <w:spacing w:line="360" w:lineRule="atLeast"/>
              <w:jc w:val="center"/>
              <w:rPr>
                <w:rFonts w:ascii="Times New Roman" w:eastAsia="微软雅黑" w:hAnsi="Times New Roman" w:cs="Times New Roman"/>
                <w:kern w:val="0"/>
                <w:sz w:val="24"/>
                <w:szCs w:val="24"/>
              </w:rPr>
            </w:pPr>
          </w:p>
          <w:p w:rsidR="00DB5FF6" w:rsidRPr="00DB5FF6" w:rsidRDefault="00DB5FF6" w:rsidP="00DB5FF6">
            <w:pPr>
              <w:widowControl/>
              <w:spacing w:line="360" w:lineRule="atLeast"/>
              <w:jc w:val="center"/>
              <w:rPr>
                <w:rFonts w:ascii="Times New Roman" w:eastAsia="微软雅黑" w:hAnsi="Times New Roman" w:cs="Times New Roman"/>
                <w:kern w:val="0"/>
                <w:sz w:val="24"/>
                <w:szCs w:val="24"/>
              </w:rPr>
            </w:pPr>
          </w:p>
        </w:tc>
        <w:tc>
          <w:tcPr>
            <w:tcW w:w="20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B5FF6" w:rsidRPr="00DB5FF6" w:rsidRDefault="00DB5FF6" w:rsidP="00DB5FF6">
            <w:pPr>
              <w:widowControl/>
              <w:spacing w:line="360" w:lineRule="atLeast"/>
              <w:jc w:val="center"/>
              <w:rPr>
                <w:rFonts w:ascii="Times New Roman" w:eastAsia="微软雅黑" w:hAnsi="Times New Roman" w:cs="Times New Roman"/>
                <w:kern w:val="0"/>
                <w:sz w:val="24"/>
                <w:szCs w:val="24"/>
              </w:rPr>
            </w:pPr>
            <w:r w:rsidRPr="00DB5FF6">
              <w:rPr>
                <w:rFonts w:ascii="宋体" w:eastAsia="宋体" w:hAnsi="宋体" w:cs="Times New Roman" w:hint="eastAsia"/>
                <w:kern w:val="0"/>
                <w:szCs w:val="21"/>
              </w:rPr>
              <w:t>专业基础能力测试</w:t>
            </w:r>
          </w:p>
          <w:p w:rsidR="00DB5FF6" w:rsidRPr="00DB5FF6" w:rsidRDefault="00DB5FF6" w:rsidP="00DB5FF6">
            <w:pPr>
              <w:widowControl/>
              <w:spacing w:line="360" w:lineRule="atLeast"/>
              <w:jc w:val="center"/>
              <w:rPr>
                <w:rFonts w:ascii="Times New Roman" w:eastAsia="微软雅黑" w:hAnsi="Times New Roman" w:cs="Times New Roman"/>
                <w:kern w:val="0"/>
                <w:sz w:val="24"/>
                <w:szCs w:val="24"/>
              </w:rPr>
            </w:pPr>
            <w:r w:rsidRPr="00DB5FF6">
              <w:rPr>
                <w:rFonts w:ascii="宋体" w:eastAsia="宋体" w:hAnsi="宋体" w:cs="Times New Roman" w:hint="eastAsia"/>
                <w:kern w:val="0"/>
                <w:szCs w:val="21"/>
              </w:rPr>
              <w:t>（</w:t>
            </w:r>
            <w:r w:rsidRPr="00DB5FF6">
              <w:rPr>
                <w:rFonts w:ascii="Times New Roman" w:eastAsia="微软雅黑" w:hAnsi="Times New Roman" w:cs="Times New Roman"/>
                <w:kern w:val="0"/>
                <w:szCs w:val="21"/>
              </w:rPr>
              <w:t>100</w:t>
            </w:r>
            <w:r w:rsidRPr="00DB5FF6">
              <w:rPr>
                <w:rFonts w:ascii="宋体" w:eastAsia="宋体" w:hAnsi="宋体" w:cs="Times New Roman" w:hint="eastAsia"/>
                <w:kern w:val="0"/>
                <w:szCs w:val="21"/>
              </w:rPr>
              <w:t>分）</w:t>
            </w:r>
          </w:p>
        </w:tc>
        <w:tc>
          <w:tcPr>
            <w:tcW w:w="28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B5FF6" w:rsidRPr="00DB5FF6" w:rsidRDefault="00DB5FF6" w:rsidP="00DB5FF6">
            <w:pPr>
              <w:widowControl/>
              <w:spacing w:line="360" w:lineRule="atLeast"/>
              <w:ind w:firstLine="630"/>
              <w:rPr>
                <w:rFonts w:ascii="Times New Roman" w:eastAsia="微软雅黑" w:hAnsi="Times New Roman" w:cs="Times New Roman"/>
                <w:kern w:val="0"/>
                <w:sz w:val="24"/>
                <w:szCs w:val="24"/>
              </w:rPr>
            </w:pPr>
            <w:r w:rsidRPr="00DB5FF6">
              <w:rPr>
                <w:rFonts w:ascii="宋体" w:eastAsia="宋体" w:hAnsi="宋体" w:cs="Times New Roman" w:hint="eastAsia"/>
                <w:kern w:val="0"/>
                <w:szCs w:val="21"/>
              </w:rPr>
              <w:t>文史基础知识</w:t>
            </w:r>
          </w:p>
        </w:tc>
      </w:tr>
      <w:tr w:rsidR="00DB5FF6" w:rsidRPr="00DB5FF6" w:rsidTr="00DB5FF6">
        <w:trPr>
          <w:trHeight w:val="127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FF6" w:rsidRPr="00DB5FF6" w:rsidRDefault="00DB5FF6" w:rsidP="00DB5FF6">
            <w:pPr>
              <w:widowControl/>
              <w:jc w:val="left"/>
              <w:rPr>
                <w:rFonts w:ascii="Times New Roman" w:eastAsia="微软雅黑" w:hAnsi="Times New Roman" w:cs="Times New Roman"/>
                <w:kern w:val="0"/>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FF6" w:rsidRPr="00DB5FF6" w:rsidRDefault="00DB5FF6" w:rsidP="00DB5FF6">
            <w:pPr>
              <w:widowControl/>
              <w:jc w:val="left"/>
              <w:rPr>
                <w:rFonts w:ascii="Times New Roman" w:eastAsia="微软雅黑" w:hAnsi="Times New Roman" w:cs="Times New Roman"/>
                <w:kern w:val="0"/>
                <w:sz w:val="24"/>
                <w:szCs w:val="24"/>
              </w:rPr>
            </w:pPr>
          </w:p>
        </w:tc>
        <w:tc>
          <w:tcPr>
            <w:tcW w:w="20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B5FF6" w:rsidRPr="00DB5FF6" w:rsidRDefault="00DB5FF6" w:rsidP="00DB5FF6">
            <w:pPr>
              <w:widowControl/>
              <w:spacing w:line="360" w:lineRule="atLeast"/>
              <w:jc w:val="center"/>
              <w:rPr>
                <w:rFonts w:ascii="Times New Roman" w:eastAsia="微软雅黑" w:hAnsi="Times New Roman" w:cs="Times New Roman" w:hint="eastAsia"/>
                <w:kern w:val="0"/>
                <w:sz w:val="24"/>
                <w:szCs w:val="24"/>
              </w:rPr>
            </w:pPr>
            <w:r w:rsidRPr="00DB5FF6">
              <w:rPr>
                <w:rFonts w:ascii="宋体" w:eastAsia="宋体" w:hAnsi="宋体" w:cs="Times New Roman" w:hint="eastAsia"/>
                <w:kern w:val="0"/>
                <w:szCs w:val="21"/>
              </w:rPr>
              <w:t>跨专业加试</w:t>
            </w:r>
          </w:p>
          <w:p w:rsidR="00DB5FF6" w:rsidRPr="00DB5FF6" w:rsidRDefault="00DB5FF6" w:rsidP="00DB5FF6">
            <w:pPr>
              <w:widowControl/>
              <w:spacing w:line="360" w:lineRule="atLeast"/>
              <w:jc w:val="center"/>
              <w:rPr>
                <w:rFonts w:ascii="Times New Roman" w:eastAsia="微软雅黑" w:hAnsi="Times New Roman" w:cs="Times New Roman"/>
                <w:kern w:val="0"/>
                <w:sz w:val="24"/>
                <w:szCs w:val="24"/>
              </w:rPr>
            </w:pPr>
            <w:r w:rsidRPr="00DB5FF6">
              <w:rPr>
                <w:rFonts w:ascii="宋体" w:eastAsia="宋体" w:hAnsi="宋体" w:cs="Times New Roman" w:hint="eastAsia"/>
                <w:kern w:val="0"/>
                <w:szCs w:val="21"/>
              </w:rPr>
              <w:t>（</w:t>
            </w:r>
            <w:r w:rsidRPr="00DB5FF6">
              <w:rPr>
                <w:rFonts w:ascii="Times New Roman" w:eastAsia="微软雅黑" w:hAnsi="Times New Roman" w:cs="Times New Roman"/>
                <w:kern w:val="0"/>
                <w:szCs w:val="21"/>
              </w:rPr>
              <w:t>100</w:t>
            </w:r>
            <w:r w:rsidRPr="00DB5FF6">
              <w:rPr>
                <w:rFonts w:ascii="宋体" w:eastAsia="宋体" w:hAnsi="宋体" w:cs="Times New Roman" w:hint="eastAsia"/>
                <w:kern w:val="0"/>
                <w:szCs w:val="21"/>
              </w:rPr>
              <w:t>分）</w:t>
            </w:r>
          </w:p>
        </w:tc>
        <w:tc>
          <w:tcPr>
            <w:tcW w:w="28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B5FF6" w:rsidRPr="00DB5FF6" w:rsidRDefault="00DB5FF6" w:rsidP="00DB5FF6">
            <w:pPr>
              <w:widowControl/>
              <w:spacing w:line="360" w:lineRule="atLeast"/>
              <w:jc w:val="center"/>
              <w:rPr>
                <w:rFonts w:ascii="Times New Roman" w:eastAsia="微软雅黑" w:hAnsi="Times New Roman" w:cs="Times New Roman"/>
                <w:kern w:val="0"/>
                <w:sz w:val="24"/>
                <w:szCs w:val="24"/>
              </w:rPr>
            </w:pPr>
            <w:r w:rsidRPr="00DB5FF6">
              <w:rPr>
                <w:rFonts w:ascii="宋体" w:eastAsia="宋体" w:hAnsi="宋体" w:cs="Times New Roman" w:hint="eastAsia"/>
                <w:kern w:val="0"/>
                <w:szCs w:val="21"/>
              </w:rPr>
              <w:t>新闻与传播基础</w:t>
            </w:r>
          </w:p>
          <w:p w:rsidR="00DB5FF6" w:rsidRPr="00DB5FF6" w:rsidRDefault="00DB5FF6" w:rsidP="00DB5FF6">
            <w:pPr>
              <w:widowControl/>
              <w:spacing w:line="360" w:lineRule="atLeast"/>
              <w:jc w:val="center"/>
              <w:rPr>
                <w:rFonts w:ascii="Times New Roman" w:eastAsia="微软雅黑" w:hAnsi="Times New Roman" w:cs="Times New Roman"/>
                <w:kern w:val="0"/>
                <w:sz w:val="24"/>
                <w:szCs w:val="24"/>
              </w:rPr>
            </w:pPr>
            <w:r w:rsidRPr="00DB5FF6">
              <w:rPr>
                <w:rFonts w:ascii="宋体" w:eastAsia="宋体" w:hAnsi="宋体" w:cs="Times New Roman" w:hint="eastAsia"/>
                <w:kern w:val="0"/>
                <w:szCs w:val="21"/>
              </w:rPr>
              <w:t>时事政治评论</w:t>
            </w:r>
          </w:p>
        </w:tc>
      </w:tr>
      <w:tr w:rsidR="00DB5FF6" w:rsidRPr="00DB5FF6" w:rsidTr="00DB5FF6">
        <w:trPr>
          <w:trHeight w:val="142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FF6" w:rsidRPr="00DB5FF6" w:rsidRDefault="00DB5FF6" w:rsidP="00DB5FF6">
            <w:pPr>
              <w:widowControl/>
              <w:jc w:val="left"/>
              <w:rPr>
                <w:rFonts w:ascii="Times New Roman" w:eastAsia="微软雅黑" w:hAnsi="Times New Roman" w:cs="Times New Roman"/>
                <w:kern w:val="0"/>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FF6" w:rsidRPr="00DB5FF6" w:rsidRDefault="00DB5FF6" w:rsidP="00DB5FF6">
            <w:pPr>
              <w:widowControl/>
              <w:jc w:val="left"/>
              <w:rPr>
                <w:rFonts w:ascii="Times New Roman" w:eastAsia="微软雅黑" w:hAnsi="Times New Roman" w:cs="Times New Roman"/>
                <w:kern w:val="0"/>
                <w:sz w:val="24"/>
                <w:szCs w:val="24"/>
              </w:rPr>
            </w:pPr>
          </w:p>
        </w:tc>
        <w:tc>
          <w:tcPr>
            <w:tcW w:w="20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B5FF6" w:rsidRPr="00DB5FF6" w:rsidRDefault="00DB5FF6" w:rsidP="00DB5FF6">
            <w:pPr>
              <w:widowControl/>
              <w:spacing w:line="360" w:lineRule="atLeast"/>
              <w:jc w:val="center"/>
              <w:rPr>
                <w:rFonts w:ascii="Times New Roman" w:eastAsia="微软雅黑" w:hAnsi="Times New Roman" w:cs="Times New Roman" w:hint="eastAsia"/>
                <w:kern w:val="0"/>
                <w:sz w:val="24"/>
                <w:szCs w:val="24"/>
              </w:rPr>
            </w:pPr>
            <w:r w:rsidRPr="00DB5FF6">
              <w:rPr>
                <w:rFonts w:ascii="宋体" w:eastAsia="宋体" w:hAnsi="宋体" w:cs="Times New Roman" w:hint="eastAsia"/>
                <w:kern w:val="0"/>
                <w:szCs w:val="21"/>
              </w:rPr>
              <w:t>外语听力及</w:t>
            </w:r>
          </w:p>
          <w:p w:rsidR="00DB5FF6" w:rsidRPr="00DB5FF6" w:rsidRDefault="00DB5FF6" w:rsidP="00DB5FF6">
            <w:pPr>
              <w:widowControl/>
              <w:spacing w:line="360" w:lineRule="atLeast"/>
              <w:jc w:val="center"/>
              <w:rPr>
                <w:rFonts w:ascii="Times New Roman" w:eastAsia="微软雅黑" w:hAnsi="Times New Roman" w:cs="Times New Roman"/>
                <w:kern w:val="0"/>
                <w:sz w:val="24"/>
                <w:szCs w:val="24"/>
              </w:rPr>
            </w:pPr>
            <w:r w:rsidRPr="00DB5FF6">
              <w:rPr>
                <w:rFonts w:ascii="宋体" w:eastAsia="宋体" w:hAnsi="宋体" w:cs="Times New Roman" w:hint="eastAsia"/>
                <w:kern w:val="0"/>
                <w:szCs w:val="21"/>
              </w:rPr>
              <w:t>口语测试</w:t>
            </w:r>
          </w:p>
          <w:p w:rsidR="00DB5FF6" w:rsidRPr="00DB5FF6" w:rsidRDefault="00DB5FF6" w:rsidP="00DB5FF6">
            <w:pPr>
              <w:widowControl/>
              <w:spacing w:line="360" w:lineRule="atLeast"/>
              <w:jc w:val="center"/>
              <w:rPr>
                <w:rFonts w:ascii="Times New Roman" w:eastAsia="微软雅黑" w:hAnsi="Times New Roman" w:cs="Times New Roman"/>
                <w:kern w:val="0"/>
                <w:sz w:val="24"/>
                <w:szCs w:val="24"/>
              </w:rPr>
            </w:pPr>
            <w:r w:rsidRPr="00DB5FF6">
              <w:rPr>
                <w:rFonts w:ascii="宋体" w:eastAsia="宋体" w:hAnsi="宋体" w:cs="Times New Roman" w:hint="eastAsia"/>
                <w:kern w:val="0"/>
                <w:szCs w:val="21"/>
              </w:rPr>
              <w:t>（</w:t>
            </w:r>
            <w:r w:rsidRPr="00DB5FF6">
              <w:rPr>
                <w:rFonts w:ascii="Times New Roman" w:eastAsia="微软雅黑" w:hAnsi="Times New Roman" w:cs="Times New Roman"/>
                <w:kern w:val="0"/>
                <w:szCs w:val="21"/>
              </w:rPr>
              <w:t>100</w:t>
            </w:r>
            <w:r w:rsidRPr="00DB5FF6">
              <w:rPr>
                <w:rFonts w:ascii="宋体" w:eastAsia="宋体" w:hAnsi="宋体" w:cs="Times New Roman" w:hint="eastAsia"/>
                <w:kern w:val="0"/>
                <w:szCs w:val="21"/>
              </w:rPr>
              <w:t>分）</w:t>
            </w:r>
          </w:p>
        </w:tc>
        <w:tc>
          <w:tcPr>
            <w:tcW w:w="28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B5FF6" w:rsidRPr="00DB5FF6" w:rsidRDefault="00DB5FF6" w:rsidP="00DB5FF6">
            <w:pPr>
              <w:widowControl/>
              <w:spacing w:line="360" w:lineRule="atLeast"/>
              <w:jc w:val="center"/>
              <w:rPr>
                <w:rFonts w:ascii="Times New Roman" w:eastAsia="微软雅黑" w:hAnsi="Times New Roman" w:cs="Times New Roman"/>
                <w:kern w:val="0"/>
                <w:sz w:val="24"/>
                <w:szCs w:val="24"/>
              </w:rPr>
            </w:pPr>
            <w:r w:rsidRPr="00DB5FF6">
              <w:rPr>
                <w:rFonts w:ascii="宋体" w:eastAsia="宋体" w:hAnsi="宋体" w:cs="Times New Roman" w:hint="eastAsia"/>
                <w:kern w:val="0"/>
                <w:szCs w:val="21"/>
              </w:rPr>
              <w:t>与考官进行口语交流</w:t>
            </w:r>
          </w:p>
        </w:tc>
      </w:tr>
      <w:tr w:rsidR="00DB5FF6" w:rsidRPr="00DB5FF6" w:rsidTr="00DB5FF6">
        <w:trPr>
          <w:trHeight w:val="5190"/>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FF6" w:rsidRPr="00DB5FF6" w:rsidRDefault="00DB5FF6" w:rsidP="00DB5FF6">
            <w:pPr>
              <w:widowControl/>
              <w:jc w:val="left"/>
              <w:rPr>
                <w:rFonts w:ascii="Times New Roman" w:eastAsia="微软雅黑" w:hAnsi="Times New Roman" w:cs="Times New Roman"/>
                <w:kern w:val="0"/>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FF6" w:rsidRPr="00DB5FF6" w:rsidRDefault="00DB5FF6" w:rsidP="00DB5FF6">
            <w:pPr>
              <w:widowControl/>
              <w:jc w:val="left"/>
              <w:rPr>
                <w:rFonts w:ascii="Times New Roman" w:eastAsia="微软雅黑" w:hAnsi="Times New Roman" w:cs="Times New Roman"/>
                <w:kern w:val="0"/>
                <w:sz w:val="24"/>
                <w:szCs w:val="24"/>
              </w:rPr>
            </w:pPr>
          </w:p>
        </w:tc>
        <w:tc>
          <w:tcPr>
            <w:tcW w:w="20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B5FF6" w:rsidRPr="00DB5FF6" w:rsidRDefault="00DB5FF6" w:rsidP="00DB5FF6">
            <w:pPr>
              <w:widowControl/>
              <w:spacing w:line="360" w:lineRule="atLeast"/>
              <w:jc w:val="center"/>
              <w:rPr>
                <w:rFonts w:ascii="Times New Roman" w:eastAsia="微软雅黑" w:hAnsi="Times New Roman" w:cs="Times New Roman" w:hint="eastAsia"/>
                <w:kern w:val="0"/>
                <w:sz w:val="24"/>
                <w:szCs w:val="24"/>
              </w:rPr>
            </w:pPr>
            <w:r w:rsidRPr="00DB5FF6">
              <w:rPr>
                <w:rFonts w:ascii="宋体" w:eastAsia="宋体" w:hAnsi="宋体" w:cs="Times New Roman" w:hint="eastAsia"/>
                <w:kern w:val="0"/>
                <w:szCs w:val="21"/>
              </w:rPr>
              <w:t>综合素质测试</w:t>
            </w:r>
          </w:p>
          <w:p w:rsidR="00DB5FF6" w:rsidRPr="00DB5FF6" w:rsidRDefault="00DB5FF6" w:rsidP="00DB5FF6">
            <w:pPr>
              <w:widowControl/>
              <w:spacing w:line="360" w:lineRule="atLeast"/>
              <w:jc w:val="center"/>
              <w:rPr>
                <w:rFonts w:ascii="Times New Roman" w:eastAsia="微软雅黑" w:hAnsi="Times New Roman" w:cs="Times New Roman"/>
                <w:kern w:val="0"/>
                <w:sz w:val="24"/>
                <w:szCs w:val="24"/>
              </w:rPr>
            </w:pPr>
            <w:r w:rsidRPr="00DB5FF6">
              <w:rPr>
                <w:rFonts w:ascii="宋体" w:eastAsia="宋体" w:hAnsi="宋体" w:cs="Times New Roman" w:hint="eastAsia"/>
                <w:kern w:val="0"/>
                <w:szCs w:val="21"/>
              </w:rPr>
              <w:t>（</w:t>
            </w:r>
            <w:r w:rsidRPr="00DB5FF6">
              <w:rPr>
                <w:rFonts w:ascii="Times New Roman" w:eastAsia="微软雅黑" w:hAnsi="Times New Roman" w:cs="Times New Roman"/>
                <w:kern w:val="0"/>
                <w:szCs w:val="21"/>
              </w:rPr>
              <w:t>100</w:t>
            </w:r>
            <w:r w:rsidRPr="00DB5FF6">
              <w:rPr>
                <w:rFonts w:ascii="宋体" w:eastAsia="宋体" w:hAnsi="宋体" w:cs="Times New Roman" w:hint="eastAsia"/>
                <w:kern w:val="0"/>
                <w:szCs w:val="21"/>
              </w:rPr>
              <w:t>分）</w:t>
            </w:r>
          </w:p>
        </w:tc>
        <w:tc>
          <w:tcPr>
            <w:tcW w:w="28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B5FF6" w:rsidRPr="00DB5FF6" w:rsidRDefault="00DB5FF6" w:rsidP="00DB5FF6">
            <w:pPr>
              <w:widowControl/>
              <w:spacing w:line="360" w:lineRule="atLeast"/>
              <w:jc w:val="left"/>
              <w:rPr>
                <w:rFonts w:ascii="Times New Roman" w:eastAsia="微软雅黑" w:hAnsi="Times New Roman" w:cs="Times New Roman"/>
                <w:kern w:val="0"/>
                <w:sz w:val="24"/>
                <w:szCs w:val="24"/>
              </w:rPr>
            </w:pPr>
            <w:r w:rsidRPr="00DB5FF6">
              <w:rPr>
                <w:rFonts w:ascii="宋体" w:eastAsia="宋体" w:hAnsi="宋体" w:cs="Times New Roman" w:hint="eastAsia"/>
                <w:kern w:val="0"/>
                <w:szCs w:val="21"/>
              </w:rPr>
              <w:t>考官参考考生本科阶段学习情况及成绩，提问考察学生的创新能力；发现、分析、解决问题的能力；对本学科发展动态了解以及在本专业领域发展的潜力；思想政治素质和道德品质；本专业以外的学习、科研、社会实践（学生工作、社团活动、志愿服务等）或实际工作表现等方面的情况；心理健康情况；表达能力等。</w:t>
            </w:r>
          </w:p>
        </w:tc>
      </w:tr>
    </w:tbl>
    <w:p w:rsidR="00DB5FF6" w:rsidRPr="00DB5FF6" w:rsidRDefault="00DB5FF6" w:rsidP="00DB5FF6">
      <w:pPr>
        <w:widowControl/>
        <w:spacing w:line="360" w:lineRule="atLeast"/>
        <w:ind w:firstLine="480"/>
        <w:outlineLvl w:val="2"/>
        <w:rPr>
          <w:rFonts w:ascii="Times New Roman" w:eastAsia="微软雅黑" w:hAnsi="Times New Roman" w:cs="Times New Roman"/>
          <w:b/>
          <w:bCs/>
          <w:color w:val="000000"/>
          <w:kern w:val="0"/>
          <w:sz w:val="24"/>
          <w:szCs w:val="24"/>
        </w:rPr>
      </w:pPr>
      <w:r w:rsidRPr="00DB5FF6">
        <w:rPr>
          <w:rFonts w:ascii="宋体" w:eastAsia="宋体" w:hAnsi="宋体" w:cs="Times New Roman" w:hint="eastAsia"/>
          <w:b/>
          <w:bCs/>
          <w:color w:val="000000"/>
          <w:kern w:val="0"/>
          <w:sz w:val="24"/>
          <w:szCs w:val="24"/>
        </w:rPr>
        <w:t>（三）复试结果汇总</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Times New Roman" w:eastAsia="微软雅黑" w:hAnsi="Times New Roman" w:cs="Times New Roman"/>
          <w:color w:val="000000"/>
          <w:kern w:val="0"/>
          <w:sz w:val="24"/>
          <w:szCs w:val="24"/>
        </w:rPr>
        <w:t>1</w:t>
      </w:r>
      <w:r w:rsidRPr="00DB5FF6">
        <w:rPr>
          <w:rFonts w:ascii="Times New Roman" w:eastAsia="宋体" w:hAnsi="Times New Roman" w:cs="Times New Roman"/>
          <w:color w:val="000000"/>
          <w:kern w:val="0"/>
          <w:sz w:val="24"/>
          <w:szCs w:val="24"/>
        </w:rPr>
        <w:t>.</w:t>
      </w:r>
      <w:r w:rsidRPr="00DB5FF6">
        <w:rPr>
          <w:rFonts w:ascii="Times New Roman" w:eastAsia="微软雅黑" w:hAnsi="Times New Roman" w:cs="Times New Roman"/>
          <w:color w:val="000000"/>
          <w:kern w:val="0"/>
          <w:sz w:val="24"/>
          <w:szCs w:val="24"/>
        </w:rPr>
        <w:t> </w:t>
      </w:r>
      <w:r w:rsidRPr="00DB5FF6">
        <w:rPr>
          <w:rFonts w:ascii="宋体" w:eastAsia="宋体" w:hAnsi="宋体" w:cs="Times New Roman" w:hint="eastAsia"/>
          <w:color w:val="000000"/>
          <w:kern w:val="0"/>
          <w:sz w:val="24"/>
          <w:szCs w:val="24"/>
        </w:rPr>
        <w:t>复试总成绩计算办法</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宋体" w:eastAsia="宋体" w:hAnsi="宋体" w:cs="Times New Roman" w:hint="eastAsia"/>
          <w:color w:val="000000"/>
          <w:kern w:val="0"/>
          <w:sz w:val="24"/>
          <w:szCs w:val="24"/>
        </w:rPr>
        <w:t>复试总成绩按照百分制计算：</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宋体" w:eastAsia="宋体" w:hAnsi="宋体" w:cs="Times New Roman" w:hint="eastAsia"/>
          <w:color w:val="000000"/>
          <w:kern w:val="0"/>
          <w:sz w:val="24"/>
          <w:szCs w:val="24"/>
        </w:rPr>
        <w:t>复试总成绩</w:t>
      </w:r>
      <w:r w:rsidRPr="00DB5FF6">
        <w:rPr>
          <w:rFonts w:ascii="Times New Roman" w:eastAsia="微软雅黑" w:hAnsi="Times New Roman" w:cs="Times New Roman"/>
          <w:color w:val="000000"/>
          <w:kern w:val="0"/>
          <w:sz w:val="24"/>
          <w:szCs w:val="24"/>
        </w:rPr>
        <w:t>=</w:t>
      </w:r>
      <w:r w:rsidRPr="00DB5FF6">
        <w:rPr>
          <w:rFonts w:ascii="宋体" w:eastAsia="宋体" w:hAnsi="宋体" w:cs="Times New Roman" w:hint="eastAsia"/>
          <w:color w:val="000000"/>
          <w:kern w:val="0"/>
          <w:sz w:val="24"/>
          <w:szCs w:val="24"/>
        </w:rPr>
        <w:t>（专业基础能力测试）成绩</w:t>
      </w:r>
      <w:r w:rsidRPr="00DB5FF6">
        <w:rPr>
          <w:rFonts w:ascii="Times New Roman" w:eastAsia="微软雅黑" w:hAnsi="Times New Roman" w:cs="Times New Roman"/>
          <w:color w:val="000000"/>
          <w:kern w:val="0"/>
          <w:sz w:val="24"/>
          <w:szCs w:val="24"/>
        </w:rPr>
        <w:t>×40%+</w:t>
      </w:r>
      <w:r w:rsidRPr="00DB5FF6">
        <w:rPr>
          <w:rFonts w:ascii="宋体" w:eastAsia="宋体" w:hAnsi="宋体" w:cs="Times New Roman" w:hint="eastAsia"/>
          <w:color w:val="000000"/>
          <w:kern w:val="0"/>
          <w:sz w:val="24"/>
          <w:szCs w:val="24"/>
        </w:rPr>
        <w:t>（外国语听力、口语测试）成绩</w:t>
      </w:r>
      <w:r w:rsidRPr="00DB5FF6">
        <w:rPr>
          <w:rFonts w:ascii="Times New Roman" w:eastAsia="微软雅黑" w:hAnsi="Times New Roman" w:cs="Times New Roman"/>
          <w:color w:val="000000"/>
          <w:kern w:val="0"/>
          <w:sz w:val="24"/>
          <w:szCs w:val="24"/>
        </w:rPr>
        <w:t>×10% +</w:t>
      </w:r>
      <w:r w:rsidRPr="00DB5FF6">
        <w:rPr>
          <w:rFonts w:ascii="宋体" w:eastAsia="宋体" w:hAnsi="宋体" w:cs="Times New Roman" w:hint="eastAsia"/>
          <w:color w:val="000000"/>
          <w:kern w:val="0"/>
          <w:sz w:val="24"/>
          <w:szCs w:val="24"/>
        </w:rPr>
        <w:t>（综合素质复试）成绩</w:t>
      </w:r>
      <w:r w:rsidRPr="00DB5FF6">
        <w:rPr>
          <w:rFonts w:ascii="Times New Roman" w:eastAsia="微软雅黑" w:hAnsi="Times New Roman" w:cs="Times New Roman"/>
          <w:color w:val="000000"/>
          <w:kern w:val="0"/>
          <w:sz w:val="24"/>
          <w:szCs w:val="24"/>
        </w:rPr>
        <w:t>×50%</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Times New Roman" w:eastAsia="微软雅黑" w:hAnsi="Times New Roman" w:cs="Times New Roman"/>
          <w:color w:val="000000"/>
          <w:kern w:val="0"/>
          <w:sz w:val="24"/>
          <w:szCs w:val="24"/>
        </w:rPr>
        <w:t>2</w:t>
      </w:r>
      <w:r w:rsidRPr="00DB5FF6">
        <w:rPr>
          <w:rFonts w:ascii="Times New Roman" w:eastAsia="宋体" w:hAnsi="Times New Roman" w:cs="Times New Roman"/>
          <w:color w:val="000000"/>
          <w:kern w:val="0"/>
          <w:sz w:val="24"/>
          <w:szCs w:val="24"/>
        </w:rPr>
        <w:t>.</w:t>
      </w:r>
      <w:r w:rsidRPr="00DB5FF6">
        <w:rPr>
          <w:rFonts w:ascii="Times New Roman" w:eastAsia="微软雅黑" w:hAnsi="Times New Roman" w:cs="Times New Roman"/>
          <w:color w:val="000000"/>
          <w:kern w:val="0"/>
          <w:sz w:val="24"/>
          <w:szCs w:val="24"/>
        </w:rPr>
        <w:t> </w:t>
      </w:r>
      <w:r w:rsidRPr="00DB5FF6">
        <w:rPr>
          <w:rFonts w:ascii="宋体" w:eastAsia="宋体" w:hAnsi="宋体" w:cs="Times New Roman" w:hint="eastAsia"/>
          <w:color w:val="000000"/>
          <w:kern w:val="0"/>
          <w:sz w:val="24"/>
          <w:szCs w:val="24"/>
        </w:rPr>
        <w:t>考生总成绩计算办法</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宋体" w:eastAsia="宋体" w:hAnsi="宋体" w:cs="Times New Roman" w:hint="eastAsia"/>
          <w:color w:val="000000"/>
          <w:kern w:val="0"/>
          <w:sz w:val="24"/>
          <w:szCs w:val="24"/>
        </w:rPr>
        <w:t>考生总成绩采取初试总成绩与复试成绩进行加权的记分办法。</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宋体" w:eastAsia="宋体" w:hAnsi="宋体" w:cs="Times New Roman" w:hint="eastAsia"/>
          <w:color w:val="000000"/>
          <w:kern w:val="0"/>
          <w:sz w:val="24"/>
          <w:szCs w:val="24"/>
        </w:rPr>
        <w:lastRenderedPageBreak/>
        <w:t>记分办法为：</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宋体" w:eastAsia="宋体" w:hAnsi="宋体" w:cs="Times New Roman" w:hint="eastAsia"/>
          <w:color w:val="000000"/>
          <w:kern w:val="0"/>
          <w:sz w:val="24"/>
          <w:szCs w:val="24"/>
        </w:rPr>
        <w:t>考生总成绩</w:t>
      </w:r>
      <w:r w:rsidRPr="00DB5FF6">
        <w:rPr>
          <w:rFonts w:ascii="Times New Roman" w:eastAsia="微软雅黑" w:hAnsi="Times New Roman" w:cs="Times New Roman"/>
          <w:color w:val="000000"/>
          <w:kern w:val="0"/>
          <w:sz w:val="24"/>
          <w:szCs w:val="24"/>
        </w:rPr>
        <w:t>=</w:t>
      </w:r>
      <w:r w:rsidRPr="00DB5FF6">
        <w:rPr>
          <w:rFonts w:ascii="宋体" w:eastAsia="宋体" w:hAnsi="宋体" w:cs="Times New Roman" w:hint="eastAsia"/>
          <w:color w:val="000000"/>
          <w:kern w:val="0"/>
          <w:sz w:val="24"/>
          <w:szCs w:val="24"/>
        </w:rPr>
        <w:t>初试总成绩</w:t>
      </w:r>
      <w:r w:rsidRPr="00DB5FF6">
        <w:rPr>
          <w:rFonts w:ascii="Times New Roman" w:eastAsia="微软雅黑" w:hAnsi="Times New Roman" w:cs="Times New Roman"/>
          <w:color w:val="000000"/>
          <w:kern w:val="0"/>
          <w:sz w:val="24"/>
          <w:szCs w:val="24"/>
        </w:rPr>
        <w:t>/</w:t>
      </w:r>
      <w:r w:rsidRPr="00DB5FF6">
        <w:rPr>
          <w:rFonts w:ascii="宋体" w:eastAsia="宋体" w:hAnsi="宋体" w:cs="Times New Roman" w:hint="eastAsia"/>
          <w:color w:val="000000"/>
          <w:kern w:val="0"/>
          <w:sz w:val="24"/>
          <w:szCs w:val="24"/>
        </w:rPr>
        <w:t>初试满分</w:t>
      </w:r>
      <w:r w:rsidRPr="00DB5FF6">
        <w:rPr>
          <w:rFonts w:ascii="Times New Roman" w:eastAsia="微软雅黑" w:hAnsi="Times New Roman" w:cs="Times New Roman"/>
          <w:color w:val="000000"/>
          <w:kern w:val="0"/>
          <w:sz w:val="24"/>
          <w:szCs w:val="24"/>
        </w:rPr>
        <w:t>×100×60%+</w:t>
      </w:r>
      <w:r w:rsidRPr="00DB5FF6">
        <w:rPr>
          <w:rFonts w:ascii="宋体" w:eastAsia="宋体" w:hAnsi="宋体" w:cs="Times New Roman" w:hint="eastAsia"/>
          <w:color w:val="000000"/>
          <w:kern w:val="0"/>
          <w:sz w:val="24"/>
          <w:szCs w:val="24"/>
        </w:rPr>
        <w:t>复试总成绩</w:t>
      </w:r>
      <w:r w:rsidRPr="00DB5FF6">
        <w:rPr>
          <w:rFonts w:ascii="Times New Roman" w:eastAsia="微软雅黑" w:hAnsi="Times New Roman" w:cs="Times New Roman"/>
          <w:color w:val="000000"/>
          <w:kern w:val="0"/>
          <w:sz w:val="24"/>
          <w:szCs w:val="24"/>
        </w:rPr>
        <w:t>×40%</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Times New Roman" w:eastAsia="微软雅黑" w:hAnsi="Times New Roman" w:cs="Times New Roman"/>
          <w:color w:val="000000"/>
          <w:kern w:val="0"/>
          <w:sz w:val="24"/>
          <w:szCs w:val="24"/>
        </w:rPr>
        <w:t>3</w:t>
      </w:r>
      <w:r w:rsidRPr="00DB5FF6">
        <w:rPr>
          <w:rFonts w:ascii="Times New Roman" w:eastAsia="宋体" w:hAnsi="Times New Roman" w:cs="Times New Roman"/>
          <w:color w:val="000000"/>
          <w:kern w:val="0"/>
          <w:sz w:val="24"/>
          <w:szCs w:val="24"/>
        </w:rPr>
        <w:t>.</w:t>
      </w:r>
      <w:r w:rsidRPr="00DB5FF6">
        <w:rPr>
          <w:rFonts w:ascii="Times New Roman" w:eastAsia="微软雅黑" w:hAnsi="Times New Roman" w:cs="Times New Roman"/>
          <w:color w:val="000000"/>
          <w:kern w:val="0"/>
          <w:sz w:val="24"/>
          <w:szCs w:val="24"/>
        </w:rPr>
        <w:t> </w:t>
      </w:r>
      <w:r w:rsidRPr="00DB5FF6">
        <w:rPr>
          <w:rFonts w:ascii="宋体" w:eastAsia="宋体" w:hAnsi="宋体" w:cs="Times New Roman" w:hint="eastAsia"/>
          <w:color w:val="000000"/>
          <w:kern w:val="0"/>
          <w:sz w:val="24"/>
          <w:szCs w:val="24"/>
        </w:rPr>
        <w:t>以下情况属于复试成绩不合格，不予录取</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宋体" w:eastAsia="宋体" w:hAnsi="宋体" w:cs="Times New Roman" w:hint="eastAsia"/>
          <w:color w:val="000000"/>
          <w:kern w:val="0"/>
          <w:sz w:val="24"/>
          <w:szCs w:val="24"/>
        </w:rPr>
        <w:t>（</w:t>
      </w:r>
      <w:r w:rsidRPr="00DB5FF6">
        <w:rPr>
          <w:rFonts w:ascii="Times New Roman" w:eastAsia="微软雅黑" w:hAnsi="Times New Roman" w:cs="Times New Roman"/>
          <w:color w:val="000000"/>
          <w:kern w:val="0"/>
          <w:sz w:val="24"/>
          <w:szCs w:val="24"/>
        </w:rPr>
        <w:t>1</w:t>
      </w:r>
      <w:r w:rsidRPr="00DB5FF6">
        <w:rPr>
          <w:rFonts w:ascii="宋体" w:eastAsia="宋体" w:hAnsi="宋体" w:cs="Times New Roman" w:hint="eastAsia"/>
          <w:color w:val="000000"/>
          <w:kern w:val="0"/>
          <w:sz w:val="24"/>
          <w:szCs w:val="24"/>
        </w:rPr>
        <w:t>）思想政治素质和道德品质考核不合格。</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宋体" w:eastAsia="宋体" w:hAnsi="宋体" w:cs="Times New Roman" w:hint="eastAsia"/>
          <w:color w:val="000000"/>
          <w:kern w:val="0"/>
          <w:sz w:val="24"/>
          <w:szCs w:val="24"/>
        </w:rPr>
        <w:t>（</w:t>
      </w:r>
      <w:r w:rsidRPr="00DB5FF6">
        <w:rPr>
          <w:rFonts w:ascii="Times New Roman" w:eastAsia="微软雅黑" w:hAnsi="Times New Roman" w:cs="Times New Roman"/>
          <w:color w:val="000000"/>
          <w:kern w:val="0"/>
          <w:sz w:val="24"/>
          <w:szCs w:val="24"/>
        </w:rPr>
        <w:t>2</w:t>
      </w:r>
      <w:r w:rsidRPr="00DB5FF6">
        <w:rPr>
          <w:rFonts w:ascii="宋体" w:eastAsia="宋体" w:hAnsi="宋体" w:cs="Times New Roman" w:hint="eastAsia"/>
          <w:color w:val="000000"/>
          <w:kern w:val="0"/>
          <w:sz w:val="24"/>
          <w:szCs w:val="24"/>
        </w:rPr>
        <w:t>）专业基础能力测试低于</w:t>
      </w:r>
      <w:r w:rsidRPr="00DB5FF6">
        <w:rPr>
          <w:rFonts w:ascii="Times New Roman" w:eastAsia="微软雅黑" w:hAnsi="Times New Roman" w:cs="Times New Roman"/>
          <w:color w:val="000000"/>
          <w:kern w:val="0"/>
          <w:sz w:val="24"/>
          <w:szCs w:val="24"/>
        </w:rPr>
        <w:t>60</w:t>
      </w:r>
      <w:r w:rsidRPr="00DB5FF6">
        <w:rPr>
          <w:rFonts w:ascii="宋体" w:eastAsia="宋体" w:hAnsi="宋体" w:cs="Times New Roman" w:hint="eastAsia"/>
          <w:color w:val="000000"/>
          <w:kern w:val="0"/>
          <w:sz w:val="24"/>
          <w:szCs w:val="24"/>
        </w:rPr>
        <w:t>分。</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宋体" w:eastAsia="宋体" w:hAnsi="宋体" w:cs="Times New Roman" w:hint="eastAsia"/>
          <w:color w:val="000000"/>
          <w:kern w:val="0"/>
          <w:sz w:val="24"/>
          <w:szCs w:val="24"/>
        </w:rPr>
        <w:t>（</w:t>
      </w:r>
      <w:r w:rsidRPr="00DB5FF6">
        <w:rPr>
          <w:rFonts w:ascii="Times New Roman" w:eastAsia="微软雅黑" w:hAnsi="Times New Roman" w:cs="Times New Roman"/>
          <w:color w:val="000000"/>
          <w:kern w:val="0"/>
          <w:sz w:val="24"/>
          <w:szCs w:val="24"/>
        </w:rPr>
        <w:t>3</w:t>
      </w:r>
      <w:r w:rsidRPr="00DB5FF6">
        <w:rPr>
          <w:rFonts w:ascii="宋体" w:eastAsia="宋体" w:hAnsi="宋体" w:cs="Times New Roman" w:hint="eastAsia"/>
          <w:color w:val="000000"/>
          <w:kern w:val="0"/>
          <w:sz w:val="24"/>
          <w:szCs w:val="24"/>
        </w:rPr>
        <w:t>）综合素质复试成绩低于</w:t>
      </w:r>
      <w:r w:rsidRPr="00DB5FF6">
        <w:rPr>
          <w:rFonts w:ascii="Times New Roman" w:eastAsia="微软雅黑" w:hAnsi="Times New Roman" w:cs="Times New Roman"/>
          <w:color w:val="000000"/>
          <w:kern w:val="0"/>
          <w:sz w:val="24"/>
          <w:szCs w:val="24"/>
        </w:rPr>
        <w:t>60</w:t>
      </w:r>
      <w:r w:rsidRPr="00DB5FF6">
        <w:rPr>
          <w:rFonts w:ascii="宋体" w:eastAsia="宋体" w:hAnsi="宋体" w:cs="Times New Roman" w:hint="eastAsia"/>
          <w:color w:val="000000"/>
          <w:kern w:val="0"/>
          <w:sz w:val="24"/>
          <w:szCs w:val="24"/>
        </w:rPr>
        <w:t>分。</w:t>
      </w:r>
    </w:p>
    <w:p w:rsidR="00DB5FF6" w:rsidRPr="00DB5FF6" w:rsidRDefault="00DB5FF6" w:rsidP="00DB5FF6">
      <w:pPr>
        <w:widowControl/>
        <w:spacing w:line="360" w:lineRule="atLeast"/>
        <w:ind w:firstLine="480"/>
        <w:outlineLvl w:val="2"/>
        <w:rPr>
          <w:rFonts w:ascii="Times New Roman" w:eastAsia="微软雅黑" w:hAnsi="Times New Roman" w:cs="Times New Roman"/>
          <w:b/>
          <w:bCs/>
          <w:color w:val="000000"/>
          <w:kern w:val="0"/>
          <w:sz w:val="24"/>
          <w:szCs w:val="24"/>
        </w:rPr>
      </w:pPr>
      <w:r w:rsidRPr="00DB5FF6">
        <w:rPr>
          <w:rFonts w:ascii="宋体" w:eastAsia="宋体" w:hAnsi="宋体" w:cs="Times New Roman" w:hint="eastAsia"/>
          <w:b/>
          <w:bCs/>
          <w:color w:val="000000"/>
          <w:kern w:val="0"/>
          <w:sz w:val="24"/>
          <w:szCs w:val="24"/>
        </w:rPr>
        <w:t>（四）拟录取名单提出</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Times New Roman" w:eastAsia="微软雅黑" w:hAnsi="Times New Roman" w:cs="Times New Roman"/>
          <w:color w:val="000000"/>
          <w:kern w:val="0"/>
          <w:sz w:val="24"/>
          <w:szCs w:val="24"/>
        </w:rPr>
        <w:t>1</w:t>
      </w:r>
      <w:r w:rsidRPr="00DB5FF6">
        <w:rPr>
          <w:rFonts w:ascii="Times New Roman" w:eastAsia="宋体" w:hAnsi="Times New Roman" w:cs="Times New Roman"/>
          <w:color w:val="000000"/>
          <w:kern w:val="0"/>
          <w:sz w:val="24"/>
          <w:szCs w:val="24"/>
        </w:rPr>
        <w:t>.</w:t>
      </w:r>
      <w:r w:rsidRPr="00DB5FF6">
        <w:rPr>
          <w:rFonts w:ascii="Times New Roman" w:eastAsia="微软雅黑" w:hAnsi="Times New Roman" w:cs="Times New Roman"/>
          <w:color w:val="000000"/>
          <w:kern w:val="0"/>
          <w:sz w:val="24"/>
          <w:szCs w:val="24"/>
        </w:rPr>
        <w:t> </w:t>
      </w:r>
      <w:r w:rsidRPr="00DB5FF6">
        <w:rPr>
          <w:rFonts w:ascii="宋体" w:eastAsia="宋体" w:hAnsi="宋体" w:cs="Times New Roman" w:hint="eastAsia"/>
          <w:color w:val="000000"/>
          <w:kern w:val="0"/>
          <w:sz w:val="24"/>
          <w:szCs w:val="24"/>
        </w:rPr>
        <w:t>本学院根据学科、专业招生计划，所有参加初试、复试考生按总成绩由高到低顺序进行排队，最终按照排序结果确定拟录取名单并提交研究生学院；</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Times New Roman" w:eastAsia="微软雅黑" w:hAnsi="Times New Roman" w:cs="Times New Roman"/>
          <w:color w:val="000000"/>
          <w:kern w:val="0"/>
          <w:sz w:val="24"/>
          <w:szCs w:val="24"/>
        </w:rPr>
        <w:t>2</w:t>
      </w:r>
      <w:r w:rsidRPr="00DB5FF6">
        <w:rPr>
          <w:rFonts w:ascii="Times New Roman" w:eastAsia="宋体" w:hAnsi="Times New Roman" w:cs="Times New Roman"/>
          <w:color w:val="000000"/>
          <w:kern w:val="0"/>
          <w:sz w:val="24"/>
          <w:szCs w:val="24"/>
        </w:rPr>
        <w:t>.</w:t>
      </w:r>
      <w:r w:rsidRPr="00DB5FF6">
        <w:rPr>
          <w:rFonts w:ascii="Times New Roman" w:eastAsia="微软雅黑" w:hAnsi="Times New Roman" w:cs="Times New Roman"/>
          <w:color w:val="000000"/>
          <w:kern w:val="0"/>
          <w:sz w:val="24"/>
          <w:szCs w:val="24"/>
        </w:rPr>
        <w:t> </w:t>
      </w:r>
      <w:r w:rsidRPr="00DB5FF6">
        <w:rPr>
          <w:rFonts w:ascii="宋体" w:eastAsia="宋体" w:hAnsi="宋体" w:cs="Times New Roman" w:hint="eastAsia"/>
          <w:color w:val="000000"/>
          <w:kern w:val="0"/>
          <w:sz w:val="24"/>
          <w:szCs w:val="24"/>
        </w:rPr>
        <w:t>当出现总成绩相同时，按英语成绩高低排名。</w:t>
      </w:r>
    </w:p>
    <w:p w:rsidR="00DB5FF6" w:rsidRPr="00DB5FF6" w:rsidRDefault="00DB5FF6" w:rsidP="00DB5FF6">
      <w:pPr>
        <w:widowControl/>
        <w:spacing w:line="360" w:lineRule="atLeast"/>
        <w:ind w:firstLine="480"/>
        <w:outlineLvl w:val="2"/>
        <w:rPr>
          <w:rFonts w:ascii="Times New Roman" w:eastAsia="微软雅黑" w:hAnsi="Times New Roman" w:cs="Times New Roman"/>
          <w:b/>
          <w:bCs/>
          <w:color w:val="000000"/>
          <w:kern w:val="0"/>
          <w:sz w:val="24"/>
          <w:szCs w:val="24"/>
        </w:rPr>
      </w:pPr>
      <w:r w:rsidRPr="00DB5FF6">
        <w:rPr>
          <w:rFonts w:ascii="宋体" w:eastAsia="宋体" w:hAnsi="宋体" w:cs="Times New Roman" w:hint="eastAsia"/>
          <w:b/>
          <w:bCs/>
          <w:color w:val="000000"/>
          <w:kern w:val="0"/>
          <w:sz w:val="24"/>
          <w:szCs w:val="24"/>
        </w:rPr>
        <w:t>（五）复试其他要求</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Times New Roman" w:eastAsia="微软雅黑" w:hAnsi="Times New Roman" w:cs="Times New Roman"/>
          <w:color w:val="000000"/>
          <w:kern w:val="0"/>
          <w:sz w:val="24"/>
          <w:szCs w:val="24"/>
        </w:rPr>
        <w:t>1</w:t>
      </w:r>
      <w:r w:rsidRPr="00DB5FF6">
        <w:rPr>
          <w:rFonts w:ascii="Times New Roman" w:eastAsia="宋体" w:hAnsi="Times New Roman" w:cs="Times New Roman"/>
          <w:color w:val="000000"/>
          <w:kern w:val="0"/>
          <w:sz w:val="24"/>
          <w:szCs w:val="24"/>
        </w:rPr>
        <w:t>.</w:t>
      </w:r>
      <w:r w:rsidRPr="00DB5FF6">
        <w:rPr>
          <w:rFonts w:ascii="Times New Roman" w:eastAsia="微软雅黑" w:hAnsi="Times New Roman" w:cs="Times New Roman"/>
          <w:color w:val="000000"/>
          <w:kern w:val="0"/>
          <w:sz w:val="24"/>
          <w:szCs w:val="24"/>
        </w:rPr>
        <w:t> </w:t>
      </w:r>
      <w:r w:rsidRPr="00DB5FF6">
        <w:rPr>
          <w:rFonts w:ascii="宋体" w:eastAsia="宋体" w:hAnsi="宋体" w:cs="Times New Roman" w:hint="eastAsia"/>
          <w:color w:val="000000"/>
          <w:kern w:val="0"/>
          <w:sz w:val="24"/>
          <w:szCs w:val="24"/>
        </w:rPr>
        <w:t>请各位考生于</w:t>
      </w:r>
      <w:r w:rsidRPr="00DB5FF6">
        <w:rPr>
          <w:rFonts w:ascii="Times New Roman" w:eastAsia="宋体" w:hAnsi="Times New Roman" w:cs="Times New Roman"/>
          <w:color w:val="000000"/>
          <w:kern w:val="0"/>
          <w:sz w:val="24"/>
          <w:szCs w:val="24"/>
        </w:rPr>
        <w:t>4</w:t>
      </w:r>
      <w:r w:rsidRPr="00DB5FF6">
        <w:rPr>
          <w:rFonts w:ascii="宋体" w:eastAsia="宋体" w:hAnsi="宋体" w:cs="Times New Roman" w:hint="eastAsia"/>
          <w:b/>
          <w:bCs/>
          <w:color w:val="000000"/>
          <w:kern w:val="0"/>
          <w:sz w:val="24"/>
          <w:szCs w:val="24"/>
        </w:rPr>
        <w:t>月</w:t>
      </w:r>
      <w:r w:rsidRPr="00DB5FF6">
        <w:rPr>
          <w:rFonts w:ascii="Times New Roman" w:eastAsia="宋体" w:hAnsi="Times New Roman" w:cs="Times New Roman"/>
          <w:b/>
          <w:bCs/>
          <w:color w:val="000000"/>
          <w:kern w:val="0"/>
          <w:sz w:val="24"/>
          <w:szCs w:val="24"/>
        </w:rPr>
        <w:t>8</w:t>
      </w:r>
      <w:r w:rsidRPr="00DB5FF6">
        <w:rPr>
          <w:rFonts w:ascii="宋体" w:eastAsia="宋体" w:hAnsi="宋体" w:cs="Times New Roman" w:hint="eastAsia"/>
          <w:b/>
          <w:bCs/>
          <w:color w:val="000000"/>
          <w:kern w:val="0"/>
          <w:sz w:val="24"/>
          <w:szCs w:val="24"/>
        </w:rPr>
        <w:t>日前</w:t>
      </w:r>
      <w:r w:rsidRPr="00DB5FF6">
        <w:rPr>
          <w:rFonts w:ascii="宋体" w:eastAsia="宋体" w:hAnsi="宋体" w:cs="Times New Roman" w:hint="eastAsia"/>
          <w:color w:val="000000"/>
          <w:kern w:val="0"/>
          <w:sz w:val="24"/>
          <w:szCs w:val="24"/>
        </w:rPr>
        <w:t>按照《关于我校</w:t>
      </w:r>
      <w:r w:rsidRPr="00DB5FF6">
        <w:rPr>
          <w:rFonts w:ascii="Times New Roman" w:eastAsia="微软雅黑" w:hAnsi="Times New Roman" w:cs="Times New Roman"/>
          <w:color w:val="000000"/>
          <w:kern w:val="0"/>
          <w:sz w:val="24"/>
          <w:szCs w:val="24"/>
        </w:rPr>
        <w:t>2023</w:t>
      </w:r>
      <w:r w:rsidRPr="00DB5FF6">
        <w:rPr>
          <w:rFonts w:ascii="宋体" w:eastAsia="宋体" w:hAnsi="宋体" w:cs="Times New Roman" w:hint="eastAsia"/>
          <w:color w:val="000000"/>
          <w:kern w:val="0"/>
          <w:sz w:val="24"/>
          <w:szCs w:val="24"/>
        </w:rPr>
        <w:t>年硕士研究生复试有关工作安排的通知》要求缴纳复试费，费用为</w:t>
      </w:r>
      <w:r w:rsidRPr="00DB5FF6">
        <w:rPr>
          <w:rFonts w:ascii="Times New Roman" w:eastAsia="微软雅黑" w:hAnsi="Times New Roman" w:cs="Times New Roman"/>
          <w:color w:val="000000"/>
          <w:kern w:val="0"/>
          <w:sz w:val="24"/>
          <w:szCs w:val="24"/>
        </w:rPr>
        <w:t>120</w:t>
      </w:r>
      <w:r w:rsidRPr="00DB5FF6">
        <w:rPr>
          <w:rFonts w:ascii="宋体" w:eastAsia="宋体" w:hAnsi="宋体" w:cs="Times New Roman" w:hint="eastAsia"/>
          <w:color w:val="000000"/>
          <w:kern w:val="0"/>
          <w:sz w:val="24"/>
          <w:szCs w:val="24"/>
        </w:rPr>
        <w:t>元</w:t>
      </w:r>
      <w:r w:rsidRPr="00DB5FF6">
        <w:rPr>
          <w:rFonts w:ascii="Times New Roman" w:eastAsia="微软雅黑" w:hAnsi="Times New Roman" w:cs="Times New Roman"/>
          <w:color w:val="000000"/>
          <w:kern w:val="0"/>
          <w:sz w:val="24"/>
          <w:szCs w:val="24"/>
        </w:rPr>
        <w:t>/</w:t>
      </w:r>
      <w:r w:rsidRPr="00DB5FF6">
        <w:rPr>
          <w:rFonts w:ascii="宋体" w:eastAsia="宋体" w:hAnsi="宋体" w:cs="Times New Roman" w:hint="eastAsia"/>
          <w:color w:val="000000"/>
          <w:kern w:val="0"/>
          <w:sz w:val="24"/>
          <w:szCs w:val="24"/>
        </w:rPr>
        <w:t>人。</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Times New Roman" w:eastAsia="微软雅黑" w:hAnsi="Times New Roman" w:cs="Times New Roman"/>
          <w:color w:val="000000"/>
          <w:kern w:val="0"/>
          <w:sz w:val="24"/>
          <w:szCs w:val="24"/>
        </w:rPr>
        <w:t>2</w:t>
      </w:r>
      <w:r w:rsidRPr="00DB5FF6">
        <w:rPr>
          <w:rFonts w:ascii="Times New Roman" w:eastAsia="宋体" w:hAnsi="Times New Roman" w:cs="Times New Roman"/>
          <w:color w:val="000000"/>
          <w:kern w:val="0"/>
          <w:sz w:val="24"/>
          <w:szCs w:val="24"/>
        </w:rPr>
        <w:t>.</w:t>
      </w:r>
      <w:r w:rsidRPr="00DB5FF6">
        <w:rPr>
          <w:rFonts w:ascii="Times New Roman" w:eastAsia="微软雅黑" w:hAnsi="Times New Roman" w:cs="Times New Roman"/>
          <w:color w:val="000000"/>
          <w:kern w:val="0"/>
          <w:sz w:val="24"/>
          <w:szCs w:val="24"/>
        </w:rPr>
        <w:t> </w:t>
      </w:r>
      <w:r w:rsidRPr="00DB5FF6">
        <w:rPr>
          <w:rFonts w:ascii="宋体" w:eastAsia="宋体" w:hAnsi="宋体" w:cs="Times New Roman" w:hint="eastAsia"/>
          <w:color w:val="000000"/>
          <w:kern w:val="0"/>
          <w:sz w:val="24"/>
          <w:szCs w:val="24"/>
        </w:rPr>
        <w:t>复试是研究生招生考试的重要组成部分，复试相关的内容属于教育工作国家秘密，按照国家机密级事项管理，除已公开信息和我校规定的情况外，任何个人和组织不得以任何形式录制、复制或传播与我院复试相关的内容。复试过程中，</w:t>
      </w:r>
      <w:proofErr w:type="gramStart"/>
      <w:r w:rsidRPr="00DB5FF6">
        <w:rPr>
          <w:rFonts w:ascii="宋体" w:eastAsia="宋体" w:hAnsi="宋体" w:cs="Times New Roman" w:hint="eastAsia"/>
          <w:color w:val="000000"/>
          <w:kern w:val="0"/>
          <w:sz w:val="24"/>
          <w:szCs w:val="24"/>
        </w:rPr>
        <w:t>所有涉考人员</w:t>
      </w:r>
      <w:proofErr w:type="gramEnd"/>
      <w:r w:rsidRPr="00DB5FF6">
        <w:rPr>
          <w:rFonts w:ascii="宋体" w:eastAsia="宋体" w:hAnsi="宋体" w:cs="Times New Roman" w:hint="eastAsia"/>
          <w:color w:val="000000"/>
          <w:kern w:val="0"/>
          <w:sz w:val="24"/>
          <w:szCs w:val="24"/>
        </w:rPr>
        <w:t>应当严格遵守相关规定，对复试过程和内容保密。考生要切实增强法制观念，提高法律意识，自觉遵法守法，诚信考试，不参与</w:t>
      </w:r>
      <w:proofErr w:type="gramStart"/>
      <w:r w:rsidRPr="00DB5FF6">
        <w:rPr>
          <w:rFonts w:ascii="宋体" w:eastAsia="宋体" w:hAnsi="宋体" w:cs="Times New Roman" w:hint="eastAsia"/>
          <w:color w:val="000000"/>
          <w:kern w:val="0"/>
          <w:sz w:val="24"/>
          <w:szCs w:val="24"/>
        </w:rPr>
        <w:t>涉考违法</w:t>
      </w:r>
      <w:proofErr w:type="gramEnd"/>
      <w:r w:rsidRPr="00DB5FF6">
        <w:rPr>
          <w:rFonts w:ascii="宋体" w:eastAsia="宋体" w:hAnsi="宋体" w:cs="Times New Roman" w:hint="eastAsia"/>
          <w:color w:val="000000"/>
          <w:kern w:val="0"/>
          <w:sz w:val="24"/>
          <w:szCs w:val="24"/>
        </w:rPr>
        <w:t>犯罪活动。</w:t>
      </w:r>
    </w:p>
    <w:p w:rsidR="00DB5FF6" w:rsidRPr="00DB5FF6" w:rsidRDefault="00DB5FF6" w:rsidP="00DB5FF6">
      <w:pPr>
        <w:widowControl/>
        <w:spacing w:line="360" w:lineRule="atLeast"/>
        <w:ind w:firstLine="480"/>
        <w:outlineLvl w:val="1"/>
        <w:rPr>
          <w:rFonts w:ascii="Times New Roman" w:eastAsia="微软雅黑" w:hAnsi="Times New Roman" w:cs="Times New Roman"/>
          <w:b/>
          <w:bCs/>
          <w:color w:val="000000"/>
          <w:kern w:val="0"/>
          <w:sz w:val="24"/>
          <w:szCs w:val="24"/>
        </w:rPr>
      </w:pPr>
      <w:r w:rsidRPr="00DB5FF6">
        <w:rPr>
          <w:rFonts w:ascii="宋体" w:eastAsia="宋体" w:hAnsi="宋体" w:cs="Times New Roman" w:hint="eastAsia"/>
          <w:b/>
          <w:bCs/>
          <w:color w:val="000000"/>
          <w:kern w:val="0"/>
          <w:sz w:val="24"/>
          <w:szCs w:val="24"/>
        </w:rPr>
        <w:t>四、其他注意事项</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宋体" w:eastAsia="宋体" w:hAnsi="宋体" w:cs="Times New Roman" w:hint="eastAsia"/>
          <w:color w:val="000000"/>
          <w:kern w:val="0"/>
          <w:sz w:val="24"/>
          <w:szCs w:val="24"/>
        </w:rPr>
        <w:t>（一）复试过程中，考生应严格遵守考试纪律，严格遵从考试人员的管理。</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宋体" w:eastAsia="宋体" w:hAnsi="宋体" w:cs="Times New Roman" w:hint="eastAsia"/>
          <w:color w:val="000000"/>
          <w:kern w:val="0"/>
          <w:sz w:val="24"/>
          <w:szCs w:val="24"/>
        </w:rPr>
        <w:t>（二）考生应按约定时间准时参加复试，未按约定时间参加复试的视为自动放弃复试资格。</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宋体" w:eastAsia="宋体" w:hAnsi="宋体" w:cs="Times New Roman" w:hint="eastAsia"/>
          <w:color w:val="000000"/>
          <w:kern w:val="0"/>
          <w:sz w:val="24"/>
          <w:szCs w:val="24"/>
        </w:rPr>
        <w:t>（三）我校根据复试结果对审核通过的拟录取调剂考生发送待录取通知。接到我校待录取通知的调剂考生，在规定时间内通过“网上调剂”系统确认待录取通知。逾期未确认待录取的考生，学校将</w:t>
      </w:r>
      <w:proofErr w:type="gramStart"/>
      <w:r w:rsidRPr="00DB5FF6">
        <w:rPr>
          <w:rFonts w:ascii="宋体" w:eastAsia="宋体" w:hAnsi="宋体" w:cs="Times New Roman" w:hint="eastAsia"/>
          <w:color w:val="000000"/>
          <w:kern w:val="0"/>
          <w:sz w:val="24"/>
          <w:szCs w:val="24"/>
        </w:rPr>
        <w:t>取消其待录取</w:t>
      </w:r>
      <w:proofErr w:type="gramEnd"/>
      <w:r w:rsidRPr="00DB5FF6">
        <w:rPr>
          <w:rFonts w:ascii="宋体" w:eastAsia="宋体" w:hAnsi="宋体" w:cs="Times New Roman" w:hint="eastAsia"/>
          <w:color w:val="000000"/>
          <w:kern w:val="0"/>
          <w:sz w:val="24"/>
          <w:szCs w:val="24"/>
        </w:rPr>
        <w:t>资格。</w:t>
      </w:r>
    </w:p>
    <w:p w:rsidR="00DB5FF6" w:rsidRPr="00DB5FF6" w:rsidRDefault="00DB5FF6" w:rsidP="00DB5FF6">
      <w:pPr>
        <w:widowControl/>
        <w:spacing w:line="360" w:lineRule="atLeast"/>
        <w:ind w:firstLine="480"/>
        <w:rPr>
          <w:rFonts w:ascii="Times New Roman" w:eastAsia="微软雅黑" w:hAnsi="Times New Roman" w:cs="Times New Roman"/>
          <w:color w:val="000000"/>
          <w:kern w:val="0"/>
          <w:sz w:val="27"/>
          <w:szCs w:val="27"/>
        </w:rPr>
      </w:pPr>
      <w:r w:rsidRPr="00DB5FF6">
        <w:rPr>
          <w:rFonts w:ascii="宋体" w:eastAsia="宋体" w:hAnsi="宋体" w:cs="Times New Roman" w:hint="eastAsia"/>
          <w:color w:val="000000"/>
          <w:kern w:val="0"/>
          <w:sz w:val="24"/>
          <w:szCs w:val="24"/>
        </w:rPr>
        <w:t>注：请各位复试考生关注山西大学新闻学院网站、</w:t>
      </w:r>
      <w:proofErr w:type="gramStart"/>
      <w:r w:rsidRPr="00DB5FF6">
        <w:rPr>
          <w:rFonts w:ascii="宋体" w:eastAsia="宋体" w:hAnsi="宋体" w:cs="Times New Roman" w:hint="eastAsia"/>
          <w:color w:val="000000"/>
          <w:kern w:val="0"/>
          <w:sz w:val="24"/>
          <w:szCs w:val="24"/>
        </w:rPr>
        <w:t>微信公众号，扫码</w:t>
      </w:r>
      <w:proofErr w:type="gramEnd"/>
      <w:r w:rsidRPr="00DB5FF6">
        <w:rPr>
          <w:rFonts w:ascii="宋体" w:eastAsia="宋体" w:hAnsi="宋体" w:cs="Times New Roman" w:hint="eastAsia"/>
          <w:color w:val="000000"/>
          <w:kern w:val="0"/>
          <w:sz w:val="24"/>
          <w:szCs w:val="24"/>
        </w:rPr>
        <w:t>添加新闻学院李老师微信（</w:t>
      </w:r>
      <w:r w:rsidRPr="00DB5FF6">
        <w:rPr>
          <w:rFonts w:ascii="Times New Roman" w:eastAsia="宋体" w:hAnsi="Times New Roman" w:cs="Times New Roman"/>
          <w:color w:val="000000"/>
          <w:kern w:val="0"/>
          <w:sz w:val="24"/>
          <w:szCs w:val="24"/>
        </w:rPr>
        <w:t>4</w:t>
      </w:r>
      <w:r w:rsidRPr="00DB5FF6">
        <w:rPr>
          <w:rFonts w:ascii="宋体" w:eastAsia="宋体" w:hAnsi="宋体" w:cs="Times New Roman" w:hint="eastAsia"/>
          <w:b/>
          <w:bCs/>
          <w:color w:val="000000"/>
          <w:kern w:val="0"/>
          <w:sz w:val="24"/>
          <w:szCs w:val="24"/>
        </w:rPr>
        <w:t>月</w:t>
      </w:r>
      <w:r w:rsidRPr="00DB5FF6">
        <w:rPr>
          <w:rFonts w:ascii="Times New Roman" w:eastAsia="宋体" w:hAnsi="Times New Roman" w:cs="Times New Roman"/>
          <w:b/>
          <w:bCs/>
          <w:color w:val="000000"/>
          <w:kern w:val="0"/>
          <w:sz w:val="24"/>
          <w:szCs w:val="24"/>
        </w:rPr>
        <w:t>7</w:t>
      </w:r>
      <w:r w:rsidRPr="00DB5FF6">
        <w:rPr>
          <w:rFonts w:ascii="宋体" w:eastAsia="宋体" w:hAnsi="宋体" w:cs="Times New Roman" w:hint="eastAsia"/>
          <w:b/>
          <w:bCs/>
          <w:color w:val="000000"/>
          <w:kern w:val="0"/>
          <w:sz w:val="24"/>
          <w:szCs w:val="24"/>
        </w:rPr>
        <w:t>日</w:t>
      </w:r>
      <w:r w:rsidRPr="00DB5FF6">
        <w:rPr>
          <w:rFonts w:ascii="宋体" w:eastAsia="宋体" w:hAnsi="宋体" w:cs="Times New Roman" w:hint="eastAsia"/>
          <w:color w:val="000000"/>
          <w:kern w:val="0"/>
          <w:sz w:val="24"/>
          <w:szCs w:val="24"/>
        </w:rPr>
        <w:t>前添加），以便及时获取通知，如有问题请拨打</w:t>
      </w:r>
      <w:r w:rsidRPr="00DB5FF6">
        <w:rPr>
          <w:rFonts w:ascii="Times New Roman" w:eastAsia="微软雅黑" w:hAnsi="Times New Roman" w:cs="Times New Roman"/>
          <w:color w:val="000000"/>
          <w:kern w:val="0"/>
          <w:sz w:val="24"/>
          <w:szCs w:val="24"/>
        </w:rPr>
        <w:t>0351-7011862</w:t>
      </w:r>
      <w:r w:rsidRPr="00DB5FF6">
        <w:rPr>
          <w:rFonts w:ascii="宋体" w:eastAsia="宋体" w:hAnsi="宋体" w:cs="Times New Roman" w:hint="eastAsia"/>
          <w:color w:val="000000"/>
          <w:kern w:val="0"/>
          <w:sz w:val="24"/>
          <w:szCs w:val="24"/>
        </w:rPr>
        <w:t>。</w:t>
      </w:r>
    </w:p>
    <w:p w:rsidR="00DB5FF6" w:rsidRPr="00DB5FF6" w:rsidRDefault="00DB5FF6" w:rsidP="00DB5FF6">
      <w:pPr>
        <w:widowControl/>
        <w:spacing w:line="420" w:lineRule="atLeast"/>
        <w:jc w:val="center"/>
        <w:rPr>
          <w:rFonts w:ascii="微软雅黑" w:eastAsia="微软雅黑" w:hAnsi="微软雅黑" w:cs="宋体"/>
          <w:color w:val="000000"/>
          <w:kern w:val="0"/>
          <w:sz w:val="23"/>
          <w:szCs w:val="23"/>
        </w:rPr>
      </w:pPr>
      <w:r>
        <w:rPr>
          <w:rFonts w:ascii="微软雅黑" w:eastAsia="微软雅黑" w:hAnsi="微软雅黑" w:cs="宋体"/>
          <w:noProof/>
          <w:color w:val="000000"/>
          <w:kern w:val="0"/>
          <w:sz w:val="23"/>
          <w:szCs w:val="23"/>
        </w:rPr>
        <w:lastRenderedPageBreak/>
        <w:drawing>
          <wp:inline distT="0" distB="0" distL="0" distR="0">
            <wp:extent cx="3381375" cy="3370580"/>
            <wp:effectExtent l="0" t="0" r="9525" b="1270"/>
            <wp:docPr id="1" name="图片 1" descr="http://xwxy.sxu.edu.cn/images/2023-04/04c55893f536418ea576b59385c88e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xwxy.sxu.edu.cn/images/2023-04/04c55893f536418ea576b59385c88e92.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81375" cy="3370580"/>
                    </a:xfrm>
                    <a:prstGeom prst="rect">
                      <a:avLst/>
                    </a:prstGeom>
                    <a:noFill/>
                    <a:ln>
                      <a:noFill/>
                    </a:ln>
                  </pic:spPr>
                </pic:pic>
              </a:graphicData>
            </a:graphic>
          </wp:inline>
        </w:drawing>
      </w:r>
    </w:p>
    <w:p w:rsidR="00DB5FF6" w:rsidRPr="00DB5FF6" w:rsidRDefault="00DB5FF6" w:rsidP="00DB5FF6">
      <w:pPr>
        <w:widowControl/>
        <w:spacing w:line="360" w:lineRule="atLeast"/>
        <w:ind w:firstLine="480"/>
        <w:jc w:val="right"/>
        <w:rPr>
          <w:rFonts w:ascii="Times New Roman" w:eastAsia="微软雅黑" w:hAnsi="Times New Roman" w:cs="Times New Roman" w:hint="eastAsia"/>
          <w:color w:val="000000"/>
          <w:kern w:val="0"/>
          <w:sz w:val="27"/>
          <w:szCs w:val="27"/>
        </w:rPr>
      </w:pPr>
      <w:r w:rsidRPr="00DB5FF6">
        <w:rPr>
          <w:rFonts w:ascii="Times New Roman" w:eastAsia="微软雅黑" w:hAnsi="Times New Roman" w:cs="Times New Roman"/>
          <w:color w:val="000000"/>
          <w:kern w:val="0"/>
          <w:sz w:val="24"/>
          <w:szCs w:val="24"/>
        </w:rPr>
        <w:t>                                              </w:t>
      </w:r>
      <w:r w:rsidRPr="00DB5FF6">
        <w:rPr>
          <w:rFonts w:ascii="宋体" w:eastAsia="宋体" w:hAnsi="宋体" w:cs="Times New Roman" w:hint="eastAsia"/>
          <w:color w:val="000000"/>
          <w:kern w:val="0"/>
          <w:sz w:val="24"/>
          <w:szCs w:val="24"/>
        </w:rPr>
        <w:t>山西大学新闻学院</w:t>
      </w:r>
    </w:p>
    <w:p w:rsidR="00DB5FF6" w:rsidRPr="00DB5FF6" w:rsidRDefault="00DB5FF6" w:rsidP="00DB5FF6">
      <w:pPr>
        <w:widowControl/>
        <w:spacing w:line="360" w:lineRule="atLeast"/>
        <w:ind w:firstLine="480"/>
        <w:jc w:val="right"/>
        <w:rPr>
          <w:rFonts w:ascii="Times New Roman" w:eastAsia="微软雅黑" w:hAnsi="Times New Roman" w:cs="Times New Roman"/>
          <w:color w:val="000000"/>
          <w:kern w:val="0"/>
          <w:sz w:val="27"/>
          <w:szCs w:val="27"/>
        </w:rPr>
      </w:pPr>
      <w:r w:rsidRPr="00DB5FF6">
        <w:rPr>
          <w:rFonts w:ascii="Times New Roman" w:eastAsia="微软雅黑" w:hAnsi="Times New Roman" w:cs="Times New Roman"/>
          <w:color w:val="000000"/>
          <w:kern w:val="0"/>
          <w:sz w:val="24"/>
          <w:szCs w:val="24"/>
        </w:rPr>
        <w:t>                                               2023</w:t>
      </w:r>
      <w:r w:rsidRPr="00DB5FF6">
        <w:rPr>
          <w:rFonts w:ascii="宋体" w:eastAsia="宋体" w:hAnsi="宋体" w:cs="Times New Roman" w:hint="eastAsia"/>
          <w:color w:val="000000"/>
          <w:kern w:val="0"/>
          <w:sz w:val="24"/>
          <w:szCs w:val="24"/>
        </w:rPr>
        <w:t>年</w:t>
      </w:r>
      <w:r w:rsidRPr="00DB5FF6">
        <w:rPr>
          <w:rFonts w:ascii="Times New Roman" w:eastAsia="宋体" w:hAnsi="Times New Roman" w:cs="Times New Roman"/>
          <w:color w:val="000000"/>
          <w:kern w:val="0"/>
          <w:sz w:val="24"/>
          <w:szCs w:val="24"/>
        </w:rPr>
        <w:t>4</w:t>
      </w:r>
      <w:r w:rsidRPr="00DB5FF6">
        <w:rPr>
          <w:rFonts w:ascii="宋体" w:eastAsia="宋体" w:hAnsi="宋体" w:cs="Times New Roman" w:hint="eastAsia"/>
          <w:color w:val="000000"/>
          <w:kern w:val="0"/>
          <w:sz w:val="24"/>
          <w:szCs w:val="24"/>
        </w:rPr>
        <w:t>月</w:t>
      </w:r>
      <w:r w:rsidRPr="00DB5FF6">
        <w:rPr>
          <w:rFonts w:ascii="Times New Roman" w:eastAsia="宋体" w:hAnsi="Times New Roman" w:cs="Times New Roman"/>
          <w:color w:val="000000"/>
          <w:kern w:val="0"/>
          <w:sz w:val="24"/>
          <w:szCs w:val="24"/>
        </w:rPr>
        <w:t>6</w:t>
      </w:r>
      <w:r w:rsidRPr="00DB5FF6">
        <w:rPr>
          <w:rFonts w:ascii="宋体" w:eastAsia="宋体" w:hAnsi="宋体" w:cs="Times New Roman" w:hint="eastAsia"/>
          <w:color w:val="000000"/>
          <w:kern w:val="0"/>
          <w:sz w:val="24"/>
          <w:szCs w:val="24"/>
        </w:rPr>
        <w:t>日</w:t>
      </w:r>
    </w:p>
    <w:p w:rsidR="00612B8F" w:rsidRPr="00DB5FF6" w:rsidRDefault="00612B8F">
      <w:bookmarkStart w:id="0" w:name="_GoBack"/>
      <w:bookmarkEnd w:id="0"/>
    </w:p>
    <w:sectPr w:rsidR="00612B8F" w:rsidRPr="00DB5FF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D6A"/>
    <w:rsid w:val="004C5D6A"/>
    <w:rsid w:val="00612B8F"/>
    <w:rsid w:val="00DB5F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B5FF6"/>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DB5FF6"/>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DB5FF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B5FF6"/>
    <w:rPr>
      <w:rFonts w:ascii="宋体" w:eastAsia="宋体" w:hAnsi="宋体" w:cs="宋体"/>
      <w:b/>
      <w:bCs/>
      <w:kern w:val="36"/>
      <w:sz w:val="48"/>
      <w:szCs w:val="48"/>
    </w:rPr>
  </w:style>
  <w:style w:type="character" w:customStyle="1" w:styleId="2Char">
    <w:name w:val="标题 2 Char"/>
    <w:basedOn w:val="a0"/>
    <w:link w:val="2"/>
    <w:uiPriority w:val="9"/>
    <w:rsid w:val="00DB5FF6"/>
    <w:rPr>
      <w:rFonts w:ascii="宋体" w:eastAsia="宋体" w:hAnsi="宋体" w:cs="宋体"/>
      <w:b/>
      <w:bCs/>
      <w:kern w:val="0"/>
      <w:sz w:val="36"/>
      <w:szCs w:val="36"/>
    </w:rPr>
  </w:style>
  <w:style w:type="character" w:customStyle="1" w:styleId="3Char">
    <w:name w:val="标题 3 Char"/>
    <w:basedOn w:val="a0"/>
    <w:link w:val="3"/>
    <w:uiPriority w:val="9"/>
    <w:rsid w:val="00DB5FF6"/>
    <w:rPr>
      <w:rFonts w:ascii="宋体" w:eastAsia="宋体" w:hAnsi="宋体" w:cs="宋体"/>
      <w:b/>
      <w:bCs/>
      <w:kern w:val="0"/>
      <w:sz w:val="27"/>
      <w:szCs w:val="27"/>
    </w:rPr>
  </w:style>
  <w:style w:type="character" w:styleId="a3">
    <w:name w:val="Strong"/>
    <w:basedOn w:val="a0"/>
    <w:uiPriority w:val="22"/>
    <w:qFormat/>
    <w:rsid w:val="00DB5FF6"/>
    <w:rPr>
      <w:b/>
      <w:bCs/>
    </w:rPr>
  </w:style>
  <w:style w:type="paragraph" w:styleId="a4">
    <w:name w:val="Normal (Web)"/>
    <w:basedOn w:val="a"/>
    <w:uiPriority w:val="99"/>
    <w:unhideWhenUsed/>
    <w:rsid w:val="00DB5FF6"/>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DB5FF6"/>
    <w:rPr>
      <w:sz w:val="18"/>
      <w:szCs w:val="18"/>
    </w:rPr>
  </w:style>
  <w:style w:type="character" w:customStyle="1" w:styleId="Char">
    <w:name w:val="批注框文本 Char"/>
    <w:basedOn w:val="a0"/>
    <w:link w:val="a5"/>
    <w:uiPriority w:val="99"/>
    <w:semiHidden/>
    <w:rsid w:val="00DB5FF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B5FF6"/>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DB5FF6"/>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DB5FF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B5FF6"/>
    <w:rPr>
      <w:rFonts w:ascii="宋体" w:eastAsia="宋体" w:hAnsi="宋体" w:cs="宋体"/>
      <w:b/>
      <w:bCs/>
      <w:kern w:val="36"/>
      <w:sz w:val="48"/>
      <w:szCs w:val="48"/>
    </w:rPr>
  </w:style>
  <w:style w:type="character" w:customStyle="1" w:styleId="2Char">
    <w:name w:val="标题 2 Char"/>
    <w:basedOn w:val="a0"/>
    <w:link w:val="2"/>
    <w:uiPriority w:val="9"/>
    <w:rsid w:val="00DB5FF6"/>
    <w:rPr>
      <w:rFonts w:ascii="宋体" w:eastAsia="宋体" w:hAnsi="宋体" w:cs="宋体"/>
      <w:b/>
      <w:bCs/>
      <w:kern w:val="0"/>
      <w:sz w:val="36"/>
      <w:szCs w:val="36"/>
    </w:rPr>
  </w:style>
  <w:style w:type="character" w:customStyle="1" w:styleId="3Char">
    <w:name w:val="标题 3 Char"/>
    <w:basedOn w:val="a0"/>
    <w:link w:val="3"/>
    <w:uiPriority w:val="9"/>
    <w:rsid w:val="00DB5FF6"/>
    <w:rPr>
      <w:rFonts w:ascii="宋体" w:eastAsia="宋体" w:hAnsi="宋体" w:cs="宋体"/>
      <w:b/>
      <w:bCs/>
      <w:kern w:val="0"/>
      <w:sz w:val="27"/>
      <w:szCs w:val="27"/>
    </w:rPr>
  </w:style>
  <w:style w:type="character" w:styleId="a3">
    <w:name w:val="Strong"/>
    <w:basedOn w:val="a0"/>
    <w:uiPriority w:val="22"/>
    <w:qFormat/>
    <w:rsid w:val="00DB5FF6"/>
    <w:rPr>
      <w:b/>
      <w:bCs/>
    </w:rPr>
  </w:style>
  <w:style w:type="paragraph" w:styleId="a4">
    <w:name w:val="Normal (Web)"/>
    <w:basedOn w:val="a"/>
    <w:uiPriority w:val="99"/>
    <w:unhideWhenUsed/>
    <w:rsid w:val="00DB5FF6"/>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DB5FF6"/>
    <w:rPr>
      <w:sz w:val="18"/>
      <w:szCs w:val="18"/>
    </w:rPr>
  </w:style>
  <w:style w:type="character" w:customStyle="1" w:styleId="Char">
    <w:name w:val="批注框文本 Char"/>
    <w:basedOn w:val="a0"/>
    <w:link w:val="a5"/>
    <w:uiPriority w:val="99"/>
    <w:semiHidden/>
    <w:rsid w:val="00DB5FF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8631208">
      <w:bodyDiv w:val="1"/>
      <w:marLeft w:val="0"/>
      <w:marRight w:val="0"/>
      <w:marTop w:val="0"/>
      <w:marBottom w:val="0"/>
      <w:divBdr>
        <w:top w:val="none" w:sz="0" w:space="0" w:color="auto"/>
        <w:left w:val="none" w:sz="0" w:space="0" w:color="auto"/>
        <w:bottom w:val="none" w:sz="0" w:space="0" w:color="auto"/>
        <w:right w:val="none" w:sz="0" w:space="0" w:color="auto"/>
      </w:divBdr>
      <w:divsChild>
        <w:div w:id="1983002631">
          <w:marLeft w:val="0"/>
          <w:marRight w:val="0"/>
          <w:marTop w:val="270"/>
          <w:marBottom w:val="0"/>
          <w:divBdr>
            <w:top w:val="none" w:sz="0" w:space="0" w:color="auto"/>
            <w:left w:val="none" w:sz="0" w:space="0" w:color="auto"/>
            <w:bottom w:val="single" w:sz="6" w:space="6" w:color="BCBCBC"/>
            <w:right w:val="none" w:sz="0" w:space="0" w:color="auto"/>
          </w:divBdr>
          <w:divsChild>
            <w:div w:id="2065062900">
              <w:marLeft w:val="0"/>
              <w:marRight w:val="0"/>
              <w:marTop w:val="0"/>
              <w:marBottom w:val="0"/>
              <w:divBdr>
                <w:top w:val="none" w:sz="0" w:space="0" w:color="auto"/>
                <w:left w:val="none" w:sz="0" w:space="0" w:color="auto"/>
                <w:bottom w:val="none" w:sz="0" w:space="0" w:color="auto"/>
                <w:right w:val="none" w:sz="0" w:space="0" w:color="auto"/>
              </w:divBdr>
            </w:div>
            <w:div w:id="1188329083">
              <w:marLeft w:val="0"/>
              <w:marRight w:val="0"/>
              <w:marTop w:val="0"/>
              <w:marBottom w:val="0"/>
              <w:divBdr>
                <w:top w:val="none" w:sz="0" w:space="0" w:color="auto"/>
                <w:left w:val="none" w:sz="0" w:space="0" w:color="auto"/>
                <w:bottom w:val="none" w:sz="0" w:space="0" w:color="auto"/>
                <w:right w:val="none" w:sz="0" w:space="0" w:color="auto"/>
              </w:divBdr>
            </w:div>
          </w:divsChild>
        </w:div>
        <w:div w:id="658848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317</Words>
  <Characters>1809</Characters>
  <Application>Microsoft Office Word</Application>
  <DocSecurity>0</DocSecurity>
  <Lines>15</Lines>
  <Paragraphs>4</Paragraphs>
  <ScaleCrop>false</ScaleCrop>
  <Company/>
  <LinksUpToDate>false</LinksUpToDate>
  <CharactersWithSpaces>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2023-04-15T10:17:00Z</dcterms:created>
  <dcterms:modified xsi:type="dcterms:W3CDTF">2023-04-15T10:17:00Z</dcterms:modified>
</cp:coreProperties>
</file>