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E1E1D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广东工业大学经济学院2023年研究生招生金融（非全日制）调剂复试工作安排（四）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</w:rPr>
              <w:t>请2023年4月17日--19日在研招网系统中填报调剂志愿的复试考生查看复试工作安排。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一、招生专业：025100金融专业（非全日制）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二、复试方式：腾讯会议远程网络复试。（请查看附件：远程网络面试操作指南（考生端））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三、复试具体安排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（一）考生资格审查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请考生在4月20日14:00前上传资格审查所需的全部资料扫描件到学院邮箱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instrText xml:space="preserve"> HYPERLINK "mailto:jm_yjsbgs@gdut.edu.cn"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jm_yjsbgs@gdut.edu.cn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，并确保提交材料真实和复试过程诚信。上传材料包括：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1、复试考生资格审查单、复试情况登记表（填写个人信息内容）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2、思想政治和品德表现审查表（加盖相关部门公章）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3、诚信复试承诺书（本人亲笔签名）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4、审查材料（扫描件或照片电子版）：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（1）身份证原件正反面（如果丢失可提供有效期内的临时身份证）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（2）准考证（中国研招网下载）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（3）学历学位证书（应届生交验学生证、往届生交验毕业证及学位证、境外毕业生交验学历或学位证书）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（4）学历学籍核验结果（应届生交验《教育部学籍在线验证报告》、往届生交验《教育部学历证书电子注册备案表》、境外毕业生交验《国外学历学位认证书》）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（5）大学成绩单（加盖成绩管理单位公章，往届生可从人事档案中复印并加盖档案单位公章）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（6）报考“退役大学生士兵”专项计划的考生须提供《应征入伍批准书》及《退出现役证》；各类加分项目考生须提供相应证明材料（按教育部文件规定）。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5、附加补充材料（扫描件或照片电子版）：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（1）全国英语四六级考试成绩证明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（2）毕业设计/论文（应届生可提交初稿，往届生提交成果）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（3）大学期间的科研成果（论文、专利等）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（4）大学期间获得的奖励（提供获奖证书或获奖证明）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（5）专家推荐信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特别提醒：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考生所有的资格材料（含资格审查材料和附加补充材料）均以压缩包格式在4月20日14:00前上传到学院指定邮箱jm_yjsbgs@gdut.edu.cn，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邮件主题：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“姓名+金融非全日制复试资料”，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附件文件命名为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“1-姓名-资格审查材料”和“2-姓名-附加补充材料”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学院将诚信考核作为专项环节纳入复试工作。考生入学后1个月内，学院将对所有上述文件原件进行全面复查，对材料复查不合格、弄虚作假及考试违规、作弊的考生，一律按照《国家教育考试违规处理办法》和《普通高等学校学生管理规定》等严肃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（二）复试考核安排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1、复试签到以及模拟演练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时间：2023年4月21日上午8:00--8:45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腾讯会议ID：964-958-953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重点提醒：请提前15分钟实名登录会议，签到环节需要使用到身份证、本人签名的诚信复试承诺书纸质版。签到环节公布专业知识考核和外语考核、综合素质考核的腾讯会议ID。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2、专业知识考核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时间：2023年4月21日上午9:00--10:00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腾讯会议ID：签到环节公布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使用腾讯会议线上平台进行笔试要求：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1）“双机位”硬件要求，考试时电脑和手机同时登陆腾讯会议（建议考生可使用两个不同的腾讯会议账号登录腾讯会议），确保监考员可全程监控考场。电脑放桌子上正前对着考生，供查阅考试试卷，手机正向固定在左后侧（距离考生约一米位置），供考官同时监控到考试桌面及周边环境。考前通过签到环节工作人员提供的腾讯会议ID进入考场，以“姓名1+准考证后4位”和“姓名2+准考证后4位”实名登陆腾讯会议考场，按如下操作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a.“双机位”要求：打开两个设备摄像头，将学生证或有效身份证放在考桌右上角，以便监考员查看考生答卷现场（能看到考生正脸头像、桌面答卷情况及周围1米范围内环境）。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b.手写作答：考前准备四张空白的答题纸（请查看附件），在答题纸规定区域内填写姓名、复试专业等信息，自备三张A4草稿纸。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c.根据监考员指令，开考时在会议文档中下载电子版试卷以及文档密码，重点【确认考试科目正确,查看考试注意事项】，按时开始考试。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d.考试时间结束，听从监考员指令，考生立即停止答卷，此时取下第二机位的手机，使用手机拍摄答卷内容，以“姓名+金融非全日制+电话号码”命名文件，以PDF版文件在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考试结束5分钟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内将文件发送到学院指定QQ邮箱2046319030@qq.com。【此过程电脑端腾讯会议不允许退出，监考员必须实时监控到整个过程】，发送邮件必须保存发送记录。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【重点提醒：考生答卷字迹清晰，拍摄答卷时要避免反光，确保拍摄内容清晰、无重影，确保发送文件中有答卷信息】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2）参加线上网络笔试，考生入场除携带必要的文具外，不准使用与考试有关的书籍、资料、笔记本、纸条，请自备草稿纸；除使用手机或电脑作为考试下载试卷和开启视频功能外，不准使用各种通讯工具（如巡呼机、移动电话等）和具有收录、储存、记忆功能的电子工具做其它类似资料查询、讨论答案等做其它用途使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（3）考试开始 10 分钟后，考生不得再进入考场。开考 40分钟后考生方可交卷离开考场。考生正常交卷成功后应立即退场，不得在考场逗留、交谈，不得再返回考场续考，否则视为违规处理。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*承诺自觉维护考试公平公正，严格遵守考试纪律，依法诚信参加考试。*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*考生答题必须使用签字笔手写，不得复制或粘贴答卷，否则考试成绩无效，取消复试资格。*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*严禁考生考试期间随意离开座位。*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*考后禁止任何环节任何时间将考试相关内容发布到网络上。*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违反以上要求都视作违法违规进行处置。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3、外语考核、综合素质考核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时间：2023年4月21日上午10:20开始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腾讯会议ID：签到环节公布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复试平台软件要求：“腾讯会议”软件客户端，双机位同时进行面试，所需硬件、软件及环境要求同“专业知识考核”环节。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6"/>
                <w:szCs w:val="16"/>
              </w:rPr>
              <w:t>四、其他事项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  <w:t>请考生按照学院复试工作方案提前准备复试工作中的各项资料，详细请见《经济学院2023年硕士研究生招生复试工作方案》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  <w:instrText xml:space="preserve"> HYPERLINK "https://jmxy.gdut.edu.cn/info/1045/11458.htm"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16"/>
                <w:szCs w:val="16"/>
                <w:u w:val="single"/>
              </w:rPr>
              <w:t>https://jmxy.gdut.edu.cn/info/1045/11458.htm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u w:val="none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2023-05-13T05:03:05Z</dcterms:created>
  <dc:creator>86188</dc:creator>
  <cp:lastModifiedBy>随风而动</cp:lastModifiedBy>
  <dcterms:modified xsi:type="dcterms:W3CDTF">2023-05-13T05:03:07Z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