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shd w:val="clear" w:fill="FFFFFF"/>
        <w:ind w:left="0" w:firstLine="384"/>
        <w:jc w:val="center"/>
        <w:rPr>
          <w:rFonts w:ascii="微软雅黑" w:hAnsi="微软雅黑" w:eastAsia="微软雅黑" w:cs="微软雅黑"/>
          <w:i w:val="0"/>
          <w:iCs w:val="0"/>
          <w:caps w:val="0"/>
          <w:color w:val="222222"/>
          <w:spacing w:val="0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222222"/>
          <w:spacing w:val="0"/>
          <w:shd w:val="clear" w:fill="FFFFFF"/>
        </w:rPr>
        <w:t>广东工业大学轻工化工学院2023年硕士研究生招生调剂复试安排</w:t>
      </w:r>
    </w:p>
    <w:p>
      <w:pPr>
        <w:keepNext w:val="0"/>
        <w:keepLines w:val="0"/>
        <w:widowControl/>
        <w:suppressLineNumbers w:val="0"/>
        <w:shd w:val="clear" w:fill="FFFFFF"/>
        <w:ind w:left="0" w:firstLine="384"/>
        <w:jc w:val="center"/>
        <w:rPr>
          <w:rFonts w:hint="eastAsia" w:ascii="宋体" w:hAnsi="宋体" w:eastAsia="宋体" w:cs="宋体"/>
          <w:i w:val="0"/>
          <w:iCs w:val="0"/>
          <w:caps w:val="0"/>
          <w:color w:val="666666"/>
          <w:spacing w:val="0"/>
          <w:sz w:val="18"/>
          <w:szCs w:val="18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666666"/>
          <w:spacing w:val="0"/>
          <w:kern w:val="0"/>
          <w:sz w:val="18"/>
          <w:szCs w:val="18"/>
          <w:shd w:val="clear" w:fill="FFFFFF"/>
          <w:lang w:val="en-US" w:eastAsia="zh-CN" w:bidi="ar"/>
        </w:rPr>
        <w:t>点击： 3066 次  更新日期：2023年04月07日  </w:t>
      </w:r>
    </w:p>
    <w:p>
      <w:pPr>
        <w:keepNext w:val="0"/>
        <w:keepLines w:val="0"/>
        <w:widowControl/>
        <w:suppressLineNumbers w:val="0"/>
        <w:jc w:val="left"/>
      </w:pPr>
    </w:p>
    <w:p>
      <w:pPr>
        <w:pStyle w:val="3"/>
        <w:keepNext w:val="0"/>
        <w:keepLines w:val="0"/>
        <w:widowControl/>
        <w:suppressLineNumbers w:val="0"/>
        <w:spacing w:before="0" w:beforeAutospacing="1" w:after="0" w:afterAutospacing="1" w:line="252" w:lineRule="atLeast"/>
        <w:ind w:left="0" w:right="0" w:firstLine="420"/>
        <w:rPr>
          <w:sz w:val="16"/>
          <w:szCs w:val="16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9"/>
          <w:szCs w:val="19"/>
          <w:shd w:val="clear" w:fill="FFFFFF"/>
        </w:rPr>
        <w:t>一、调剂复试方式：现场复试，考生须凭准考证及身份证入校。</w:t>
      </w:r>
    </w:p>
    <w:p>
      <w:pPr>
        <w:pStyle w:val="3"/>
        <w:keepNext w:val="0"/>
        <w:keepLines w:val="0"/>
        <w:widowControl/>
        <w:suppressLineNumbers w:val="0"/>
        <w:spacing w:line="252" w:lineRule="atLeast"/>
        <w:ind w:left="0" w:firstLine="420"/>
        <w:rPr>
          <w:sz w:val="16"/>
          <w:szCs w:val="16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  <w:shd w:val="clear" w:fill="FFFFFF"/>
        </w:rPr>
        <w:t>二、调剂复试专业：食品科学与工程、化学工程。</w:t>
      </w:r>
    </w:p>
    <w:p>
      <w:pPr>
        <w:pStyle w:val="3"/>
        <w:keepNext w:val="0"/>
        <w:keepLines w:val="0"/>
        <w:widowControl/>
        <w:suppressLineNumbers w:val="0"/>
        <w:spacing w:line="252" w:lineRule="atLeast"/>
        <w:ind w:left="0" w:firstLine="420"/>
        <w:rPr>
          <w:sz w:val="16"/>
          <w:szCs w:val="16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  <w:shd w:val="clear" w:fill="FFFFFF"/>
        </w:rPr>
        <w:t>三、调剂复试安排</w:t>
      </w:r>
    </w:p>
    <w:p>
      <w:pPr>
        <w:pStyle w:val="3"/>
        <w:keepNext w:val="0"/>
        <w:keepLines w:val="0"/>
        <w:widowControl/>
        <w:suppressLineNumbers w:val="0"/>
        <w:spacing w:line="252" w:lineRule="atLeast"/>
        <w:ind w:left="0" w:firstLine="420"/>
        <w:rPr>
          <w:sz w:val="16"/>
          <w:szCs w:val="16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  <w:shd w:val="clear" w:fill="FFFFFF"/>
        </w:rPr>
        <w:t>（一）资格审查</w:t>
      </w:r>
    </w:p>
    <w:p>
      <w:pPr>
        <w:pStyle w:val="3"/>
        <w:keepNext w:val="0"/>
        <w:keepLines w:val="0"/>
        <w:widowControl/>
        <w:suppressLineNumbers w:val="0"/>
        <w:spacing w:line="252" w:lineRule="atLeast"/>
        <w:ind w:left="0" w:firstLine="420"/>
        <w:rPr>
          <w:sz w:val="16"/>
          <w:szCs w:val="16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  <w:shd w:val="clear" w:fill="FFFFFF"/>
        </w:rPr>
        <w:t>时间：4月11日上午8点15分签到，查看分组名单。</w:t>
      </w:r>
    </w:p>
    <w:p>
      <w:pPr>
        <w:pStyle w:val="3"/>
        <w:keepNext w:val="0"/>
        <w:keepLines w:val="0"/>
        <w:widowControl/>
        <w:suppressLineNumbers w:val="0"/>
        <w:spacing w:line="252" w:lineRule="atLeast"/>
        <w:ind w:left="0" w:firstLine="420"/>
        <w:rPr>
          <w:sz w:val="16"/>
          <w:szCs w:val="16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  <w:shd w:val="clear" w:fill="FFFFFF"/>
        </w:rPr>
        <w:t>地点：大学城校区工学三号馆208室</w:t>
      </w:r>
    </w:p>
    <w:p>
      <w:pPr>
        <w:pStyle w:val="3"/>
        <w:keepNext w:val="0"/>
        <w:keepLines w:val="0"/>
        <w:widowControl/>
        <w:suppressLineNumbers w:val="0"/>
        <w:spacing w:line="252" w:lineRule="atLeast"/>
        <w:ind w:left="0" w:firstLine="420"/>
        <w:rPr>
          <w:sz w:val="16"/>
          <w:szCs w:val="16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  <w:shd w:val="clear" w:fill="FFFFFF"/>
        </w:rPr>
        <w:t>（二）复试考核时间地点</w:t>
      </w:r>
    </w:p>
    <w:p>
      <w:pPr>
        <w:pStyle w:val="3"/>
        <w:keepNext w:val="0"/>
        <w:keepLines w:val="0"/>
        <w:widowControl/>
        <w:suppressLineNumbers w:val="0"/>
        <w:spacing w:line="252" w:lineRule="atLeast"/>
        <w:ind w:left="0" w:firstLine="420"/>
        <w:rPr>
          <w:sz w:val="16"/>
          <w:szCs w:val="16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  <w:shd w:val="clear" w:fill="FFFFFF"/>
        </w:rPr>
        <w:t>2023年4月11日上午8点45分开始，下午1点开始。</w:t>
      </w:r>
    </w:p>
    <w:p>
      <w:pPr>
        <w:pStyle w:val="3"/>
        <w:keepNext w:val="0"/>
        <w:keepLines w:val="0"/>
        <w:widowControl/>
        <w:suppressLineNumbers w:val="0"/>
        <w:spacing w:line="252" w:lineRule="atLeast"/>
        <w:ind w:left="0" w:firstLine="420"/>
        <w:rPr>
          <w:sz w:val="16"/>
          <w:szCs w:val="16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  <w:shd w:val="clear" w:fill="FFFFFF"/>
        </w:rPr>
        <w:t>考生等候室：大学城校区工学三号馆208室</w:t>
      </w:r>
    </w:p>
    <w:p>
      <w:pPr>
        <w:pStyle w:val="3"/>
        <w:keepNext w:val="0"/>
        <w:keepLines w:val="0"/>
        <w:widowControl/>
        <w:suppressLineNumbers w:val="0"/>
        <w:spacing w:line="252" w:lineRule="atLeast"/>
        <w:ind w:left="0" w:firstLine="420"/>
        <w:rPr>
          <w:sz w:val="16"/>
          <w:szCs w:val="16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  <w:shd w:val="clear" w:fill="FFFFFF"/>
        </w:rPr>
        <w:t>考生面试顺序将于面试开始前公布。</w:t>
      </w:r>
    </w:p>
    <w:p>
      <w:pPr>
        <w:pStyle w:val="3"/>
        <w:keepNext w:val="0"/>
        <w:keepLines w:val="0"/>
        <w:widowControl/>
        <w:suppressLineNumbers w:val="0"/>
        <w:spacing w:line="252" w:lineRule="atLeast"/>
        <w:ind w:left="0" w:firstLine="420"/>
        <w:rPr>
          <w:sz w:val="16"/>
          <w:szCs w:val="16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  <w:shd w:val="clear" w:fill="FFFFFF"/>
        </w:rPr>
        <w:t>（三）资格审查材料及流程、附加补充材料、网上心理测评、复试考核方式及内容、录取原则与录取程序、体检要求等参照轻工化工学院2023年硕士研究生招生复试工作方案，链接：</w:t>
      </w:r>
      <w:r>
        <w:rPr>
          <w:rFonts w:hint="eastAsia" w:ascii="宋体" w:hAnsi="宋体" w:eastAsia="宋体" w:cs="宋体"/>
          <w:i w:val="0"/>
          <w:iCs w:val="0"/>
          <w:caps w:val="0"/>
          <w:color w:val="1E50A2"/>
          <w:spacing w:val="0"/>
          <w:sz w:val="19"/>
          <w:szCs w:val="19"/>
          <w:u w:val="single"/>
          <w:bdr w:val="none" w:color="auto" w:sz="0" w:space="0"/>
          <w:shd w:val="clear" w:fill="FFFFFF"/>
        </w:rPr>
        <w:fldChar w:fldCharType="begin"/>
      </w:r>
      <w:r>
        <w:rPr>
          <w:rFonts w:hint="eastAsia" w:ascii="宋体" w:hAnsi="宋体" w:eastAsia="宋体" w:cs="宋体"/>
          <w:i w:val="0"/>
          <w:iCs w:val="0"/>
          <w:caps w:val="0"/>
          <w:color w:val="1E50A2"/>
          <w:spacing w:val="0"/>
          <w:sz w:val="19"/>
          <w:szCs w:val="19"/>
          <w:u w:val="single"/>
          <w:bdr w:val="none" w:color="auto" w:sz="0" w:space="0"/>
          <w:shd w:val="clear" w:fill="FFFFFF"/>
        </w:rPr>
        <w:instrText xml:space="preserve"> HYPERLINK "https://qghgxy.gdut.edu.cn/info/1181/20385.htm" </w:instrText>
      </w:r>
      <w:r>
        <w:rPr>
          <w:rFonts w:hint="eastAsia" w:ascii="宋体" w:hAnsi="宋体" w:eastAsia="宋体" w:cs="宋体"/>
          <w:i w:val="0"/>
          <w:iCs w:val="0"/>
          <w:caps w:val="0"/>
          <w:color w:val="1E50A2"/>
          <w:spacing w:val="0"/>
          <w:sz w:val="19"/>
          <w:szCs w:val="19"/>
          <w:u w:val="single"/>
          <w:bdr w:val="none" w:color="auto" w:sz="0" w:space="0"/>
          <w:shd w:val="clear" w:fill="FFFFFF"/>
        </w:rPr>
        <w:fldChar w:fldCharType="separate"/>
      </w:r>
      <w:r>
        <w:rPr>
          <w:rStyle w:val="6"/>
          <w:rFonts w:hint="eastAsia" w:ascii="宋体" w:hAnsi="宋体" w:eastAsia="宋体" w:cs="宋体"/>
          <w:i w:val="0"/>
          <w:iCs w:val="0"/>
          <w:caps w:val="0"/>
          <w:color w:val="1E50A2"/>
          <w:spacing w:val="0"/>
          <w:sz w:val="19"/>
          <w:szCs w:val="19"/>
          <w:u w:val="single"/>
          <w:bdr w:val="none" w:color="auto" w:sz="0" w:space="0"/>
          <w:shd w:val="clear" w:fill="FFFFFF"/>
        </w:rPr>
        <w:t>https://qghgxy.gdut.edu.cn/info/1181/20385.htm</w:t>
      </w:r>
      <w:r>
        <w:rPr>
          <w:rFonts w:hint="eastAsia" w:ascii="宋体" w:hAnsi="宋体" w:eastAsia="宋体" w:cs="宋体"/>
          <w:i w:val="0"/>
          <w:iCs w:val="0"/>
          <w:caps w:val="0"/>
          <w:color w:val="1E50A2"/>
          <w:spacing w:val="0"/>
          <w:sz w:val="19"/>
          <w:szCs w:val="19"/>
          <w:u w:val="single"/>
          <w:bdr w:val="none" w:color="auto" w:sz="0" w:space="0"/>
          <w:shd w:val="clear" w:fill="FFFFFF"/>
        </w:rPr>
        <w:fldChar w:fldCharType="end"/>
      </w:r>
    </w:p>
    <w:p>
      <w:pPr>
        <w:pStyle w:val="3"/>
        <w:keepNext w:val="0"/>
        <w:keepLines w:val="0"/>
        <w:widowControl/>
        <w:suppressLineNumbers w:val="0"/>
        <w:spacing w:line="252" w:lineRule="atLeast"/>
        <w:ind w:left="0" w:firstLine="420"/>
        <w:rPr>
          <w:sz w:val="16"/>
          <w:szCs w:val="16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  <w:shd w:val="clear" w:fill="FFFFFF"/>
        </w:rPr>
        <w:t>四、联系方式</w:t>
      </w:r>
    </w:p>
    <w:p>
      <w:pPr>
        <w:pStyle w:val="3"/>
        <w:keepNext w:val="0"/>
        <w:keepLines w:val="0"/>
        <w:widowControl/>
        <w:suppressLineNumbers w:val="0"/>
        <w:spacing w:line="252" w:lineRule="atLeast"/>
        <w:ind w:left="0" w:firstLine="420"/>
        <w:rPr>
          <w:sz w:val="16"/>
          <w:szCs w:val="16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  <w:shd w:val="clear" w:fill="FFFFFF"/>
        </w:rPr>
        <w:t>联系部门：广东工业大学轻工化工学院研究生办公室</w:t>
      </w:r>
    </w:p>
    <w:p>
      <w:pPr>
        <w:pStyle w:val="3"/>
        <w:keepNext w:val="0"/>
        <w:keepLines w:val="0"/>
        <w:widowControl/>
        <w:suppressLineNumbers w:val="0"/>
        <w:spacing w:line="252" w:lineRule="atLeast"/>
        <w:ind w:left="0" w:firstLine="420"/>
        <w:rPr>
          <w:sz w:val="16"/>
          <w:szCs w:val="16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  <w:shd w:val="clear" w:fill="FFFFFF"/>
        </w:rPr>
        <w:t>联系地址：广东省广州市番禺区大学城外环西路100号广东工业大学工学四号馆201-1（邮编：510006）</w:t>
      </w:r>
    </w:p>
    <w:p>
      <w:pPr>
        <w:pStyle w:val="3"/>
        <w:keepNext w:val="0"/>
        <w:keepLines w:val="0"/>
        <w:widowControl/>
        <w:suppressLineNumbers w:val="0"/>
        <w:spacing w:line="252" w:lineRule="atLeast"/>
        <w:ind w:left="0" w:firstLine="420"/>
        <w:rPr>
          <w:sz w:val="16"/>
          <w:szCs w:val="16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  <w:shd w:val="clear" w:fill="FFFFFF"/>
        </w:rPr>
        <w:t>联系电话：020-39318653（吴老师）</w:t>
      </w:r>
    </w:p>
    <w:p>
      <w:pPr>
        <w:pStyle w:val="3"/>
        <w:keepNext w:val="0"/>
        <w:keepLines w:val="0"/>
        <w:widowControl/>
        <w:suppressLineNumbers w:val="0"/>
        <w:spacing w:line="252" w:lineRule="atLeast"/>
        <w:ind w:left="0" w:firstLine="420"/>
        <w:rPr>
          <w:sz w:val="16"/>
          <w:szCs w:val="16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  <w:shd w:val="clear" w:fill="FFFFFF"/>
        </w:rPr>
        <w:t>应急联系电话：020-39322231</w:t>
      </w:r>
    </w:p>
    <w:p>
      <w:pPr>
        <w:pStyle w:val="3"/>
        <w:keepNext w:val="0"/>
        <w:keepLines w:val="0"/>
        <w:widowControl/>
        <w:suppressLineNumbers w:val="0"/>
        <w:spacing w:line="252" w:lineRule="atLeast"/>
        <w:ind w:left="0" w:firstLine="420"/>
        <w:rPr>
          <w:sz w:val="16"/>
          <w:szCs w:val="16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  <w:shd w:val="clear" w:fill="FFFFFF"/>
        </w:rPr>
        <w:t>电子邮箱：</w:t>
      </w:r>
      <w:r>
        <w:rPr>
          <w:rFonts w:hint="eastAsia" w:ascii="宋体" w:hAnsi="宋体" w:eastAsia="宋体" w:cs="宋体"/>
          <w:i w:val="0"/>
          <w:iCs w:val="0"/>
          <w:caps w:val="0"/>
          <w:color w:val="1E50A2"/>
          <w:spacing w:val="0"/>
          <w:sz w:val="19"/>
          <w:szCs w:val="19"/>
          <w:u w:val="single"/>
          <w:bdr w:val="none" w:color="auto" w:sz="0" w:space="0"/>
          <w:shd w:val="clear" w:fill="FFFFFF"/>
        </w:rPr>
        <w:t>qhjw@gdut.edu.cn</w:t>
      </w:r>
    </w:p>
    <w:p>
      <w:pPr>
        <w:pStyle w:val="3"/>
        <w:keepNext w:val="0"/>
        <w:keepLines w:val="0"/>
        <w:widowControl/>
        <w:suppressLineNumbers w:val="0"/>
        <w:spacing w:line="252" w:lineRule="atLeast"/>
        <w:ind w:left="0" w:firstLine="420"/>
        <w:rPr>
          <w:sz w:val="16"/>
          <w:szCs w:val="16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  <w:shd w:val="clear" w:fill="FFFFFF"/>
        </w:rPr>
        <w:t>五、其它事项</w:t>
      </w:r>
    </w:p>
    <w:p>
      <w:pPr>
        <w:pStyle w:val="3"/>
        <w:keepNext w:val="0"/>
        <w:keepLines w:val="0"/>
        <w:widowControl/>
        <w:suppressLineNumbers w:val="0"/>
        <w:spacing w:before="0" w:beforeAutospacing="1" w:after="0" w:afterAutospacing="1" w:line="252" w:lineRule="atLeast"/>
        <w:ind w:left="0" w:right="0" w:firstLine="420"/>
        <w:rPr>
          <w:sz w:val="16"/>
          <w:szCs w:val="16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9"/>
          <w:szCs w:val="19"/>
          <w:shd w:val="clear" w:fill="FFFFFF"/>
        </w:rPr>
        <w:t>以上内容如有与学校复试工作办法不一致的，以学校发文为准；如因工作需要有所变动的，以最新通知为准。请考生随时关注学院网站上发布的最新信息。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E4MGMwYjhiZjFmMzJkYmEzMTU1NDVlZmJiYjVkZGUifQ=="/>
  </w:docVars>
  <w:rsids>
    <w:rsidRoot w:val="00000000"/>
    <w:rsid w:val="064A09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Hyperlink"/>
    <w:basedOn w:val="5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2023-04-19T02:21:40Z</dcterms:created>
  <dc:creator>DELL</dc:creator>
  <cp:lastModifiedBy>曾经的那个老吴</cp:lastModifiedBy>
  <dcterms:modified xsi:type="dcterms:W3CDTF">2023-04-19T02:21:44Z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14A9B572E1084DA08EFDF018B505E797_12</vt:lpwstr>
  </property>
</Properties>
</file>