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t>关于公布我校2023年硕招第三阶段拟复试名单的通知</w:t>
      </w:r>
    </w:p>
    <w:p>
      <w:pPr>
        <w:keepNext w:val="0"/>
        <w:keepLines w:val="0"/>
        <w:widowControl/>
        <w:suppressLineNumbers w:val="0"/>
        <w:jc w:val="center"/>
        <w:rPr>
          <w:color w:val="666666"/>
        </w:rPr>
      </w:pPr>
      <w:r>
        <w:rPr>
          <w:rFonts w:ascii="宋体" w:hAnsi="宋体" w:eastAsia="宋体" w:cs="宋体"/>
          <w:color w:val="666666"/>
          <w:kern w:val="0"/>
          <w:sz w:val="24"/>
          <w:szCs w:val="24"/>
          <w:lang w:val="en-US" w:eastAsia="zh-CN" w:bidi="ar"/>
        </w:rPr>
        <w:t>发布时间：2023-04-19 22:15:16   点击数：12403</w:t>
      </w:r>
    </w:p>
    <w:p>
      <w:pPr>
        <w:pStyle w:val="3"/>
        <w:keepNext w:val="0"/>
        <w:keepLines w:val="0"/>
        <w:widowControl/>
        <w:suppressLineNumbers w:val="0"/>
        <w:spacing w:before="0" w:beforeAutospacing="1" w:after="0" w:afterAutospacing="1" w:line="252" w:lineRule="atLeast"/>
        <w:ind w:left="0" w:right="0" w:firstLine="0"/>
        <w:rPr>
          <w:b/>
          <w:bCs/>
          <w:sz w:val="16"/>
          <w:szCs w:val="16"/>
        </w:rPr>
      </w:pPr>
      <w:r>
        <w:rPr>
          <w:b/>
          <w:bCs/>
          <w:sz w:val="16"/>
          <w:szCs w:val="16"/>
        </w:rPr>
        <w:t>各相关考生：</w:t>
      </w:r>
    </w:p>
    <w:p>
      <w:pPr>
        <w:pStyle w:val="3"/>
        <w:keepNext w:val="0"/>
        <w:keepLines w:val="0"/>
        <w:widowControl/>
        <w:suppressLineNumbers w:val="0"/>
        <w:spacing w:line="252" w:lineRule="atLeast"/>
        <w:ind w:left="0" w:firstLine="420"/>
        <w:rPr>
          <w:sz w:val="16"/>
          <w:szCs w:val="16"/>
        </w:rPr>
      </w:pPr>
      <w:r>
        <w:rPr>
          <w:sz w:val="16"/>
          <w:szCs w:val="16"/>
        </w:rPr>
        <w:t>根据我校《复试工作安排》《调剂复试方案》要求，结合考生自主申报志愿情况，拟</w:t>
      </w:r>
    </w:p>
    <w:p>
      <w:pPr>
        <w:pStyle w:val="3"/>
        <w:keepNext w:val="0"/>
        <w:keepLines w:val="0"/>
        <w:widowControl/>
        <w:suppressLineNumbers w:val="0"/>
        <w:spacing w:line="252" w:lineRule="atLeast"/>
        <w:ind w:left="0" w:firstLine="420"/>
        <w:rPr>
          <w:sz w:val="16"/>
          <w:szCs w:val="16"/>
        </w:rPr>
      </w:pPr>
      <w:r>
        <w:rPr>
          <w:sz w:val="16"/>
          <w:szCs w:val="16"/>
        </w:rPr>
        <w:t>定第三阶段拟复试名单和备选复试名单如下，请考生自行查阅。</w:t>
      </w:r>
    </w:p>
    <w:p>
      <w:pPr>
        <w:pStyle w:val="3"/>
        <w:keepNext w:val="0"/>
        <w:keepLines w:val="0"/>
        <w:widowControl/>
        <w:suppressLineNumbers w:val="0"/>
        <w:spacing w:line="252" w:lineRule="atLeast"/>
        <w:ind w:left="0" w:firstLine="420"/>
        <w:rPr>
          <w:sz w:val="16"/>
          <w:szCs w:val="16"/>
        </w:rPr>
      </w:pPr>
      <w:r>
        <w:rPr>
          <w:sz w:val="16"/>
          <w:szCs w:val="16"/>
        </w:rPr>
        <w:t>复试资格审查材料详见广州中医药大学2023年硕士研究生招生复试工作安排中复试资格审查内容（https://yjsy.gzucm.edu.cn/info/1004/9256.htm）。</w:t>
      </w:r>
    </w:p>
    <w:p>
      <w:pPr>
        <w:pStyle w:val="3"/>
        <w:keepNext w:val="0"/>
        <w:keepLines w:val="0"/>
        <w:widowControl/>
        <w:suppressLineNumbers w:val="0"/>
        <w:spacing w:line="252" w:lineRule="atLeast"/>
        <w:ind w:left="0" w:firstLine="420"/>
        <w:rPr>
          <w:sz w:val="16"/>
          <w:szCs w:val="16"/>
        </w:rPr>
      </w:pPr>
      <w:r>
        <w:rPr>
          <w:sz w:val="16"/>
          <w:szCs w:val="16"/>
        </w:rPr>
        <w:t>所有第三阶段调剂复试考生需将复试资格审查材料的电子扫描版发到调剂复试院所的工作邮箱，复试工作安排参考各招生院所网页公告（院所联系方式、院所网址、工作邮箱查询网址：</w:t>
      </w:r>
      <w:r>
        <w:rPr>
          <w:color w:val="1E50A2"/>
          <w:sz w:val="16"/>
          <w:szCs w:val="16"/>
          <w:u w:val="single"/>
        </w:rPr>
        <w:fldChar w:fldCharType="begin"/>
      </w:r>
      <w:r>
        <w:rPr>
          <w:color w:val="1E50A2"/>
          <w:sz w:val="16"/>
          <w:szCs w:val="16"/>
          <w:u w:val="single"/>
        </w:rPr>
        <w:instrText xml:space="preserve"> HYPERLINK "https://yjsy.gzucm.edu.cn/info/1004/9266.htm" </w:instrText>
      </w:r>
      <w:r>
        <w:rPr>
          <w:color w:val="1E50A2"/>
          <w:sz w:val="16"/>
          <w:szCs w:val="16"/>
          <w:u w:val="single"/>
        </w:rPr>
        <w:fldChar w:fldCharType="separate"/>
      </w:r>
      <w:r>
        <w:rPr>
          <w:rStyle w:val="6"/>
          <w:color w:val="1E50A2"/>
          <w:sz w:val="16"/>
          <w:szCs w:val="16"/>
          <w:u w:val="single"/>
        </w:rPr>
        <w:t>https://yjsy.gzucm.edu.cn/info/1004/9266.htm</w:t>
      </w:r>
      <w:r>
        <w:rPr>
          <w:color w:val="1E50A2"/>
          <w:sz w:val="16"/>
          <w:szCs w:val="16"/>
          <w:u w:val="single"/>
        </w:rPr>
        <w:fldChar w:fldCharType="end"/>
      </w:r>
      <w:r>
        <w:rPr>
          <w:sz w:val="16"/>
          <w:szCs w:val="16"/>
        </w:rPr>
        <w:t>）。</w:t>
      </w:r>
    </w:p>
    <w:p>
      <w:pPr>
        <w:pStyle w:val="3"/>
        <w:keepNext w:val="0"/>
        <w:keepLines w:val="0"/>
        <w:widowControl/>
        <w:suppressLineNumbers w:val="0"/>
        <w:spacing w:line="252" w:lineRule="atLeast"/>
        <w:ind w:left="0" w:firstLine="420"/>
        <w:rPr>
          <w:sz w:val="16"/>
          <w:szCs w:val="16"/>
        </w:rPr>
      </w:pPr>
      <w:r>
        <w:rPr>
          <w:sz w:val="16"/>
          <w:szCs w:val="16"/>
        </w:rPr>
        <w:t>邮件主题、附件统一命名为：调剂院所代码、名称+调剂专业代码、名称+研究方向代码、名称+准考证号、姓名，如201基础医学院+100102免疫学+00不区分研究方向+10572320230****张三。</w:t>
      </w:r>
    </w:p>
    <w:p>
      <w:pPr>
        <w:pStyle w:val="3"/>
        <w:keepNext w:val="0"/>
        <w:keepLines w:val="0"/>
        <w:widowControl/>
        <w:suppressLineNumbers w:val="0"/>
        <w:spacing w:line="252" w:lineRule="atLeast"/>
        <w:ind w:left="0" w:firstLine="420"/>
        <w:rPr>
          <w:sz w:val="16"/>
          <w:szCs w:val="16"/>
        </w:rPr>
      </w:pPr>
      <w:r>
        <w:rPr>
          <w:sz w:val="16"/>
          <w:szCs w:val="16"/>
        </w:rPr>
        <w:t>请考生及时联系调剂复试院所的工作人员，并按照院所相关要求参加第三阶段复试工作。考生所有申请调剂工作均需在全国硕士生招生调剂服务系统完成，请考生及时完成相关操作，否则调剂复试无效。</w:t>
      </w:r>
    </w:p>
    <w:p>
      <w:pPr>
        <w:pStyle w:val="3"/>
        <w:keepNext w:val="0"/>
        <w:keepLines w:val="0"/>
        <w:widowControl/>
        <w:suppressLineNumbers w:val="0"/>
        <w:spacing w:line="252" w:lineRule="atLeast"/>
        <w:ind w:left="0" w:firstLine="420"/>
        <w:rPr>
          <w:sz w:val="16"/>
          <w:szCs w:val="16"/>
        </w:rPr>
      </w:pPr>
      <w:r>
        <w:rPr>
          <w:sz w:val="16"/>
          <w:szCs w:val="16"/>
        </w:rPr>
        <w:t>                                                       广州中医药大学研招办</w:t>
      </w:r>
    </w:p>
    <w:p>
      <w:pPr>
        <w:pStyle w:val="3"/>
        <w:keepNext w:val="0"/>
        <w:keepLines w:val="0"/>
        <w:widowControl/>
        <w:suppressLineNumbers w:val="0"/>
        <w:spacing w:line="252" w:lineRule="atLeast"/>
        <w:ind w:left="0" w:firstLine="420"/>
        <w:rPr>
          <w:sz w:val="16"/>
          <w:szCs w:val="16"/>
        </w:rPr>
      </w:pPr>
      <w:r>
        <w:rPr>
          <w:sz w:val="16"/>
          <w:szCs w:val="16"/>
        </w:rPr>
        <w:t>                                                          2023年4月19日</w:t>
      </w:r>
    </w:p>
    <w:p>
      <w:pPr>
        <w:pStyle w:val="3"/>
        <w:keepNext w:val="0"/>
        <w:keepLines w:val="0"/>
        <w:widowControl/>
        <w:suppressLineNumbers w:val="0"/>
        <w:spacing w:line="252" w:lineRule="atLeast"/>
        <w:ind w:left="0" w:firstLine="420"/>
        <w:rPr>
          <w:sz w:val="16"/>
          <w:szCs w:val="16"/>
        </w:rPr>
      </w:pPr>
      <w:r>
        <w:rPr>
          <w:sz w:val="16"/>
          <w:szCs w:val="16"/>
        </w:rPr>
        <w:t>表一拟复试名单：</w:t>
      </w:r>
    </w:p>
    <w:p>
      <w:pPr>
        <w:pStyle w:val="3"/>
        <w:keepNext w:val="0"/>
        <w:keepLines w:val="0"/>
        <w:widowControl/>
        <w:suppressLineNumbers w:val="0"/>
        <w:spacing w:line="252" w:lineRule="atLeast"/>
        <w:ind w:left="0" w:firstLine="420"/>
        <w:rPr>
          <w:sz w:val="16"/>
          <w:szCs w:val="16"/>
        </w:rPr>
      </w:pPr>
      <w:r>
        <w:rPr>
          <w:sz w:val="16"/>
          <w:szCs w:val="16"/>
        </w:rPr>
        <w:t>拟复试名单按接收调剂生源院所该专业拟调剂计划数1:4比例划定，在符合调剂接收专业的申请考生中按初试总成绩从高到低确定拟复试名单。</w:t>
      </w:r>
    </w:p>
    <w:tbl>
      <w:tblPr>
        <w:tblW w:w="7824"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338"/>
        <w:gridCol w:w="1495"/>
        <w:gridCol w:w="566"/>
        <w:gridCol w:w="1066"/>
        <w:gridCol w:w="660"/>
        <w:gridCol w:w="879"/>
        <w:gridCol w:w="462"/>
        <w:gridCol w:w="135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1704" w:hRule="atLeast"/>
        </w:trPr>
        <w:tc>
          <w:tcPr>
            <w:tcW w:w="768"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姓名</w:t>
            </w:r>
          </w:p>
        </w:tc>
        <w:tc>
          <w:tcPr>
            <w:tcW w:w="1536"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考生编号</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拟复试院所代码</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拟复试院所名称</w:t>
            </w:r>
          </w:p>
        </w:tc>
        <w:tc>
          <w:tcPr>
            <w:tcW w:w="6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拟复试专业代码</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拟复试专业名称</w:t>
            </w:r>
          </w:p>
        </w:tc>
        <w:tc>
          <w:tcPr>
            <w:tcW w:w="50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拟复试院所代码</w:t>
            </w:r>
          </w:p>
        </w:tc>
        <w:tc>
          <w:tcPr>
            <w:tcW w:w="1536"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16"/>
                <w:szCs w:val="16"/>
                <w:u w:val="none"/>
                <w:bdr w:val="none" w:color="auto" w:sz="0" w:space="0"/>
                <w:lang w:val="en-US" w:eastAsia="zh-CN" w:bidi="ar"/>
              </w:rPr>
              <w:t>拟复试研究方向代码名称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时说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106313000353595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干晨怡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106313000200758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李鑫鑫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102483122316019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911023341300594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陈卫云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106313000353780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冯雅文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106313000354146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王建岗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100623000100859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许颖俭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106333100200170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赵玉洁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104413421006810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邵祥宇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104593411340033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郝丽欣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102263005002044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买迪娜木·米吉提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102863320202001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吴娅娅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101603000005297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100813094230046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岳涛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103123210000256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常春艳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106313000160429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谢佳航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106613000004893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薛晋垣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121213000001509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人体解剖与组织胚胎学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陈思思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105703567894987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黄雅梅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106103100200292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侯小宁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104593410900124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106313000292326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贺王成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105703567895401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万籽晗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100623000104241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罗骁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106313000292723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李一青</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106333100200022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冯寒寒</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100623000101462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106313000291537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105703567896017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钟艳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106603000005755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陆承琴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106603000006774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106313000292083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岳晓春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106333100200300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李泰乐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103433442804202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刘璇儿</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106313000170523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李维维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106313000291688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免疫学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105603020100025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蒋丽珍</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106333100200153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王紫涵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100623000102287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问婷婷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103123210000291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卫修圆</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105703567894623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黄欣烨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105333321604811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翟蓝天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102853210023108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106313000354075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王京</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106323105105077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吴广银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121213000002613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刘丽凤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105323370800077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102263004000699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方璐妍</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103433346603240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王继玄</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106313000292804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吕启鸿</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121213000005509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陆明君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100253346602584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102263007004725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叶婕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103433331003009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马永杰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103433230600347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韩莹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102263007004695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罗星章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105413432403310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毛榆琳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105703567894964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徐安琪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106313000353591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邹宇喆</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106313000354090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100104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病理学与病理生理学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李智勇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105723202303964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王佳慧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105723202301346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付瑞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105723202300214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谢烨雯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105723202303215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林月惠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105723202303258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105723202300036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梁永梅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105723202302280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麦婉侨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105723202303975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汪健锋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105073000001681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段惠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105613514622787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陆宇兰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107353008000637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赵江峰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106333100800061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106623000001226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103163210006507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董伊妮</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103433330302022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龚来婷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105733070003048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李文卓</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104753100700017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方秋实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103163210003937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欧世宁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121213000000274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106333100800627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傅思颖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103163210005202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104233134415867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杨正艳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106803701003640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李保举</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104413371603969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基础医学院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潘淑琼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105613441110968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刘安怡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103163210002094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李常健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101633000001230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刘敬宇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101843211808508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102683341301131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刘雨晴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103663210007103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彭灿</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106983614518670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官莹婷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102683443201659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104223510906452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吕雨晴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104233321418768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汪欣玲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106333100800310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蒋泽清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105733560002068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116603206004625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杨梦雪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103673000000838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闫巧巧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105733070005099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金君格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102513000013193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103163210006501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相楚嫣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106113029100089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吴静军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105593210008520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段文泽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105613371622539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黎慧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106313000353866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孟思琪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106333100200014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106313000353902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李梦娟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104413411306614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路童然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104413134600649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崔冰洁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104413376605532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张思傲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106313000353618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106313000354038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体育健康学院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运动医学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游承红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106313000292260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杨翼腆</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105333512501979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郑泳烨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106983232810810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程宝桦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105613440910920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冯炜淇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100893134604527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宋文龙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104033105123032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黄念情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105423431500300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赵萌萌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121213000007649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何谢琦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106313000291661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王博文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101833217324619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李易轩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106313000292932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莫扬宇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121213000007413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严贞萍</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105703567891360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施显清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105703567892315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106323105111253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蓝佳祺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102463350112555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商银高</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106313000817097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孙国旗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103673000001203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陈仙妹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105583820123391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江伟龙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103923213062228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丘丽诗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105983230003360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袁香玲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105423441101045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刘晓璇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100893130500860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唐琪瑶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104033105118072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梁富深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100013008920175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解大勇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102283000000934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104033100700184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郭吉霞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106803701003381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寇明红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107353008000615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翁彬璐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103433331103065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许子豪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105333511804321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张乐怡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105613444911023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阿于五支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106563100800045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程智玲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104123100702044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甘春莉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102683451601698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张依林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103163210004543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陈忠平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105703567896164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刘亚茹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106103105500571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李秋乐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116413211002216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雷凤龙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104233370911810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107163161401496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第一临床医学院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谢嘉惠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105593210010539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神经病学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谭棋丹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106143105104140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神经病学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103443000001618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神经病学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唐婕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100253370703073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神经病学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卢梦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105423432000529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神经病学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黄炜贤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105583890118674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臧品超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105553431100329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莫子璇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105583890118675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王竹山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106313000281364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李双双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107603123450774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赵玥琪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102473000003893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刘雪飞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102463310203072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廉慧静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103123210000404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仇清霞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105593210010789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胡思雨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102853210026130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代贵学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101593000002011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103133110302994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钟馨月</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106323105123056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张玉晗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105583840118301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万云茜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103123210004963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殷越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104033105123050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李于庭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105593210020199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兰忠丽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106603000007829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熊正梁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121213000007360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皮焕婷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102463520419350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于炜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107303121005858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田丹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105903456715316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张员浩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105903456721970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彭志雄</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104033105118156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王佳欢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100813118230058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王海燕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104033105118053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涂河南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105583810117592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103923213062443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时朝阳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107193000006700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卢玉珊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103123210007084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106613000005647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段倩倩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910303161453604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林树斌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105723202300832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王壮雄</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105723202303102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王芷玲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105723202303192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甘露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105723202304451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付曼谦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105723202301867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鞠文雄</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105723202300881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105723202300196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温浩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105723202300950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丁珍珠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105723202300835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肖雨佳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105723202302112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廖瑜瑩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105723202304837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梁子莹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105723202302696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路帅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105723202305219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汪大秀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105723202300578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陈美琪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105723202304001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胡宇轩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105723202300818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钟明芳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105723202303201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陈梓莹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105723202302518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杨丽燕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105723202305177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黄宇舒</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105723202302205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黄颖莹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105723202302570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陈惠娟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105723202304570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李徐阳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105723202301734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王子赫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105723202302664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刘嘉如</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105723202302683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邵婕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105723202304195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唐平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105723202302132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谭林倩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105723202303958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张奕敏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105723202300722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李雅静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105723202300577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吴柳蓉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105723202301567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105723202304973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曾云霞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105723202301079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罗洁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105723202304893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曾浩峰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105723202303407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陆心城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105723202301025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欧阳晓玲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105723202303079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黄碧清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105723202303297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邹永青</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105723202302412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徐莹凤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105723202304187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李璐彤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105723202300967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1005Z2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中医药信息学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李益鑫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105723202301382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1005Z2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中医药信息学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陈芷芊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105723202303970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1005Z2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中医药信息学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王祎璠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105723202300113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1005Z2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中医药信息学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杜秀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105723202301157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李海铭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105723202303146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齐慧明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105723202301434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辛志强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105723202301562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中西医结合基础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朱嘉熙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105703567893556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梁钰生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121213000004840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林翠婷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105703567896279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游婷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104233511924255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张如珂</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106983611103688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陈淑霞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101833217708914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朱冠行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105893103021698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朱鹏辉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859013000000067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100706</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药理学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张梦醒</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105613340122433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秦艺璇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103663210007043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樊征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106803701003460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张陈星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104413371303573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杨美兰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105593210018241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毛佳威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103373210005284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王晓龙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106103100700356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宋莉莎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105413431903477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101633000002331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侯宇鑫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100633000102158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刘晨旭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103153008001811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刘苏琪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104033100700025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李思颖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110653852415523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崔佳敏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100263000000952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梁浩杰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100563045624817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100633000103312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姜珊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102263008005535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万宏燕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103153008001837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103153056002435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103443000000905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段婷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105593210022085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王雅琪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100263000001732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李金羽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102283000000896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姜昊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103153008001768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刘存龙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104033100700201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邓紫君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105703567893438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秦晓丽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100633000102107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103373210017349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林培军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105593210010485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陈晓灵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105593210016834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亓鲁铭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101633000001792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章子雯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102853210023373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蔡荣灿</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104223510906302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黄林依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104233360420762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周前池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105703567896166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李井江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106333100800896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冯海伦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100233520210955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吴潘铖浩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105893103021684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杨欣悦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106103100700382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黄可茵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121213000004818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伍小血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106603000005247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殷楚博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121213000000463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陈昊冲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100013008920135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黄婉玲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121213000006583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汪玉艳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103153008001683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苏柏榕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121213000004712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徐建鹏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103163210003644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常雪婷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103663210007047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杨世龙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100233232310418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104223510104783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马伍凤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106333100800769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郑杭冰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105583360120717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刘箭兵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103163210005987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邹大维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103163210001358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袁治倩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105333431903871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王鑫瑶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106623000001148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尤沁筠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102683622101901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肖丹丹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103163210006073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成迎春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104233370107104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杨文博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101633000000266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李纯涵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103433330602473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甘景煊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104873000133370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赵诗颖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103373210000337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罗之华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104753105500449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王金宇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105703567893513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107123141106870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陈丹丹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100633000102960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曹惠玲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100633000103402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孔云琪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103163210002051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张红妹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103163210002377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王靖之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103163210006967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于慧铖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103433360203345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105333432703925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殷萍</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106103105500435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蓝添凤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121213000001722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吕晓慧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103663210006722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郑恬</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103663210007362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刘思琪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105423210204123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黄金亮</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105593210016803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张玉莎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106103105500156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黄远梅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106623000001323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杨海杰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101633000001042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祝家璇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101843211808486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霍婉华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102513000009210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吕恒雨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103123210002160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陆承双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103153056002514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王玲博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104753100700083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王煜杰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100263000000950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张新晴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100623000101587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莫臣羽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103163210006363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许怡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103663210007104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岳洪宇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104233370811265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张宁丽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104593410840233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庄泽勇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105593210017514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刘义娅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105893103021628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杨淑洁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105903456711710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陈宇丽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106313000614977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周绍阳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106313000929025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121213000004776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田彬</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100263000002658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100633000102818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徐家伟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102283000000976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杜金洋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102463371414565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102993211801924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邱笑颖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104593410840292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105413431503639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耿欣雯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101633000001339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101633000003490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黄玉凤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103153055005902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梁顺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105583360120863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倪骏杰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106313000929360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韩采奕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106333100800746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邵美仪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845023440170120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第二临床医学院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沈文聪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105703567894405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刘美娟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105703567894542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阳莹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106313000292236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杨鹏程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103663210001074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周春平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106313000292624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李洪层</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106313000292348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106613000000344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章紫薇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106603000001995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房海旭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106323105118001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102263005003479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宋邵繁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104033105116100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王双瑞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100253370703061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王佳权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109293000001231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王勇佳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102473370314220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103923213060196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102993211710163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江道宏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110793105500066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廖淑林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105593210021778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王雪纯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103663210006933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第三临床医学院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程胤钦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104123100800164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孟李媛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100633000101051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魏艳婷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105893103021699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王孔艳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104413376604379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李婕婷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106983514617215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陈琳琳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106333100800447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潘文超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103663210006615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彭浪浪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103683210001972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科技创新中心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李锐涛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105723202302232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中医临床基础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袁欣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105723202301636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中医临床基础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邓德谦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105723202302228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中医临床基础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廖连秀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105723202302448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中医临床基础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冯时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103123210004919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江梓键</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121213000006287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105593210006515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黄文鹏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105733560003112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青蒿研究中心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李峻枫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121213000004051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第四临床医学院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101593000000615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第四临床医学院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吕天娇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104393130900147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第四临床医学院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陈秋怡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105593210019423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第四临床医学院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刘燕清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105903456720941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第四临床医学院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汤欣怡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105333423411901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刘宇航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103123210004603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池妍</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104123100800143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张嘉茵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121213000002000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106973370109096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童隽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105723202301922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李其涛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103163210004059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105723202300938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附属中山中医院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王宏刚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103163210000205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药物分析学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张秋雨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103123210003631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药物分析学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万小钰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106983431815495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药物分析学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王梦杰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103163210003897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药物分析学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韦兴沁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105583360120922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6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药物分析学</w:t>
            </w:r>
          </w:p>
        </w:tc>
        <w:tc>
          <w:tcPr>
            <w:tcW w:w="50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1536"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居善达</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103163210001018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周红菊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103153056005012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龚淼玲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100263000001566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邬旻珊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121213000003586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沈慧玲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103923213492204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向俊宇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103163210006399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李秋月</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101843211808330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王灵芝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103163210002510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刘武芳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100633000104745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韩心悦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103663210006947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郭笑园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106333100800339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103663210006809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李喜盈</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105593210005923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董乐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107163137013845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104233370811269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樊继成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116413211000887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第五临床医学院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陈科润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106323105125011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魏佳谊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105583810117477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朱妍</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105423431100155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邓方方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105593210011588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陈香凤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102263005003585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李耀霞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101613520105730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张株银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105903456721249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许闻芯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101603000003478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909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附属广州中西医结合医院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张瑞雪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106313000293045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附属清远中医院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103433432004078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附属清远中医院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黄娇娇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103433451004218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附属清远中医院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105703567894907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911</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附属清远中医院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陆英丽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105723202304422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107123370406886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朱婉晴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101633000001536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周丹丹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105723202302501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何天洋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106983370112723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张蓁怡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106143105522035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柳璇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103163210005402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闫素肃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106983410513874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康文俊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103373210001662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103663210007407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陈燕燕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100263000002371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傅戴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100633000103325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孙金超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103353000919567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潘雅楠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104233122114979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谢炳鑫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105593210022136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马震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103663210006796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第七临床医学院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谭心怡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105723202301820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附属重庆北碚中医院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丁亚文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105723202300588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附属重庆北碚中医院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张京璨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105723202301348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附属重庆北碚中医院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何丽芳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105723202302094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附属重庆北碚中医院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洪娜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102483122311594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张道慧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104723410130264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李海燕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105423431800384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钟诚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103923213062234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余忠志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104593411360017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郭静雅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103123210006070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邓修禹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106783000006049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杨蕾</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101613214302311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易佳燕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106313000292086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朱昌旭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103433311500440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徐文婷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102263007004588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向万权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106603000000813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105703567892239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102853210025443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胡海霞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106603000005521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王惠民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102263005002748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陈晓仪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105583800117005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陈菀</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121213000000489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韦露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102473520317730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任威伦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103923213061203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柏欣怡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105583810117714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105583800116770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廖洪泉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121213000004038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赵灿锋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104593411260054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104873000138372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吴菁菁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910303161453531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易婷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105583810117459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袁佳瑜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106143105116290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陈曦婷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106613000004447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谭鸿图</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105703567892261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葛杨硕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106313000353702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康复医学与理疗学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106313000353891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康复医学与理疗学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孙卓然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106313000353755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康复医学与理疗学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106313000353927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康复医学与理疗学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郭海洋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105583800117001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105703567891489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彭笑笑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104033105118010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彭蔷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105333431500607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南部战区总医院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郭德泉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105703567891084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向婧怡</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110753000002080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蔡月丽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105903456711375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106613000004721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徐婷婷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137053105101337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101603000005091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何裕民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105593210016950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王玉璇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101143014243412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管树英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104033105101105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郭斯莉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104033105105034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韦秋莲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105983230003581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卜子倩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101593000001495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郭冰柔</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105703567892254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101143041164604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陈晓燕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118103202300450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仰伟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103663210004397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瞿思琪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105703567891864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王维丽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100893132202911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杨雯龙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106333105100016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班先灿</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106603000003841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谢磊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104033105111416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杨啸雷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103433341203161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何冰露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101613330603751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鲁真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104863303017249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番禺区中心医院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102463321108093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范孟月</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100233371404053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郭娅丽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105553431900975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张书敏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101833217419853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103043213106403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张忠洋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104393371502776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张明志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104433370000577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倪澜鑫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103123210000171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956</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山东省临沂市人民医院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闫润淇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106783000003886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儿科学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陈法法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102853210024716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儿科学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林雨晴</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103923213061766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儿科学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周卿慧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101143014030746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儿科学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吴艳琦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103433350803291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儿科学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秦子涵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107303121005375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103123210006718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罗婉蓝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121213000004162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唐志宁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105333432601050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叶紫薇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105423360701010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盛江南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103663210004301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郭丹丹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102223100211163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彭芯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137053105123047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郭浏葳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100893130200221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刘新宇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101593000000159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103123210006165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105423432000561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胡庆超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910203322200523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崔辛源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100013009100141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吴晓和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103043213106618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刘奕拼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105703567892128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曹鑫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103043213106394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汪必武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104033105111486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黄广林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102473451416832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章国鹏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103353000911827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陈健煌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104863303013426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100253112500641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侯美华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107193000006088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邹华梅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105703567890509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102483122320684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100213</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耳鼻咽喉科学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吴慧彬</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102853210025961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郑斌元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103923213061232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孙诗淇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101613141500496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106743000010831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林丽敏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110653852408747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窦春艳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103663210004094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史慧敏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104033105118084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李秀峰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104863302010858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958</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邓秋琼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105593210018284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邹佳莹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105703567890298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邓腊梅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105333432601031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蔡真妮</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121213000000885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刘亚飞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100253371603280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贺绍鹏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121213000002213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赖亮金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121213000003781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陈志伟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121213000006198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王育博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104033105101143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李思勤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105703567891002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耿逍昱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102993211710277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100893131802574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马紫阳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102263005003137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林敏霞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103353000919058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陈啟群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104033105111085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101613432805468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103043213105744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王钰涵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104033105111002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吕劲克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105333432601035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秦琪威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105703567890996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刘翔鹏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105703567895005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佛山临床医学院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104873000140763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王昦淼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105593210001219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易艺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106783000000346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高敏</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103043213103481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106323105124011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李少楠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910303164033542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武晓蓓</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101143064035179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毕威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137053105123026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肖丹丽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105333440104671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霍志丽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106313000291544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范自强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103663210001138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陈孟璇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105703567894879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黄希雅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102483122316065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田纯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106613000005583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张灵娜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106143105117202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100013009200288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洪莎莎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118103202300871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妇产科学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103433515704453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眼科学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张映红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106313000323369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眼科学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陈安琳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106103105100651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眼科学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常孟纯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100623000104248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眼科学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102483122320083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100212</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眼科学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李嘉凤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105733070005134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微生物与生化药学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杨龙港</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100233350310596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微生物与生化药学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饶志民</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105593210004657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微生物与生化药学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102513000012654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微生物与生化药学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谷意茹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103153055001315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微生物与生化药学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105333230904034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100705</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微生物与生化药学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高千喜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100233346610589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103663210006833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薛孟玲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106603000005726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张一群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100633000102229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李有红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102513000013125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莫晓健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103153008001670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曾玲玲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102263008005909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林文深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121213000004834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深圳市中西医结合医院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106313000292401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毛佳洁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103433120300009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王许航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101833217310211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唐绕飞</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103433530504571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临床检验诊断学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李同庆</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103133110601568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杨雅明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101593000000241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闫梦帅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100923081201060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刘佳慧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104033105118140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孙俊权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105703567891766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105703567892113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李泽林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102263004001321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廖春红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105703567890337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第六临床医学院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100218</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急诊医学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李佳琪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103443000002204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张明玉</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105333360101494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张文鑫</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105583840118333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郑靖梅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106323100207027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肖月</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103123210006937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吴娉婷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103923213060811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朱治</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137053105123075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汤亮昭</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110753000001510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影像医学与核医学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蔡丽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101613211801850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陆清岚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102263005003478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103663210003998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何舒洋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105423431000144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甘雪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106343105118027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朱世英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104033105118167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宋佳欣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102263006003932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叶雨珂</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106143105114767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967</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广州中医药大学顺德医院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100217</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麻醉学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李建国</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106333105600022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印志荣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102843213006355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王晚如</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104963000000759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陈婉滢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105613441403298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王良辰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106333100800904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104753105500086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粟晖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105413431103612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林睿勃</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102463220702354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田卓然</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103163210000447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李巧如</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105593210008408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赵艳红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106003621805619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刘畅浩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100553333309091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105413431903484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曹李骁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103153056002250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冀文杰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104233371514035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李俊锋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105613440510900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汤祥</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106103105500280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廖思明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105593210011364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106333100800196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曾宇航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102483122315860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尤昌明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103843213501322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马穗宁</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105733550001321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郭颖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106333100800252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冯伊帆</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100633000101252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闫丹溪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102483122311197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叶静波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105903456717046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106333100800866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石梦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103163210001519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李仟慧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105583751121508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丁欣灵</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107303121004324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徐怿恺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103163210005333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王语馨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106983220210286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胡剑强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105583751121445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刘淼</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101833217714165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徐明碧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106313000929377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王冠英</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100233124110122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黄思睿</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100633000102451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胡昕伟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102473346613092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黄云龙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104873000134622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石钟岚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105903456721100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石欢欢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106613000002332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杨俊华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121213000006512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任浩东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102843213023845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李慧玲</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105583360120999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魏森林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105723202300916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赵晓慧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101843211808442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唐先奕</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103163210004265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李梦娟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104963000000674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邓小宇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106103105500439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845023133535020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古丽巴哈尔·买买提</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101633000002218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包艳秋</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100633000102845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李甜甜</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102263008005899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陶心悦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103153055001391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孟军华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103153055002050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张江昊</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103163210001652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王亚轩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104413376604427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韩晋婷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106103105500426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王琳</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106603000004461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中科中山药物创新研究院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刘懿莹</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100553333307354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潘泓江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105593210012199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杨世冠</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105703567891089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钱文娟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102463346612462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100201</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内科学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黄振宇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105583810117679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郑聪颖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105983230000840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柳欣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102473422015581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204"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吴航</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106143105114191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980</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广东省人民医院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100214</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肿瘤学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李少伟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103153055002194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李淑倩</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103443000000899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邢益添</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106333100800136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魏淼苗</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101843211808523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万欣亚</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103433360103330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邱海宝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106983360712611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高梦月</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101633000001865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罗怡靖</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106103100700194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白家鸣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106983211210080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易泽乾</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105413431103578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陈慧</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103663210006740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费玮玮</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102693340107094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许婷婷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104753105500138</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吴丹凤</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105583360120881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黄焯华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105583360121099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李贝</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105703567893451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982</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广东一方制药有限公司</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林超</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103923213061222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董絮</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101593000001889</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黄义龙</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103663210003503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温继智</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105713210000340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侯杰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103133110602255</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周锦楷</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106313000756410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王子欣</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104033105111040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贺成军</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105333431600666</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霍帅全</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105903456719560</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983</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广州中医药大学金沙洲医院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100210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外科学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钟薏文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105593210018761</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广州中医药大学惠州医院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区淇钰</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106333100800177</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广州中医药大学惠州医院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胡淼也</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105333211003982</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广州中医药大学惠州医院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殷小萌</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102263008005793</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广州中医药大学惠州医院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陈振宇</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103593210014794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广州中医药大学惠州医院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李塘华</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104123100800154</w:t>
            </w:r>
          </w:p>
        </w:tc>
        <w:tc>
          <w:tcPr>
            <w:tcW w:w="612"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广州中医药大学惠州医院</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105600</w:t>
            </w:r>
          </w:p>
        </w:tc>
        <w:tc>
          <w:tcPr>
            <w:tcW w:w="984" w:type="dxa"/>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中药学</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24" w:type="dxa"/>
              <w:right w:w="12" w:type="dxa"/>
            </w:tcMar>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不区分研究方向</w:t>
            </w:r>
          </w:p>
        </w:tc>
      </w:tr>
    </w:tbl>
    <w:p>
      <w:pPr>
        <w:pStyle w:val="3"/>
        <w:keepNext w:val="0"/>
        <w:keepLines w:val="0"/>
        <w:widowControl/>
        <w:suppressLineNumbers w:val="0"/>
        <w:spacing w:line="252" w:lineRule="atLeast"/>
        <w:ind w:left="0" w:firstLine="420"/>
        <w:rPr>
          <w:sz w:val="16"/>
          <w:szCs w:val="16"/>
        </w:rPr>
      </w:pPr>
      <w:r>
        <w:rPr>
          <w:sz w:val="16"/>
          <w:szCs w:val="16"/>
        </w:rPr>
        <w:t>表二拟备选复试名单（见附件）：</w:t>
      </w:r>
    </w:p>
    <w:p>
      <w:pPr>
        <w:pStyle w:val="3"/>
        <w:keepNext w:val="0"/>
        <w:keepLines w:val="0"/>
        <w:widowControl/>
        <w:suppressLineNumbers w:val="0"/>
        <w:spacing w:before="0" w:beforeAutospacing="1" w:after="0" w:afterAutospacing="1" w:line="252" w:lineRule="atLeast"/>
        <w:ind w:left="0" w:right="0" w:firstLine="0"/>
        <w:jc w:val="left"/>
        <w:rPr>
          <w:sz w:val="16"/>
          <w:szCs w:val="16"/>
        </w:rPr>
      </w:pPr>
      <w:r>
        <w:rPr>
          <w:sz w:val="16"/>
          <w:szCs w:val="16"/>
        </w:rPr>
        <w:t>  若有“表一拟复试名单”中考生自主放弃复试资格，则相关复试院所可根据实际需要从全国硕士生招生调剂服务系统被我校纳入“表二拟备选复试名单”的考生中按初试成绩从高到低，顺位递补考生进入复试。招生院所可根据招生计划数和考生确认复试的实际情况，酌情扩大通知复试的比例。</w:t>
      </w:r>
    </w:p>
    <w:p>
      <w:pPr>
        <w:pStyle w:val="3"/>
        <w:keepNext w:val="0"/>
        <w:keepLines w:val="0"/>
        <w:widowControl/>
        <w:suppressLineNumbers w:val="0"/>
        <w:spacing w:before="0" w:beforeAutospacing="1" w:after="0" w:afterAutospacing="1" w:line="252" w:lineRule="atLeast"/>
        <w:ind w:left="0" w:right="0" w:firstLine="0"/>
        <w:jc w:val="left"/>
        <w:rPr>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1C23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2023-04-22T06:08:26Z</dcterms:created>
  <dc:creator>DELL</dc:creator>
  <cp:lastModifiedBy>曾经的那个老吴</cp:lastModifiedBy>
  <dcterms:modified xsi:type="dcterms:W3CDTF">2023-04-22T06:08:31Z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475273597A444B93B0627460B2F034FE_12</vt:lpwstr>
  </property>
</Properties>
</file>