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80" w:beforeAutospacing="0" w:after="0" w:afterAutospacing="0"/>
        <w:ind w:left="600" w:right="600" w:firstLine="0"/>
        <w:jc w:val="center"/>
        <w:rPr>
          <w:rFonts w:ascii="Arial" w:hAnsi="Arial" w:cs="Arial"/>
          <w:caps w:val="0"/>
          <w:color w:val="47712C"/>
          <w:spacing w:val="0"/>
          <w:sz w:val="26"/>
          <w:szCs w:val="26"/>
        </w:rPr>
      </w:pPr>
      <w:r>
        <w:rPr>
          <w:rFonts w:hint="default" w:ascii="Arial" w:hAnsi="Arial" w:cs="Arial"/>
          <w:caps w:val="0"/>
          <w:color w:val="47712C"/>
          <w:spacing w:val="0"/>
          <w:sz w:val="26"/>
          <w:szCs w:val="26"/>
          <w:bdr w:val="none" w:color="auto" w:sz="0" w:space="0"/>
        </w:rPr>
        <w:t>关于公布番禺区中医院2023年硕士研究生招生第二阶段调剂复试情况的通知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" w:lineRule="atLeast"/>
        <w:ind w:left="0" w:right="0" w:firstLine="0"/>
        <w:jc w:val="center"/>
        <w:rPr>
          <w:rFonts w:ascii="Arial" w:hAnsi="Arial" w:cs="Arial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Arial" w:hAnsi="Arial" w:cs="Arial"/>
          <w:i w:val="0"/>
          <w:iCs w:val="0"/>
          <w:caps w:val="0"/>
          <w:color w:val="666666"/>
          <w:spacing w:val="0"/>
          <w:sz w:val="16"/>
          <w:szCs w:val="16"/>
          <w:bdr w:val="none" w:color="auto" w:sz="0" w:space="0"/>
        </w:rPr>
        <w:t>发布时间： 2023-04-13 浏览次数：365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t>各考生：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t>    我院已完成2023年硕士研究生招生复试录取第二阶段工作，现将第二阶段调剂复试情况公布，最终拟录取名单，以学校研究生院公示的为准。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jc w:val="center"/>
        <w:rPr>
          <w:b w:val="0"/>
          <w:bCs w:val="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t>番禺区中医院2023年硕士研究生招生第二阶段调剂复试情况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rPr>
          <w:b w:val="0"/>
          <w:bCs w:val="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drawing>
          <wp:inline distT="0" distB="0" distL="114300" distR="114300">
            <wp:extent cx="5724525" cy="6010275"/>
            <wp:effectExtent l="0" t="0" r="571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jc w:val="right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t>广州市番禺区中医院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312" w:lineRule="atLeast"/>
        <w:ind w:left="0" w:right="0"/>
        <w:jc w:val="right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888888"/>
          <w:spacing w:val="0"/>
          <w:sz w:val="27"/>
          <w:szCs w:val="27"/>
          <w:bdr w:val="none" w:color="auto" w:sz="0" w:space="0"/>
        </w:rPr>
        <w:t>2023年4月13日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15DE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2023-04-23T00:27:34Z</dcterms:created>
  <dc:creator>DELL</dc:creator>
  <cp:lastModifiedBy>曾经的那个老吴</cp:lastModifiedBy>
  <dcterms:modified xsi:type="dcterms:W3CDTF">2023-04-23T00:27:38Z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B55D3F1F76C2493685FB56F274ACDB16_12</vt:lpwstr>
  </property>
</Properties>
</file>