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关于公布科技创新中心2023年硕士研究生招生复试第一阶段复试名单的通知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2023-03-25   科技创新中心   (点击： 2157)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  根据《广州中医药大学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年硕士研究生招生复试录取方案》以及《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年科技创新中心硕士研究生复试工作实施方案》，现将我中心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年硕士研究生招生第一阶段复试名单予以公布，具体如下：</w:t>
            </w:r>
          </w:p>
          <w:tbl>
            <w:tblPr>
              <w:tblW w:w="8100" w:type="dxa"/>
              <w:tblInd w:w="7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28"/>
              <w:gridCol w:w="1464"/>
              <w:gridCol w:w="864"/>
              <w:gridCol w:w="1044"/>
              <w:gridCol w:w="1380"/>
              <w:gridCol w:w="1104"/>
              <w:gridCol w:w="171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8100" w:type="dxa"/>
                  <w:gridSpan w:val="7"/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333333"/>
                      <w:sz w:val="22"/>
                      <w:szCs w:val="22"/>
                      <w:bdr w:val="none" w:color="auto" w:sz="0" w:space="0"/>
                    </w:rPr>
                    <w:t>广州中医药大学科技创新中心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333333"/>
                      <w:sz w:val="22"/>
                      <w:szCs w:val="22"/>
                      <w:bdr w:val="none" w:color="auto" w:sz="0" w:space="0"/>
                      <w:lang w:val="en-US"/>
                    </w:rPr>
                    <w:t>2023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333333"/>
                      <w:sz w:val="22"/>
                      <w:szCs w:val="22"/>
                      <w:bdr w:val="none" w:color="auto" w:sz="0" w:space="0"/>
                    </w:rPr>
                    <w:t>年硕士研究生招生复试名单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325" w:hRule="atLeast"/>
              </w:trPr>
              <w:tc>
                <w:tcPr>
                  <w:tcW w:w="8100" w:type="dxa"/>
                  <w:gridSpan w:val="7"/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FF0000"/>
                      <w:sz w:val="15"/>
                      <w:szCs w:val="15"/>
                      <w:bdr w:val="none" w:color="auto" w:sz="0" w:space="0"/>
                    </w:rPr>
                    <w:t>备注：为保护个人隐私和考生信息安全，考生姓名中第二个字用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FF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FF0000"/>
                      <w:sz w:val="15"/>
                      <w:szCs w:val="15"/>
                      <w:bdr w:val="none" w:color="auto" w:sz="0" w:space="0"/>
                    </w:rPr>
                    <w:t>代替。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1464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864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考生姓名</w:t>
                  </w:r>
                </w:p>
              </w:tc>
              <w:tc>
                <w:tcPr>
                  <w:tcW w:w="1044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报考专业码</w:t>
                  </w:r>
                </w:p>
              </w:tc>
              <w:tc>
                <w:tcPr>
                  <w:tcW w:w="138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报考专业</w:t>
                  </w:r>
                </w:p>
              </w:tc>
              <w:tc>
                <w:tcPr>
                  <w:tcW w:w="1104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研究方向码</w:t>
                  </w:r>
                </w:p>
              </w:tc>
              <w:tc>
                <w:tcPr>
                  <w:tcW w:w="1704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105723202301676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陈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妮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105723202305252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佳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105723202304950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晋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105723202303894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郑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华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5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105723202301518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105723202304329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陈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如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105723202301949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王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婧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105723202300060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王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105723202303892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周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昆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105723202304125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帆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105723202301182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曹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昊鹏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105723202303895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蔡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晴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105723202300274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党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杰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14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105723202301243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何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瑶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15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105723202301950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邱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16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105723202301686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邱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17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105723202300638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郑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晶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18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105723202305251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马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露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19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105723202305117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贺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20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105723202300807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105723202301723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聂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琳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22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105723202301180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陈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霄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105723202304123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吴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琴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24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105723202302343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官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静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25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105723202300918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邓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兴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26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105723202304990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邓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方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27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105723202301814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陈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凰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28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105723202301302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冯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文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29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105723202305032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胡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玲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30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105723202302984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陈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康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105723202303896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敏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32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105723202302062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陈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婷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105723202302063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翊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34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105723202303893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欣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35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105723202300735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彭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琴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36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105723202302449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琪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37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105723202302644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高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怡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38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105723202304124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池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威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39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105723202300106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黄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晴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40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105723202304378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瑶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41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105723202303891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阿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耶·艾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42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105723202300245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田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43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105723202300888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龚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轩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44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105723202301268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钱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锐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100506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中医内科学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45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105723202300111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肖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100601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中西医结合基础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46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105723202300074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杜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超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100601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中西医结合基础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47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105723202302977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叶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依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100800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中药学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48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105723202304560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肖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100800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中药学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" w:hRule="atLeast"/>
              </w:trPr>
              <w:tc>
                <w:tcPr>
                  <w:tcW w:w="528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49</w:t>
                  </w:r>
                </w:p>
              </w:tc>
              <w:tc>
                <w:tcPr>
                  <w:tcW w:w="14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105723202301938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喻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*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姿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105600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中药学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00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不区分研究方向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right="192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科技创新中心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/>
              </w:rPr>
              <w:t>24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3E2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1154</Words>
  <Characters>2206</Characters>
  <Lines>0</Lines>
  <Paragraphs>0</Paragraphs>
  <TotalTime>0</TotalTime>
  <ScaleCrop>false</ScaleCrop>
  <LinksUpToDate>false</LinksUpToDate>
  <CharactersWithSpaces>2215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2023-04-22T07:06:29Z</dcterms:created>
  <dc:creator>DELL</dc:creator>
  <cp:lastModifiedBy>曾经的那个老吴</cp:lastModifiedBy>
  <dcterms:modified xsi:type="dcterms:W3CDTF">2023-04-22T07:06:31Z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E10A937F4801437AB0949E0F3E8B4ED5_12</vt:lpwstr>
  </property>
</Properties>
</file>