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95D" w:rsidRPr="0030395D" w:rsidRDefault="0030395D" w:rsidP="0030395D">
      <w:pPr>
        <w:widowControl/>
        <w:spacing w:before="600" w:after="600"/>
        <w:jc w:val="center"/>
        <w:outlineLvl w:val="0"/>
        <w:rPr>
          <w:rFonts w:ascii="微软雅黑" w:eastAsia="微软雅黑" w:hAnsi="微软雅黑" w:cs="宋体"/>
          <w:color w:val="000000"/>
          <w:kern w:val="36"/>
          <w:sz w:val="45"/>
          <w:szCs w:val="45"/>
        </w:rPr>
      </w:pPr>
      <w:r w:rsidRPr="0030395D">
        <w:rPr>
          <w:rFonts w:ascii="微软雅黑" w:eastAsia="微软雅黑" w:hAnsi="微软雅黑" w:cs="宋体" w:hint="eastAsia"/>
          <w:color w:val="000000"/>
          <w:kern w:val="36"/>
          <w:sz w:val="45"/>
          <w:szCs w:val="45"/>
        </w:rPr>
        <w:t>广西大学法学院2023年硕士研究生一志愿拟复试考生名单公示</w:t>
      </w:r>
    </w:p>
    <w:p w:rsidR="0030395D" w:rsidRPr="0030395D" w:rsidRDefault="0030395D" w:rsidP="0030395D">
      <w:pPr>
        <w:widowControl/>
        <w:jc w:val="left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30395D">
        <w:rPr>
          <w:rFonts w:ascii="微软雅黑" w:eastAsia="微软雅黑" w:hAnsi="微软雅黑" w:cs="宋体" w:hint="eastAsia"/>
          <w:color w:val="999999"/>
          <w:kern w:val="0"/>
          <w:szCs w:val="21"/>
        </w:rPr>
        <w:t>时间：2023年03月21日 09:19 作者：黄永光 来源：法学院 浏览量： </w:t>
      </w:r>
      <w:r w:rsidRPr="0030395D">
        <w:rPr>
          <w:rFonts w:ascii="Georgia" w:eastAsia="微软雅黑" w:hAnsi="Georgia" w:cs="宋体"/>
          <w:color w:val="999999"/>
          <w:kern w:val="0"/>
          <w:sz w:val="36"/>
          <w:szCs w:val="36"/>
        </w:rPr>
        <w:t>9641</w:t>
      </w:r>
      <w:hyperlink r:id="rId5" w:history="1">
        <w:r w:rsidRPr="0030395D">
          <w:rPr>
            <w:rFonts w:ascii="微软雅黑" w:eastAsia="微软雅黑" w:hAnsi="微软雅黑" w:cs="宋体" w:hint="eastAsia"/>
            <w:color w:val="999999"/>
            <w:kern w:val="0"/>
            <w:szCs w:val="21"/>
          </w:rPr>
          <w:t> 打印</w:t>
        </w:r>
      </w:hyperlink>
      <w:r w:rsidRPr="0030395D">
        <w:rPr>
          <w:rFonts w:ascii="微软雅黑" w:eastAsia="微软雅黑" w:hAnsi="微软雅黑" w:cs="宋体" w:hint="eastAsia"/>
          <w:color w:val="999999"/>
          <w:kern w:val="0"/>
          <w:szCs w:val="21"/>
        </w:rPr>
        <w:t>【字体：</w:t>
      </w:r>
      <w:hyperlink r:id="rId6" w:history="1">
        <w:r w:rsidRPr="0030395D">
          <w:rPr>
            <w:rFonts w:ascii="微软雅黑" w:eastAsia="微软雅黑" w:hAnsi="微软雅黑" w:cs="宋体" w:hint="eastAsia"/>
            <w:color w:val="999999"/>
            <w:kern w:val="0"/>
            <w:szCs w:val="21"/>
          </w:rPr>
          <w:t>大</w:t>
        </w:r>
      </w:hyperlink>
      <w:r w:rsidRPr="0030395D">
        <w:rPr>
          <w:rFonts w:ascii="微软雅黑" w:eastAsia="微软雅黑" w:hAnsi="微软雅黑" w:cs="宋体" w:hint="eastAsia"/>
          <w:color w:val="999999"/>
          <w:kern w:val="0"/>
          <w:szCs w:val="21"/>
        </w:rPr>
        <w:t>  </w:t>
      </w:r>
      <w:hyperlink r:id="rId7" w:history="1">
        <w:r w:rsidRPr="0030395D">
          <w:rPr>
            <w:rFonts w:ascii="微软雅黑" w:eastAsia="微软雅黑" w:hAnsi="微软雅黑" w:cs="宋体" w:hint="eastAsia"/>
            <w:color w:val="999999"/>
            <w:kern w:val="0"/>
            <w:szCs w:val="21"/>
          </w:rPr>
          <w:t>中</w:t>
        </w:r>
      </w:hyperlink>
      <w:r w:rsidRPr="0030395D">
        <w:rPr>
          <w:rFonts w:ascii="微软雅黑" w:eastAsia="微软雅黑" w:hAnsi="微软雅黑" w:cs="宋体" w:hint="eastAsia"/>
          <w:color w:val="999999"/>
          <w:kern w:val="0"/>
          <w:szCs w:val="21"/>
        </w:rPr>
        <w:t>  </w:t>
      </w:r>
      <w:hyperlink r:id="rId8" w:history="1">
        <w:r w:rsidRPr="0030395D">
          <w:rPr>
            <w:rFonts w:ascii="微软雅黑" w:eastAsia="微软雅黑" w:hAnsi="微软雅黑" w:cs="宋体" w:hint="eastAsia"/>
            <w:color w:val="999999"/>
            <w:kern w:val="0"/>
            <w:szCs w:val="21"/>
          </w:rPr>
          <w:t>小</w:t>
        </w:r>
      </w:hyperlink>
      <w:r w:rsidRPr="0030395D">
        <w:rPr>
          <w:rFonts w:ascii="微软雅黑" w:eastAsia="微软雅黑" w:hAnsi="微软雅黑" w:cs="宋体" w:hint="eastAsia"/>
          <w:color w:val="999999"/>
          <w:kern w:val="0"/>
          <w:szCs w:val="21"/>
        </w:rPr>
        <w:t> 】</w:t>
      </w:r>
    </w:p>
    <w:tbl>
      <w:tblPr>
        <w:tblW w:w="1375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992"/>
        <w:gridCol w:w="1102"/>
        <w:gridCol w:w="1842"/>
        <w:gridCol w:w="1007"/>
        <w:gridCol w:w="2429"/>
        <w:gridCol w:w="1229"/>
        <w:gridCol w:w="659"/>
        <w:gridCol w:w="708"/>
        <w:gridCol w:w="709"/>
        <w:gridCol w:w="851"/>
        <w:gridCol w:w="708"/>
        <w:gridCol w:w="1287"/>
      </w:tblGrid>
      <w:tr w:rsidR="0030395D" w:rsidRPr="0030395D" w:rsidTr="0030395D">
        <w:trPr>
          <w:trHeight w:val="516"/>
          <w:jc w:val="center"/>
        </w:trPr>
        <w:tc>
          <w:tcPr>
            <w:tcW w:w="137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广西大学法学院2023年硕士研究生一志愿拟复试考生名单公示</w:t>
            </w:r>
          </w:p>
        </w:tc>
      </w:tr>
      <w:tr w:rsidR="0030395D" w:rsidRPr="0030395D" w:rsidTr="0030395D">
        <w:trPr>
          <w:trHeight w:val="90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90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90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学术型/专业型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90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复试专业代码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90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复试专业名称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90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90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考生编号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90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学习方式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90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90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政治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90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英语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90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业务1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90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业务2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90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备注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陈荣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105933000003316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130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李鸿志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105933000003355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123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玉子叶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105933000003429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王帅杰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105933000003410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129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万力玮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105933000003408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</w:t>
            </w: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lastRenderedPageBreak/>
              <w:t>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lastRenderedPageBreak/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巫嘉</w:t>
            </w: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lastRenderedPageBreak/>
              <w:t>艺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lastRenderedPageBreak/>
              <w:t>105933000003417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lastRenderedPageBreak/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兰晋睿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105933000003352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黄大栩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105933000003337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121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苏诗婷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105933000003401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汤桢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105933000003406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韦梦琦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105933000003415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125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蒋苇菀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105933000003351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王子龙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105933000003414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123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赵怡婷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105933000003434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陈俊世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105933000003315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122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李小琳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105933000003357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lastRenderedPageBreak/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陈晓彤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105933000003320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莫淋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105933000003384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袁钰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105933000003430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沈静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105933000003397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庞哲杰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105933000003393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杨思羽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105933000003424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114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黄馨熠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105933000003347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黄海珍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105933000003338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黄筱婵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105933000003346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少干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彭明入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105933000003780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111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卢思媚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105933000004314</w:t>
            </w:r>
          </w:p>
        </w:tc>
        <w:tc>
          <w:tcPr>
            <w:tcW w:w="12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lastRenderedPageBreak/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石烨珊</w:t>
            </w:r>
          </w:p>
        </w:tc>
        <w:tc>
          <w:tcPr>
            <w:tcW w:w="21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105933000003801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曾葛文冬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105933000003449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黄倩欣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105933000003579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曹婉琪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105933000003447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黄滢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105933000003591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李丽婷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105933000003633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方品珺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105933000004081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邢臻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105933000003927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114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郑伟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105933000003998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退役士兵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梁汝涵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105933000003669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</w:t>
            </w: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lastRenderedPageBreak/>
              <w:t>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lastRenderedPageBreak/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</w:t>
            </w: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lastRenderedPageBreak/>
              <w:t>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lastRenderedPageBreak/>
              <w:t>施晴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lastRenderedPageBreak/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廖莎莎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105933000004254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许杰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105933000003936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谭蓉蔚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105933000004438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罗云泽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105933000003743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李辰语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105933000003623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谭智铨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105933000003825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梁峰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105933000003655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赵磊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105933000003992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袁玉阳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105933000003965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陈颖琪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105933000003478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lastRenderedPageBreak/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甘明惠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105933000003518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符晓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105933000004086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朱浩正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105933000004017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姚宁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105933000004565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段继杨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105933000003506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邓晓锋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105933000003498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王鑫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105933000003856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陈鹏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105933000003468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刘翠婷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105933000003698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少干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卢晓楠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105933000003723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高梓涵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105933000003523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lastRenderedPageBreak/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徐梓宁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105933000003934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胡泽艳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105933000003557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陈婕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105933000003464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陆亭廷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105933000003730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张亮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105933000003973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陆燕妮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105933000004331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滕蕾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105933000004450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普文华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105933000003783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黄靖雯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105933000004129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邱紫莹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105933000004405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农政朝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105933000004382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lastRenderedPageBreak/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岑素娴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105933000004032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闭民宗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105933000004023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陈韫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105933000003483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黄华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105933000004125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吴复卫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105933000004509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谢虎宏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105933000004532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乃莘莘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Cs w:val="21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潘璃琼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105933000004390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Cs w:val="21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韦海云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105933000004477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Cs w:val="21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兰晓盼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105933000004176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Cs w:val="21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黄明华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105933000004133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lastRenderedPageBreak/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蒙江月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105933000004354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吴春绚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105933000004507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龙聪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105933000004301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覃玉娟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105933000004431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215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215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215" w:lineRule="atLeast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215" w:lineRule="atLeast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215" w:lineRule="atLeast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法律（非法学）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215" w:lineRule="atLeast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黄凤华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215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105933000004118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215" w:lineRule="atLeast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215" w:lineRule="atLeast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215" w:lineRule="atLeast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215" w:lineRule="atLeast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215" w:lineRule="atLeast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215" w:lineRule="atLeast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215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大学生志愿服务西部计划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唐佳燕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105933000004897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张露丹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105933000004982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韦晓明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105933000004927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李玉凤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105933000004780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林炳馨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105933000004796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lastRenderedPageBreak/>
              <w:t>9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梁海茵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105933000004785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雷凯文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105933000004747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蒙紫彧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105933000004847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夏学豪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105933000004944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冯常安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105933000004687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王钲文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105933000004917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林海晴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105933000004797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赵念冰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105933000004992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14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李丽燕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105933000004766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卢崇智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105933000004822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肖雅心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105933000004952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lastRenderedPageBreak/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韦雪岑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105933000004929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陈雨露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105933000004671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叶程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105933000004969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舒诗媛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105933000004880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李悦丰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105933000004781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梁业成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105933000004791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黄建成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105933000004723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吕善然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105933000004838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丁明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105933000004682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黄妃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105933000004718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何萍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105933000004707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lastRenderedPageBreak/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董文秀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105933000004683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苏时彬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105933000004883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国家线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邓玉琪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105933000005041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韦炜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105933000004926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杨小琳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105933000005375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胡丽平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105933000005066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91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黄宗友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105933000005114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陶晓风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105933000005297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黄远娜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105933000005108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81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双少生</w:t>
            </w:r>
          </w:p>
        </w:tc>
      </w:tr>
      <w:tr w:rsidR="0030395D" w:rsidRPr="0030395D" w:rsidTr="0030395D">
        <w:trPr>
          <w:trHeight w:val="336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1</w:t>
            </w: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2</w:t>
            </w: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035102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法律（法学）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熊森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202300300001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395D" w:rsidRPr="0030395D" w:rsidRDefault="0030395D" w:rsidP="0030395D">
            <w:pPr>
              <w:widowControl/>
              <w:spacing w:line="504" w:lineRule="atLeast"/>
              <w:jc w:val="center"/>
              <w:rPr>
                <w:rFonts w:ascii="等线" w:eastAsia="等线" w:hAnsi="等线" w:cs="宋体"/>
                <w:kern w:val="0"/>
                <w:sz w:val="28"/>
                <w:szCs w:val="28"/>
              </w:rPr>
            </w:pPr>
            <w:r w:rsidRPr="0030395D">
              <w:rPr>
                <w:rFonts w:ascii="等线" w:eastAsia="等线" w:hAnsi="等线" w:cs="宋体" w:hint="eastAsia"/>
                <w:kern w:val="0"/>
                <w:sz w:val="28"/>
                <w:szCs w:val="28"/>
              </w:rPr>
              <w:t>二等功免初试</w:t>
            </w:r>
          </w:p>
        </w:tc>
      </w:tr>
    </w:tbl>
    <w:p w:rsidR="002D753A" w:rsidRDefault="002D753A">
      <w:bookmarkStart w:id="0" w:name="_GoBack"/>
      <w:bookmarkEnd w:id="0"/>
    </w:p>
    <w:sectPr w:rsidR="002D75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38"/>
    <w:rsid w:val="002D753A"/>
    <w:rsid w:val="0030395D"/>
    <w:rsid w:val="00E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0395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0395D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3039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0395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0395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0395D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3039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0395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CECECE"/>
            <w:right w:val="none" w:sz="0" w:space="0" w:color="auto"/>
          </w:divBdr>
        </w:div>
        <w:div w:id="186613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CECECE"/>
            <w:right w:val="none" w:sz="0" w:space="0" w:color="auto"/>
          </w:divBdr>
          <w:divsChild>
            <w:div w:id="97637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29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doZoom(10)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doZoom(12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doZoom(14)" TargetMode="External"/><Relationship Id="rId5" Type="http://schemas.openxmlformats.org/officeDocument/2006/relationships/hyperlink" Target="javascript:print();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1280</Words>
  <Characters>7296</Characters>
  <Application>Microsoft Office Word</Application>
  <DocSecurity>0</DocSecurity>
  <Lines>60</Lines>
  <Paragraphs>17</Paragraphs>
  <ScaleCrop>false</ScaleCrop>
  <Company/>
  <LinksUpToDate>false</LinksUpToDate>
  <CharactersWithSpaces>8559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2023-05-24T09:06:00Z</dcterms:created>
  <dcterms:modified xsi:type="dcterms:W3CDTF">2023-05-24T09:07:00Z</dcterms:modified>
</cp:coreProperties>
</file>