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3EB" w:rsidRPr="00FC23EB" w:rsidRDefault="00FC23EB" w:rsidP="00FC23EB">
      <w:pPr>
        <w:widowControl/>
        <w:spacing w:line="600" w:lineRule="atLeast"/>
        <w:jc w:val="center"/>
        <w:outlineLvl w:val="0"/>
        <w:rPr>
          <w:rFonts w:ascii="微软雅黑" w:eastAsia="微软雅黑" w:hAnsi="微软雅黑" w:cs="宋体"/>
          <w:b/>
          <w:bCs/>
          <w:color w:val="066102"/>
          <w:kern w:val="36"/>
          <w:sz w:val="27"/>
          <w:szCs w:val="27"/>
        </w:rPr>
      </w:pPr>
      <w:r w:rsidRPr="00FC23EB">
        <w:rPr>
          <w:rFonts w:ascii="微软雅黑" w:eastAsia="微软雅黑" w:hAnsi="微软雅黑" w:cs="宋体" w:hint="eastAsia"/>
          <w:b/>
          <w:bCs/>
          <w:color w:val="066102"/>
          <w:kern w:val="36"/>
          <w:sz w:val="27"/>
          <w:szCs w:val="27"/>
        </w:rPr>
        <w:t>2023年硕士研究生招生调剂复试工作安排</w:t>
      </w:r>
    </w:p>
    <w:p w:rsidR="00FC23EB" w:rsidRPr="00FC23EB" w:rsidRDefault="00FC23EB" w:rsidP="00FC23EB">
      <w:pPr>
        <w:widowControl/>
        <w:spacing w:line="675" w:lineRule="atLeast"/>
        <w:jc w:val="center"/>
        <w:rPr>
          <w:rFonts w:ascii="微软雅黑" w:eastAsia="微软雅黑" w:hAnsi="微软雅黑" w:cs="宋体" w:hint="eastAsia"/>
          <w:color w:val="888888"/>
          <w:kern w:val="0"/>
          <w:sz w:val="24"/>
          <w:szCs w:val="24"/>
        </w:rPr>
      </w:pPr>
      <w:r w:rsidRPr="00FC23EB">
        <w:rPr>
          <w:rFonts w:ascii="微软雅黑" w:eastAsia="微软雅黑" w:hAnsi="微软雅黑" w:cs="宋体" w:hint="eastAsia"/>
          <w:color w:val="888888"/>
          <w:kern w:val="0"/>
          <w:sz w:val="24"/>
          <w:szCs w:val="24"/>
        </w:rPr>
        <w:t>发布时间：2023-04-04</w:t>
      </w:r>
    </w:p>
    <w:p w:rsidR="00FC23EB" w:rsidRPr="00FC23EB" w:rsidRDefault="00FC23EB" w:rsidP="00FC23EB">
      <w:pPr>
        <w:widowControl/>
        <w:spacing w:line="600" w:lineRule="atLeast"/>
        <w:ind w:firstLine="480"/>
        <w:jc w:val="center"/>
        <w:rPr>
          <w:rFonts w:ascii="等线" w:eastAsia="等线" w:hAnsi="等线" w:cs="宋体" w:hint="eastAsia"/>
          <w:color w:val="333333"/>
          <w:kern w:val="0"/>
          <w:sz w:val="24"/>
          <w:szCs w:val="24"/>
        </w:rPr>
      </w:pPr>
      <w:r w:rsidRPr="00FC23EB">
        <w:rPr>
          <w:rFonts w:ascii="等线" w:eastAsia="等线" w:hAnsi="等线" w:cs="宋体" w:hint="eastAsia"/>
          <w:b/>
          <w:bCs/>
          <w:color w:val="000000"/>
          <w:kern w:val="0"/>
          <w:sz w:val="44"/>
          <w:szCs w:val="44"/>
          <w:bdr w:val="none" w:sz="0" w:space="0" w:color="auto" w:frame="1"/>
        </w:rPr>
        <w:t>广西大学生命科学与技术学院</w:t>
      </w:r>
    </w:p>
    <w:p w:rsidR="00FC23EB" w:rsidRPr="00FC23EB" w:rsidRDefault="00FC23EB" w:rsidP="00FC23EB">
      <w:pPr>
        <w:widowControl/>
        <w:spacing w:line="600" w:lineRule="atLeast"/>
        <w:ind w:firstLine="480"/>
        <w:jc w:val="center"/>
        <w:rPr>
          <w:rFonts w:ascii="等线" w:eastAsia="等线" w:hAnsi="等线" w:cs="宋体" w:hint="eastAsia"/>
          <w:color w:val="333333"/>
          <w:kern w:val="0"/>
          <w:sz w:val="24"/>
          <w:szCs w:val="24"/>
        </w:rPr>
      </w:pPr>
      <w:r w:rsidRPr="00FC23EB">
        <w:rPr>
          <w:rFonts w:ascii="等线" w:eastAsia="等线" w:hAnsi="等线" w:cs="宋体" w:hint="eastAsia"/>
          <w:b/>
          <w:bCs/>
          <w:color w:val="000000"/>
          <w:kern w:val="0"/>
          <w:sz w:val="44"/>
          <w:szCs w:val="44"/>
          <w:bdr w:val="none" w:sz="0" w:space="0" w:color="auto" w:frame="1"/>
        </w:rPr>
        <w:t>2023年硕士研究生招生调剂复试工作安排</w:t>
      </w:r>
    </w:p>
    <w:p w:rsidR="00FC23EB" w:rsidRPr="00FC23EB" w:rsidRDefault="00FC23EB" w:rsidP="00FC23EB">
      <w:pPr>
        <w:widowControl/>
        <w:spacing w:line="600" w:lineRule="atLeast"/>
        <w:ind w:firstLine="480"/>
        <w:jc w:val="center"/>
        <w:rPr>
          <w:rFonts w:ascii="等线" w:eastAsia="等线" w:hAnsi="等线" w:cs="宋体" w:hint="eastAsia"/>
          <w:color w:val="333333"/>
          <w:kern w:val="0"/>
          <w:sz w:val="24"/>
          <w:szCs w:val="24"/>
        </w:rPr>
      </w:pPr>
      <w:r w:rsidRPr="00FC23EB">
        <w:rPr>
          <w:rFonts w:ascii="等线" w:eastAsia="等线" w:hAnsi="等线" w:cs="宋体" w:hint="eastAsia"/>
          <w:b/>
          <w:bCs/>
          <w:color w:val="000000"/>
          <w:kern w:val="0"/>
          <w:sz w:val="44"/>
          <w:szCs w:val="44"/>
          <w:bdr w:val="none" w:sz="0" w:space="0" w:color="auto" w:frame="1"/>
        </w:rPr>
        <w:t> </w:t>
      </w:r>
    </w:p>
    <w:p w:rsidR="00FC23EB" w:rsidRPr="00FC23EB" w:rsidRDefault="00FC23EB" w:rsidP="00FC23EB">
      <w:pPr>
        <w:widowControl/>
        <w:spacing w:line="600" w:lineRule="atLeast"/>
        <w:ind w:firstLine="560"/>
        <w:rPr>
          <w:rFonts w:ascii="等线" w:eastAsia="等线" w:hAnsi="等线" w:cs="宋体" w:hint="eastAsia"/>
          <w:color w:val="333333"/>
          <w:kern w:val="0"/>
          <w:sz w:val="24"/>
          <w:szCs w:val="24"/>
        </w:rPr>
      </w:pPr>
      <w:r w:rsidRPr="00FC23E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为确保</w:t>
      </w:r>
      <w:r w:rsidRPr="00FC23EB">
        <w:rPr>
          <w:rFonts w:ascii="仿宋" w:eastAsia="仿宋" w:hAnsi="仿宋" w:cs="宋体" w:hint="eastAsia"/>
          <w:color w:val="000000"/>
          <w:kern w:val="0"/>
          <w:sz w:val="28"/>
          <w:szCs w:val="28"/>
          <w:bdr w:val="none" w:sz="0" w:space="0" w:color="auto" w:frame="1"/>
        </w:rPr>
        <w:t>2023</w:t>
      </w:r>
      <w:r w:rsidRPr="00FC23E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年广西大学硕士研究生招生调剂、复试工作安全、公平、科学地进行，根据国家有关文件精神，结合《广西大学</w:t>
      </w:r>
      <w:r w:rsidRPr="00FC23EB">
        <w:rPr>
          <w:rFonts w:ascii="仿宋" w:eastAsia="仿宋" w:hAnsi="仿宋" w:cs="宋体" w:hint="eastAsia"/>
          <w:color w:val="000000"/>
          <w:kern w:val="0"/>
          <w:sz w:val="28"/>
          <w:szCs w:val="28"/>
          <w:bdr w:val="none" w:sz="0" w:space="0" w:color="auto" w:frame="1"/>
        </w:rPr>
        <w:t>2023</w:t>
      </w:r>
      <w:r w:rsidRPr="00FC23E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年硕士研究生招生复试办法》和学院实际情况，现将有关安排公告如下。</w:t>
      </w:r>
    </w:p>
    <w:p w:rsidR="00FC23EB" w:rsidRPr="00FC23EB" w:rsidRDefault="00FC23EB" w:rsidP="00FC23EB">
      <w:pPr>
        <w:widowControl/>
        <w:spacing w:line="600" w:lineRule="atLeast"/>
        <w:ind w:firstLine="567"/>
        <w:rPr>
          <w:rFonts w:ascii="等线" w:eastAsia="等线" w:hAnsi="等线" w:cs="宋体" w:hint="eastAsia"/>
          <w:color w:val="333333"/>
          <w:kern w:val="0"/>
          <w:sz w:val="24"/>
          <w:szCs w:val="24"/>
        </w:rPr>
      </w:pPr>
      <w:r w:rsidRPr="00FC23E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一、</w:t>
      </w:r>
      <w:r w:rsidRPr="00FC23EB">
        <w:rPr>
          <w:rFonts w:ascii="Times New Roman" w:eastAsia="仿宋" w:hAnsi="Times New Roman" w:cs="Times New Roman"/>
          <w:color w:val="000000"/>
          <w:kern w:val="0"/>
          <w:sz w:val="14"/>
          <w:szCs w:val="14"/>
        </w:rPr>
        <w:t>  </w:t>
      </w:r>
      <w:r w:rsidRPr="00FC23E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调剂系统开通时间：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4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月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6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日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0时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至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14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时，共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14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小时</w:t>
      </w:r>
    </w:p>
    <w:p w:rsidR="00FC23EB" w:rsidRPr="00FC23EB" w:rsidRDefault="00FC23EB" w:rsidP="00FC23EB">
      <w:pPr>
        <w:widowControl/>
        <w:spacing w:line="600" w:lineRule="atLeast"/>
        <w:ind w:firstLine="560"/>
        <w:rPr>
          <w:rFonts w:ascii="等线" w:eastAsia="等线" w:hAnsi="等线" w:cs="宋体" w:hint="eastAsia"/>
          <w:color w:val="333333"/>
          <w:kern w:val="0"/>
          <w:sz w:val="24"/>
          <w:szCs w:val="24"/>
        </w:rPr>
      </w:pPr>
      <w:r w:rsidRPr="00FC23E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我院生物学（代码0710）和生物与医药（生物技术与工程）（代码086001）两个专业接受调剂信息时间为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4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月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6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日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0时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至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14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时，共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14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小时。</w:t>
      </w:r>
      <w:r w:rsidRPr="00FC23E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请有意调剂考生及时填报，不要错过。</w:t>
      </w:r>
    </w:p>
    <w:p w:rsidR="00FC23EB" w:rsidRPr="00FC23EB" w:rsidRDefault="00FC23EB" w:rsidP="00FC23EB">
      <w:pPr>
        <w:widowControl/>
        <w:spacing w:line="600" w:lineRule="atLeast"/>
        <w:ind w:left="1360" w:hanging="720"/>
        <w:rPr>
          <w:rFonts w:ascii="等线" w:eastAsia="等线" w:hAnsi="等线" w:cs="宋体" w:hint="eastAsia"/>
          <w:color w:val="333333"/>
          <w:kern w:val="0"/>
          <w:sz w:val="24"/>
          <w:szCs w:val="24"/>
        </w:rPr>
      </w:pP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二、</w:t>
      </w:r>
      <w:r w:rsidRPr="00FC23EB">
        <w:rPr>
          <w:rFonts w:ascii="Times New Roman" w:eastAsia="仿宋" w:hAnsi="Times New Roman" w:cs="Times New Roman"/>
          <w:b/>
          <w:bCs/>
          <w:color w:val="000000"/>
          <w:kern w:val="0"/>
          <w:sz w:val="14"/>
          <w:szCs w:val="14"/>
        </w:rPr>
        <w:t>  </w:t>
      </w:r>
      <w:r w:rsidRPr="00FC23E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复试通知发出时间：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4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月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  <w:bdr w:val="none" w:sz="0" w:space="0" w:color="auto" w:frame="1"/>
        </w:rPr>
        <w:t>6</w:t>
      </w:r>
      <w:r w:rsidRPr="00FC23EB">
        <w:rPr>
          <w:rFonts w:ascii="仿宋" w:eastAsia="仿宋" w:hAnsi="仿宋" w:cs="宋体" w:hint="eastAsia"/>
          <w:b/>
          <w:bCs/>
          <w:color w:val="000000"/>
          <w:kern w:val="0"/>
          <w:sz w:val="28"/>
          <w:szCs w:val="28"/>
        </w:rPr>
        <w:t>日下午-4月7日上午</w:t>
      </w:r>
    </w:p>
    <w:p w:rsidR="00FC23EB" w:rsidRPr="00FC23EB" w:rsidRDefault="00FC23EB" w:rsidP="00FC23EB">
      <w:pPr>
        <w:widowControl/>
        <w:spacing w:line="600" w:lineRule="atLeast"/>
        <w:ind w:left="1360" w:hanging="720"/>
        <w:rPr>
          <w:rFonts w:ascii="等线" w:eastAsia="等线" w:hAnsi="等线" w:cs="宋体" w:hint="eastAsia"/>
          <w:color w:val="333333"/>
          <w:kern w:val="0"/>
          <w:sz w:val="24"/>
          <w:szCs w:val="24"/>
        </w:rPr>
      </w:pPr>
      <w:r w:rsidRPr="00FC23E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三、</w:t>
      </w:r>
      <w:r w:rsidRPr="00FC23EB">
        <w:rPr>
          <w:rFonts w:ascii="Times New Roman" w:eastAsia="仿宋" w:hAnsi="Times New Roman" w:cs="Times New Roman"/>
          <w:color w:val="000000"/>
          <w:kern w:val="0"/>
          <w:sz w:val="14"/>
          <w:szCs w:val="14"/>
        </w:rPr>
        <w:t>   </w:t>
      </w:r>
      <w:r w:rsidRPr="00FC23E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网络复试系统调试时间：4月7日</w:t>
      </w:r>
    </w:p>
    <w:p w:rsidR="00FC23EB" w:rsidRPr="00FC23EB" w:rsidRDefault="00FC23EB" w:rsidP="00FC23EB">
      <w:pPr>
        <w:widowControl/>
        <w:spacing w:line="600" w:lineRule="atLeast"/>
        <w:ind w:left="1360" w:hanging="720"/>
        <w:rPr>
          <w:rFonts w:ascii="等线" w:eastAsia="等线" w:hAnsi="等线" w:cs="宋体" w:hint="eastAsia"/>
          <w:color w:val="333333"/>
          <w:kern w:val="0"/>
          <w:sz w:val="24"/>
          <w:szCs w:val="24"/>
        </w:rPr>
      </w:pPr>
      <w:r w:rsidRPr="00FC23E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四、</w:t>
      </w:r>
      <w:r w:rsidRPr="00FC23EB">
        <w:rPr>
          <w:rFonts w:ascii="Times New Roman" w:eastAsia="仿宋" w:hAnsi="Times New Roman" w:cs="Times New Roman"/>
          <w:color w:val="000000"/>
          <w:kern w:val="0"/>
          <w:sz w:val="14"/>
          <w:szCs w:val="14"/>
        </w:rPr>
        <w:t>   </w:t>
      </w:r>
      <w:r w:rsidRPr="00FC23E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复试时间：</w:t>
      </w:r>
    </w:p>
    <w:p w:rsidR="00FC23EB" w:rsidRPr="00FC23EB" w:rsidRDefault="00FC23EB" w:rsidP="00FC23EB">
      <w:pPr>
        <w:widowControl/>
        <w:spacing w:line="600" w:lineRule="atLeast"/>
        <w:ind w:left="1360"/>
        <w:rPr>
          <w:rFonts w:ascii="等线" w:eastAsia="等线" w:hAnsi="等线" w:cs="宋体" w:hint="eastAsia"/>
          <w:color w:val="333333"/>
          <w:kern w:val="0"/>
          <w:sz w:val="24"/>
          <w:szCs w:val="24"/>
        </w:rPr>
      </w:pPr>
      <w:r w:rsidRPr="00FC23E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生物学（代码0710）：4月8日</w:t>
      </w:r>
    </w:p>
    <w:p w:rsidR="00FC23EB" w:rsidRPr="00FC23EB" w:rsidRDefault="00FC23EB" w:rsidP="00FC23EB">
      <w:pPr>
        <w:widowControl/>
        <w:spacing w:line="600" w:lineRule="atLeast"/>
        <w:ind w:left="1360"/>
        <w:rPr>
          <w:rFonts w:ascii="等线" w:eastAsia="等线" w:hAnsi="等线" w:cs="宋体" w:hint="eastAsia"/>
          <w:color w:val="333333"/>
          <w:kern w:val="0"/>
          <w:sz w:val="24"/>
          <w:szCs w:val="24"/>
        </w:rPr>
      </w:pPr>
      <w:r w:rsidRPr="00FC23E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生物与医药（生物技术与工程）（代码086001）：4月9日</w:t>
      </w:r>
    </w:p>
    <w:p w:rsidR="00FC23EB" w:rsidRPr="00FC23EB" w:rsidRDefault="00FC23EB" w:rsidP="00FC23EB">
      <w:pPr>
        <w:widowControl/>
        <w:spacing w:line="600" w:lineRule="atLeast"/>
        <w:ind w:left="1360" w:hanging="720"/>
        <w:rPr>
          <w:rFonts w:ascii="等线" w:eastAsia="等线" w:hAnsi="等线" w:cs="宋体" w:hint="eastAsia"/>
          <w:color w:val="333333"/>
          <w:kern w:val="0"/>
          <w:sz w:val="24"/>
          <w:szCs w:val="24"/>
        </w:rPr>
      </w:pPr>
      <w:r w:rsidRPr="00FC23E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五、</w:t>
      </w:r>
      <w:r w:rsidRPr="00FC23EB">
        <w:rPr>
          <w:rFonts w:ascii="Times New Roman" w:eastAsia="仿宋" w:hAnsi="Times New Roman" w:cs="Times New Roman"/>
          <w:color w:val="000000"/>
          <w:kern w:val="0"/>
          <w:sz w:val="14"/>
          <w:szCs w:val="14"/>
        </w:rPr>
        <w:t>   </w:t>
      </w:r>
      <w:r w:rsidRPr="00FC23E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复试形式：线上复试</w:t>
      </w:r>
    </w:p>
    <w:p w:rsidR="00FC23EB" w:rsidRPr="00FC23EB" w:rsidRDefault="00FC23EB" w:rsidP="00FC23EB">
      <w:pPr>
        <w:widowControl/>
        <w:spacing w:line="600" w:lineRule="atLeast"/>
        <w:ind w:left="1360" w:hanging="720"/>
        <w:rPr>
          <w:rFonts w:ascii="等线" w:eastAsia="等线" w:hAnsi="等线" w:cs="宋体" w:hint="eastAsia"/>
          <w:color w:val="333333"/>
          <w:kern w:val="0"/>
          <w:sz w:val="24"/>
          <w:szCs w:val="24"/>
        </w:rPr>
      </w:pPr>
      <w:r w:rsidRPr="00FC23E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六、</w:t>
      </w:r>
      <w:r w:rsidRPr="00FC23EB">
        <w:rPr>
          <w:rFonts w:ascii="Times New Roman" w:eastAsia="仿宋" w:hAnsi="Times New Roman" w:cs="Times New Roman"/>
          <w:color w:val="000000"/>
          <w:kern w:val="0"/>
          <w:sz w:val="14"/>
          <w:szCs w:val="14"/>
        </w:rPr>
        <w:t>   </w:t>
      </w:r>
      <w:r w:rsidRPr="00FC23E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复试系统：中国研究生招生信息网调剂系统</w:t>
      </w:r>
    </w:p>
    <w:p w:rsidR="00FC23EB" w:rsidRPr="00FC23EB" w:rsidRDefault="00FC23EB" w:rsidP="00FC23EB">
      <w:pPr>
        <w:widowControl/>
        <w:spacing w:line="600" w:lineRule="atLeast"/>
        <w:ind w:firstLine="480"/>
        <w:rPr>
          <w:rFonts w:ascii="等线" w:eastAsia="等线" w:hAnsi="等线" w:cs="宋体" w:hint="eastAsia"/>
          <w:color w:val="333333"/>
          <w:kern w:val="0"/>
          <w:sz w:val="24"/>
          <w:szCs w:val="24"/>
        </w:rPr>
      </w:pPr>
      <w:r w:rsidRPr="00FC23E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lastRenderedPageBreak/>
        <w:t> </w:t>
      </w:r>
    </w:p>
    <w:p w:rsidR="00FC23EB" w:rsidRPr="00FC23EB" w:rsidRDefault="00FC23EB" w:rsidP="00FC23EB">
      <w:pPr>
        <w:widowControl/>
        <w:spacing w:line="600" w:lineRule="atLeast"/>
        <w:ind w:firstLine="480"/>
        <w:rPr>
          <w:rFonts w:ascii="等线" w:eastAsia="等线" w:hAnsi="等线" w:cs="宋体" w:hint="eastAsia"/>
          <w:color w:val="333333"/>
          <w:kern w:val="0"/>
          <w:sz w:val="24"/>
          <w:szCs w:val="24"/>
        </w:rPr>
      </w:pPr>
      <w:r w:rsidRPr="00FC23EB">
        <w:rPr>
          <w:rFonts w:ascii="宋体" w:eastAsia="宋体" w:hAnsi="宋体" w:cs="宋体" w:hint="eastAsia"/>
          <w:color w:val="000000"/>
          <w:kern w:val="0"/>
          <w:sz w:val="28"/>
          <w:szCs w:val="28"/>
        </w:rPr>
        <w:t> </w:t>
      </w:r>
    </w:p>
    <w:p w:rsidR="00FC23EB" w:rsidRPr="00FC23EB" w:rsidRDefault="00FC23EB" w:rsidP="00FC23EB">
      <w:pPr>
        <w:widowControl/>
        <w:spacing w:line="600" w:lineRule="atLeast"/>
        <w:ind w:firstLine="5384"/>
        <w:jc w:val="center"/>
        <w:rPr>
          <w:rFonts w:ascii="等线" w:eastAsia="等线" w:hAnsi="等线" w:cs="宋体" w:hint="eastAsia"/>
          <w:color w:val="333333"/>
          <w:kern w:val="0"/>
          <w:sz w:val="24"/>
          <w:szCs w:val="24"/>
        </w:rPr>
      </w:pPr>
      <w:r w:rsidRPr="00FC23E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广西大学生命科学与技术学院</w:t>
      </w:r>
    </w:p>
    <w:p w:rsidR="00FC23EB" w:rsidRPr="00FC23EB" w:rsidRDefault="00FC23EB" w:rsidP="00FC23EB">
      <w:pPr>
        <w:widowControl/>
        <w:spacing w:line="600" w:lineRule="atLeast"/>
        <w:ind w:firstLine="5384"/>
        <w:jc w:val="center"/>
        <w:rPr>
          <w:rFonts w:ascii="等线" w:eastAsia="等线" w:hAnsi="等线" w:cs="宋体" w:hint="eastAsia"/>
          <w:color w:val="333333"/>
          <w:kern w:val="0"/>
          <w:sz w:val="24"/>
          <w:szCs w:val="24"/>
        </w:rPr>
      </w:pPr>
      <w:r w:rsidRPr="00FC23EB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2023年4月4日</w:t>
      </w:r>
    </w:p>
    <w:p w:rsidR="002D2C39" w:rsidRDefault="002D2C39">
      <w:bookmarkStart w:id="0" w:name="_GoBack"/>
      <w:bookmarkEnd w:id="0"/>
    </w:p>
    <w:sectPr w:rsidR="002D2C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9EB"/>
    <w:rsid w:val="002D2C39"/>
    <w:rsid w:val="00C309EB"/>
    <w:rsid w:val="00FC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C23E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C23EB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FC23EB"/>
    <w:rPr>
      <w:b/>
      <w:bCs/>
    </w:rPr>
  </w:style>
  <w:style w:type="paragraph" w:styleId="a4">
    <w:name w:val="List Paragraph"/>
    <w:basedOn w:val="a"/>
    <w:uiPriority w:val="34"/>
    <w:qFormat/>
    <w:rsid w:val="00FC23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C23E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C23EB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Strong"/>
    <w:basedOn w:val="a0"/>
    <w:uiPriority w:val="22"/>
    <w:qFormat/>
    <w:rsid w:val="00FC23EB"/>
    <w:rPr>
      <w:b/>
      <w:bCs/>
    </w:rPr>
  </w:style>
  <w:style w:type="paragraph" w:styleId="a4">
    <w:name w:val="List Paragraph"/>
    <w:basedOn w:val="a"/>
    <w:uiPriority w:val="34"/>
    <w:qFormat/>
    <w:rsid w:val="00FC23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7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866789">
          <w:marLeft w:val="225"/>
          <w:marRight w:val="225"/>
          <w:marTop w:val="150"/>
          <w:marBottom w:val="150"/>
          <w:divBdr>
            <w:top w:val="none" w:sz="0" w:space="0" w:color="auto"/>
            <w:left w:val="none" w:sz="0" w:space="0" w:color="auto"/>
            <w:bottom w:val="dashed" w:sz="6" w:space="0" w:color="DDDDDD"/>
            <w:right w:val="none" w:sz="0" w:space="0" w:color="auto"/>
          </w:divBdr>
        </w:div>
        <w:div w:id="700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05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74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2023-05-24T12:29:00Z</dcterms:created>
  <dcterms:modified xsi:type="dcterms:W3CDTF">2023-05-24T12:29:00Z</dcterms:modified>
</cp:coreProperties>
</file>