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10" w:type="dxa"/>
        <w:tblBorders>
          <w:top w:val="single" w:color="DBDBDB" w:sz="4" w:space="0"/>
          <w:left w:val="single" w:color="DBDBDB" w:sz="4" w:space="0"/>
          <w:bottom w:val="single" w:color="DBDBDB" w:sz="4" w:space="0"/>
          <w:right w:val="single" w:color="DBDBDB" w:sz="4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26"/>
      </w:tblGrid>
      <w:tr>
        <w:tblPrEx>
          <w:tblBorders>
            <w:top w:val="single" w:color="DBDBDB" w:sz="4" w:space="0"/>
            <w:left w:val="single" w:color="DBDBDB" w:sz="4" w:space="0"/>
            <w:bottom w:val="single" w:color="DBDBDB" w:sz="4" w:space="0"/>
            <w:right w:val="single" w:color="DBDBDB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0" w:hRule="atLeast"/>
          <w:tblCellSpacing w:w="0" w:type="dxa"/>
        </w:trPr>
        <w:tc>
          <w:tcPr>
            <w:tcW w:w="0" w:type="auto"/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2"/>
                <w:szCs w:val="12"/>
              </w:rPr>
            </w:pPr>
          </w:p>
          <w:tbl>
            <w:tblPr>
              <w:tblW w:w="0" w:type="auto"/>
              <w:tblCellSpacing w:w="0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6"/>
              <w:gridCol w:w="830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/>
                  <w:vAlign w:val="top"/>
                </w:tcPr>
                <w:p>
                  <w:pPr>
                    <w:pStyle w:val="7"/>
                  </w:pPr>
                  <w:r>
                    <w:t>窗体顶端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50" w:beforeAutospacing="0" w:after="50" w:afterAutospacing="0"/>
                    <w:ind w:left="0" w:right="0"/>
                    <w:jc w:val="center"/>
                    <w:rPr>
                      <w:rFonts w:ascii="华文楷体" w:hAnsi="华文楷体" w:eastAsia="华文楷体" w:cs="华文楷体"/>
                      <w:b/>
                      <w:bCs/>
                      <w:color w:val="4D4D4D"/>
                      <w:sz w:val="20"/>
                      <w:szCs w:val="20"/>
                    </w:rPr>
                  </w:pPr>
                  <w:bookmarkStart w:id="0" w:name="_GoBack"/>
                  <w:r>
                    <w:rPr>
                      <w:rFonts w:ascii="华文楷体" w:hAnsi="华文楷体" w:eastAsia="华文楷体" w:cs="华文楷体"/>
                      <w:b/>
                      <w:bCs/>
                      <w:color w:val="4D4D4D"/>
                      <w:kern w:val="0"/>
                      <w:sz w:val="20"/>
                      <w:szCs w:val="20"/>
                      <w:lang w:val="en-US" w:eastAsia="zh-CN" w:bidi="ar"/>
                    </w:rPr>
                    <w:t>延边大学2023年硕士研究生招生考试调剂公告（3）</w:t>
                  </w:r>
                </w:p>
                <w:bookmarkEnd w:id="0"/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50" w:beforeAutospacing="0" w:after="10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2023-04-10 16:59:02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wordWrap/>
                    <w:spacing w:before="0" w:beforeAutospacing="0" w:after="0" w:afterAutospacing="0" w:line="18" w:lineRule="atLeast"/>
                    <w:ind w:left="0" w:right="0" w:firstLine="370"/>
                    <w:jc w:val="both"/>
                  </w:pPr>
                  <w:r>
                    <w:rPr>
                      <w:rFonts w:ascii="仿宋" w:hAnsi="仿宋" w:eastAsia="仿宋" w:cs="仿宋"/>
                      <w:sz w:val="19"/>
                      <w:szCs w:val="19"/>
                    </w:rPr>
                    <w:t>延边大学</w:t>
                  </w:r>
                  <w:r>
                    <w:rPr>
                      <w:rFonts w:hint="eastAsia" w:ascii="仿宋" w:hAnsi="仿宋" w:eastAsia="仿宋" w:cs="仿宋"/>
                      <w:sz w:val="19"/>
                      <w:szCs w:val="19"/>
                    </w:rPr>
                    <w:t>2023年硕士研究生调剂工作即将开始，根据《教育部关于印发&lt;2023年全国硕士研究生招生工作管理规定&gt;的通知》，我校今年计划在部分专业接收优秀调剂生源，具体事项通知如下：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hd w:val="clear" w:fill="FFFFFF"/>
                    <w:wordWrap/>
                    <w:spacing w:before="0" w:beforeAutospacing="0" w:after="0" w:afterAutospacing="0" w:line="360" w:lineRule="atLeast"/>
                    <w:ind w:left="0" w:right="0" w:firstLine="370"/>
                    <w:jc w:val="left"/>
                  </w:pPr>
                  <w:r>
                    <w:rPr>
                      <w:rStyle w:val="5"/>
                      <w:rFonts w:hint="eastAsia" w:ascii="仿宋" w:hAnsi="仿宋" w:eastAsia="仿宋" w:cs="仿宋"/>
                      <w:b/>
                      <w:bCs/>
                      <w:color w:val="000000"/>
                      <w:sz w:val="19"/>
                      <w:szCs w:val="19"/>
                      <w:shd w:val="clear" w:fill="FFFFFF"/>
                    </w:rPr>
                    <w:t>一、调剂系统开放时间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wordWrap/>
                    <w:spacing w:before="0" w:beforeAutospacing="0" w:after="0" w:afterAutospacing="0" w:line="18" w:lineRule="atLeast"/>
                    <w:ind w:left="0" w:right="0" w:firstLine="370"/>
                    <w:jc w:val="left"/>
                  </w:pPr>
                  <w:r>
                    <w:rPr>
                      <w:rFonts w:hint="eastAsia" w:ascii="仿宋" w:hAnsi="仿宋" w:eastAsia="仿宋" w:cs="仿宋"/>
                      <w:color w:val="000000"/>
                      <w:sz w:val="19"/>
                      <w:szCs w:val="19"/>
                      <w:shd w:val="clear" w:fill="FFFFFF"/>
                    </w:rPr>
                    <w:t>调剂系统开放时间为2023年4月12日00:00-12:00。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wordWrap/>
                    <w:spacing w:before="0" w:beforeAutospacing="0" w:after="0" w:afterAutospacing="0" w:line="18" w:lineRule="atLeast"/>
                    <w:ind w:left="0" w:right="0" w:firstLine="370"/>
                    <w:jc w:val="left"/>
                  </w:pPr>
                  <w:r>
                    <w:rPr>
                      <w:rStyle w:val="5"/>
                      <w:rFonts w:hint="eastAsia" w:ascii="仿宋" w:hAnsi="仿宋" w:eastAsia="仿宋" w:cs="仿宋"/>
                      <w:b/>
                      <w:bCs/>
                      <w:color w:val="000000"/>
                      <w:sz w:val="19"/>
                      <w:szCs w:val="19"/>
                      <w:shd w:val="clear" w:fill="FFFFFF"/>
                    </w:rPr>
                    <w:t>二、调剂条件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wordWrap/>
                    <w:spacing w:before="0" w:beforeAutospacing="0" w:after="0" w:afterAutospacing="0" w:line="18" w:lineRule="atLeast"/>
                    <w:ind w:left="0" w:right="0" w:firstLine="370"/>
                    <w:jc w:val="left"/>
                  </w:pPr>
                  <w:r>
                    <w:rPr>
                      <w:rFonts w:hint="eastAsia" w:ascii="仿宋" w:hAnsi="仿宋" w:eastAsia="仿宋" w:cs="仿宋"/>
                      <w:color w:val="000000"/>
                      <w:sz w:val="19"/>
                      <w:szCs w:val="19"/>
                      <w:shd w:val="clear" w:fill="FFFFFF"/>
                    </w:rPr>
                    <w:t>请参照《延边大学2023年硕士研究生调剂工作办法》。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hd w:val="clear" w:fill="FFFFFF"/>
                    <w:wordWrap/>
                    <w:spacing w:before="0" w:beforeAutospacing="0" w:after="0" w:afterAutospacing="0" w:line="360" w:lineRule="atLeast"/>
                    <w:ind w:left="0" w:right="0" w:firstLine="370"/>
                    <w:jc w:val="left"/>
                  </w:pPr>
                  <w:r>
                    <w:rPr>
                      <w:rStyle w:val="5"/>
                      <w:rFonts w:hint="eastAsia" w:ascii="仿宋" w:hAnsi="仿宋" w:eastAsia="仿宋" w:cs="仿宋"/>
                      <w:b/>
                      <w:bCs/>
                      <w:color w:val="000000"/>
                      <w:sz w:val="19"/>
                      <w:szCs w:val="19"/>
                      <w:shd w:val="clear" w:fill="FFFFFF"/>
                    </w:rPr>
                    <w:t>三、联系方式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hd w:val="clear" w:fill="FFFFFF"/>
                    <w:wordWrap/>
                    <w:spacing w:before="0" w:beforeAutospacing="0" w:after="0" w:afterAutospacing="0" w:line="360" w:lineRule="atLeast"/>
                    <w:ind w:left="0" w:right="0" w:firstLine="370"/>
                    <w:jc w:val="left"/>
                  </w:pPr>
                  <w:r>
                    <w:rPr>
                      <w:rFonts w:hint="eastAsia" w:ascii="仿宋" w:hAnsi="仿宋" w:eastAsia="仿宋" w:cs="仿宋"/>
                      <w:color w:val="000000"/>
                      <w:sz w:val="19"/>
                      <w:szCs w:val="19"/>
                      <w:shd w:val="clear" w:fill="FFFFFF"/>
                    </w:rPr>
                    <w:t>联系电话：0433-2732079；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hd w:val="clear" w:fill="FFFFFF"/>
                    <w:wordWrap/>
                    <w:spacing w:before="0" w:beforeAutospacing="0" w:after="0" w:afterAutospacing="0" w:line="360" w:lineRule="atLeast"/>
                    <w:ind w:left="0" w:right="0" w:firstLine="370"/>
                    <w:jc w:val="left"/>
                  </w:pPr>
                  <w:r>
                    <w:rPr>
                      <w:rFonts w:hint="eastAsia" w:ascii="仿宋" w:hAnsi="仿宋" w:eastAsia="仿宋" w:cs="仿宋"/>
                      <w:color w:val="000000"/>
                      <w:sz w:val="19"/>
                      <w:szCs w:val="19"/>
                      <w:shd w:val="clear" w:fill="FFFFFF"/>
                    </w:rPr>
                    <w:t>联系地址：吉林省延吉市公园路977号  133002；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hd w:val="clear" w:fill="FFFFFF"/>
                    <w:wordWrap/>
                    <w:spacing w:before="0" w:beforeAutospacing="0" w:after="0" w:afterAutospacing="0" w:line="360" w:lineRule="atLeast"/>
                    <w:ind w:left="0" w:right="0" w:firstLine="370"/>
                    <w:jc w:val="left"/>
                  </w:pPr>
                  <w:r>
                    <w:rPr>
                      <w:rFonts w:hint="eastAsia" w:ascii="仿宋" w:hAnsi="仿宋" w:eastAsia="仿宋" w:cs="仿宋"/>
                      <w:color w:val="000000"/>
                      <w:sz w:val="19"/>
                      <w:szCs w:val="19"/>
                      <w:shd w:val="clear" w:fill="FFFFFF"/>
                    </w:rPr>
                    <w:t>延边大学研究生院官网：</w:t>
                  </w:r>
                  <w:r>
                    <w:rPr>
                      <w:color w:val="6C6C6C"/>
                      <w:u w:val="none"/>
                      <w:bdr w:val="none" w:color="auto" w:sz="0" w:space="0"/>
                      <w:shd w:val="clear" w:fill="FFFFFF"/>
                    </w:rPr>
                    <w:fldChar w:fldCharType="begin"/>
                  </w:r>
                  <w:r>
                    <w:rPr>
                      <w:color w:val="6C6C6C"/>
                      <w:u w:val="none"/>
                      <w:bdr w:val="none" w:color="auto" w:sz="0" w:space="0"/>
                      <w:shd w:val="clear" w:fill="FFFFFF"/>
                    </w:rPr>
                    <w:instrText xml:space="preserve"> HYPERLINK "http://grad.ybu.edu.cn/" </w:instrText>
                  </w:r>
                  <w:r>
                    <w:rPr>
                      <w:color w:val="6C6C6C"/>
                      <w:u w:val="none"/>
                      <w:bdr w:val="none" w:color="auto" w:sz="0" w:space="0"/>
                      <w:shd w:val="clear" w:fill="FFFFFF"/>
                    </w:rPr>
                    <w:fldChar w:fldCharType="separate"/>
                  </w:r>
                  <w:r>
                    <w:rPr>
                      <w:rStyle w:val="6"/>
                      <w:rFonts w:hint="eastAsia" w:ascii="仿宋" w:hAnsi="仿宋" w:eastAsia="仿宋" w:cs="仿宋"/>
                      <w:color w:val="0000FF"/>
                      <w:sz w:val="19"/>
                      <w:szCs w:val="19"/>
                      <w:u w:val="single"/>
                      <w:bdr w:val="none" w:color="auto" w:sz="0" w:space="0"/>
                      <w:shd w:val="clear" w:fill="FFFFFF"/>
                    </w:rPr>
                    <w:t>http://grad.ybu.edu.cn</w:t>
                  </w:r>
                  <w:r>
                    <w:rPr>
                      <w:color w:val="6C6C6C"/>
                      <w:u w:val="none"/>
                      <w:bdr w:val="none" w:color="auto" w:sz="0" w:space="0"/>
                      <w:shd w:val="clear" w:fill="FFFFFF"/>
                    </w:rPr>
                    <w:fldChar w:fldCharType="end"/>
                  </w:r>
                  <w:r>
                    <w:rPr>
                      <w:rFonts w:hint="eastAsia" w:ascii="仿宋" w:hAnsi="仿宋" w:eastAsia="仿宋" w:cs="仿宋"/>
                      <w:color w:val="333333"/>
                      <w:sz w:val="19"/>
                      <w:szCs w:val="19"/>
                      <w:shd w:val="clear" w:fill="FFFFFF"/>
                    </w:rPr>
                    <w:t>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wordWrap/>
                    <w:spacing w:before="0" w:beforeAutospacing="0" w:after="0" w:afterAutospacing="0" w:line="18" w:lineRule="atLeast"/>
                    <w:ind w:left="0" w:right="0" w:firstLine="370"/>
                    <w:jc w:val="both"/>
                  </w:pPr>
                  <w:r>
                    <w:rPr>
                      <w:rStyle w:val="5"/>
                      <w:rFonts w:hint="eastAsia" w:ascii="仿宋" w:hAnsi="仿宋" w:eastAsia="仿宋" w:cs="仿宋"/>
                      <w:b/>
                      <w:bCs/>
                      <w:sz w:val="19"/>
                      <w:szCs w:val="19"/>
                    </w:rPr>
                    <w:t>四、拟接收调剂专业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wordWrap/>
                    <w:spacing w:before="0" w:beforeAutospacing="0" w:after="0" w:afterAutospacing="0" w:line="18" w:lineRule="atLeast"/>
                    <w:ind w:left="0" w:right="0" w:firstLine="370"/>
                    <w:jc w:val="both"/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z w:val="19"/>
                      <w:szCs w:val="19"/>
                    </w:rPr>
                    <w:t>下表为拟接收调剂专业，调剂具体人数以调剂系统为准。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wordWrap/>
                    <w:spacing w:before="0" w:beforeAutospacing="0" w:after="0" w:afterAutospacing="0" w:line="18" w:lineRule="atLeast"/>
                    <w:ind w:left="0" w:right="0"/>
                    <w:jc w:val="left"/>
                  </w:pPr>
                  <w:r>
                    <w:rPr>
                      <w:rStyle w:val="5"/>
                      <w:rFonts w:hint="eastAsia" w:ascii="仿宋" w:hAnsi="仿宋" w:eastAsia="仿宋" w:cs="仿宋"/>
                      <w:b/>
                      <w:bCs/>
                      <w:color w:val="333333"/>
                      <w:sz w:val="19"/>
                      <w:szCs w:val="19"/>
                      <w:shd w:val="clear" w:fill="FFFFFF"/>
                    </w:rPr>
                    <w:t>表1：延边大学2023年硕士研究生拟接收调剂专业</w:t>
                  </w:r>
                </w:p>
                <w:tbl>
                  <w:tblPr>
                    <w:tblW w:w="5250" w:type="dxa"/>
                    <w:tblInd w:w="-5" w:type="dxa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shd w:val="clear"/>
                    <w:tblLayout w:type="autofi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</w:tblPr>
                  <w:tblGrid>
                    <w:gridCol w:w="810"/>
                    <w:gridCol w:w="1330"/>
                    <w:gridCol w:w="670"/>
                    <w:gridCol w:w="1770"/>
                    <w:gridCol w:w="670"/>
                  </w:tblGrid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400" w:hRule="atLeast"/>
                    </w:trPr>
                    <w:tc>
                      <w:tcPr>
                        <w:tcW w:w="81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noWrap/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spacing w:before="0" w:beforeAutospacing="0" w:after="0" w:afterAutospacing="0"/>
                          <w:ind w:left="0" w:right="0"/>
                          <w:jc w:val="left"/>
                          <w:textAlignment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b/>
                            <w:bCs/>
                            <w:i w:val="0"/>
                            <w:iCs w:val="0"/>
                            <w:color w:val="000000"/>
                            <w:sz w:val="13"/>
                            <w:szCs w:val="13"/>
                          </w:rPr>
                          <w:t>院系所代码</w:t>
                        </w:r>
                      </w:p>
                    </w:tc>
                    <w:tc>
                      <w:tcPr>
                        <w:tcW w:w="1330" w:type="dxa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noWrap/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spacing w:before="0" w:beforeAutospacing="0" w:after="0" w:afterAutospacing="0"/>
                          <w:ind w:left="0" w:right="0"/>
                          <w:jc w:val="left"/>
                          <w:textAlignment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b/>
                            <w:bCs/>
                            <w:i w:val="0"/>
                            <w:iCs w:val="0"/>
                            <w:color w:val="000000"/>
                            <w:sz w:val="13"/>
                            <w:szCs w:val="13"/>
                          </w:rPr>
                          <w:t>院系所名称</w:t>
                        </w:r>
                      </w:p>
                    </w:tc>
                    <w:tc>
                      <w:tcPr>
                        <w:tcW w:w="670" w:type="dxa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noWrap/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spacing w:before="0" w:beforeAutospacing="0" w:after="0" w:afterAutospacing="0"/>
                          <w:ind w:left="0" w:right="0"/>
                          <w:jc w:val="left"/>
                          <w:textAlignment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b/>
                            <w:bCs/>
                            <w:i w:val="0"/>
                            <w:iCs w:val="0"/>
                            <w:color w:val="000000"/>
                            <w:sz w:val="13"/>
                            <w:szCs w:val="13"/>
                          </w:rPr>
                          <w:t>专业代码</w:t>
                        </w:r>
                      </w:p>
                    </w:tc>
                    <w:tc>
                      <w:tcPr>
                        <w:tcW w:w="1770" w:type="dxa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noWrap/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spacing w:before="0" w:beforeAutospacing="0" w:after="0" w:afterAutospacing="0"/>
                          <w:ind w:left="0" w:right="0"/>
                          <w:jc w:val="left"/>
                          <w:textAlignment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b/>
                            <w:bCs/>
                            <w:i w:val="0"/>
                            <w:iCs w:val="0"/>
                            <w:color w:val="000000"/>
                            <w:sz w:val="13"/>
                            <w:szCs w:val="13"/>
                          </w:rPr>
                          <w:t>专业名称</w:t>
                        </w:r>
                      </w:p>
                    </w:tc>
                    <w:tc>
                      <w:tcPr>
                        <w:tcW w:w="670" w:type="dxa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noWrap/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spacing w:before="0" w:beforeAutospacing="0" w:after="0" w:afterAutospacing="0"/>
                          <w:ind w:left="0" w:right="0"/>
                          <w:jc w:val="left"/>
                          <w:textAlignment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b/>
                            <w:bCs/>
                            <w:i w:val="0"/>
                            <w:iCs w:val="0"/>
                            <w:color w:val="000000"/>
                            <w:sz w:val="13"/>
                            <w:szCs w:val="13"/>
                          </w:rPr>
                          <w:t>专业类型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400" w:hRule="atLeast"/>
                    </w:trPr>
                    <w:tc>
                      <w:tcPr>
                        <w:tcW w:w="0" w:type="auto"/>
                        <w:tcBorders>
                          <w:top w:val="nil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noWrap/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spacing w:before="0" w:beforeAutospacing="0" w:after="0" w:afterAutospacing="0"/>
                          <w:ind w:left="0" w:right="0"/>
                          <w:jc w:val="left"/>
                          <w:textAlignment w:val="center"/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3"/>
                            <w:szCs w:val="13"/>
                          </w:rPr>
                          <w:t>011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noWrap/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spacing w:before="0" w:beforeAutospacing="0" w:after="0" w:afterAutospacing="0"/>
                          <w:ind w:left="0" w:right="0"/>
                          <w:jc w:val="left"/>
                          <w:textAlignment w:val="center"/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3"/>
                            <w:szCs w:val="13"/>
                          </w:rPr>
                          <w:t>医学院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noWrap/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spacing w:before="0" w:beforeAutospacing="0" w:after="0" w:afterAutospacing="0"/>
                          <w:ind w:left="0" w:right="0"/>
                          <w:jc w:val="left"/>
                          <w:textAlignment w:val="center"/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3"/>
                            <w:szCs w:val="13"/>
                          </w:rPr>
                          <w:t>100101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noWrap/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spacing w:before="0" w:beforeAutospacing="0" w:after="0" w:afterAutospacing="0"/>
                          <w:ind w:left="0" w:right="0"/>
                          <w:jc w:val="left"/>
                          <w:textAlignment w:val="center"/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3"/>
                            <w:szCs w:val="13"/>
                          </w:rPr>
                          <w:t>人体解剖与组织胚胎学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noWrap/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spacing w:before="0" w:beforeAutospacing="0" w:after="0" w:afterAutospacing="0"/>
                          <w:ind w:left="0" w:right="0"/>
                          <w:jc w:val="left"/>
                          <w:textAlignment w:val="center"/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3"/>
                            <w:szCs w:val="13"/>
                          </w:rPr>
                          <w:t>学术型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400" w:hRule="atLeast"/>
                    </w:trPr>
                    <w:tc>
                      <w:tcPr>
                        <w:tcW w:w="0" w:type="auto"/>
                        <w:tcBorders>
                          <w:top w:val="nil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noWrap/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spacing w:before="0" w:beforeAutospacing="0" w:after="0" w:afterAutospacing="0"/>
                          <w:ind w:left="0" w:right="0"/>
                          <w:jc w:val="left"/>
                          <w:textAlignment w:val="center"/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3"/>
                            <w:szCs w:val="13"/>
                          </w:rPr>
                          <w:t>011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noWrap/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spacing w:before="0" w:beforeAutospacing="0" w:after="0" w:afterAutospacing="0"/>
                          <w:ind w:left="0" w:right="0"/>
                          <w:jc w:val="left"/>
                          <w:textAlignment w:val="center"/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3"/>
                            <w:szCs w:val="13"/>
                          </w:rPr>
                          <w:t>医学院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noWrap/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spacing w:before="0" w:beforeAutospacing="0" w:after="0" w:afterAutospacing="0"/>
                          <w:ind w:left="0" w:right="0"/>
                          <w:jc w:val="left"/>
                          <w:textAlignment w:val="center"/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3"/>
                            <w:szCs w:val="13"/>
                          </w:rPr>
                          <w:t>100102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noWrap/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spacing w:before="0" w:beforeAutospacing="0" w:after="0" w:afterAutospacing="0"/>
                          <w:ind w:left="0" w:right="0"/>
                          <w:jc w:val="left"/>
                          <w:textAlignment w:val="center"/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3"/>
                            <w:szCs w:val="13"/>
                          </w:rPr>
                          <w:t>免疫学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noWrap/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spacing w:before="0" w:beforeAutospacing="0" w:after="0" w:afterAutospacing="0"/>
                          <w:ind w:left="0" w:right="0"/>
                          <w:jc w:val="left"/>
                          <w:textAlignment w:val="center"/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3"/>
                            <w:szCs w:val="13"/>
                          </w:rPr>
                          <w:t>学术型</w:t>
                        </w:r>
                      </w:p>
                    </w:tc>
                  </w:tr>
                </w:tbl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wordWrap/>
                    <w:spacing w:before="0" w:beforeAutospacing="0" w:after="0" w:afterAutospacing="0" w:line="18" w:lineRule="atLeast"/>
                    <w:ind w:left="0" w:right="0"/>
                    <w:jc w:val="left"/>
                  </w:pPr>
                  <w:r>
                    <w:t> 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wordWrap/>
                    <w:spacing w:before="0" w:beforeAutospacing="0" w:after="0" w:afterAutospacing="0" w:line="18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</w:rPr>
                    <w:t>延边大学研究生院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wordWrap/>
                    <w:spacing w:before="0" w:beforeAutospacing="0" w:after="0" w:afterAutospacing="0" w:line="18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</w:rPr>
                    <w:t>2023年4月10日</w:t>
                  </w:r>
                </w:p>
                <w:p>
                  <w:pPr>
                    <w:pStyle w:val="8"/>
                  </w:pPr>
                  <w:r>
                    <w:t>窗体底端</w:t>
                  </w:r>
                </w:p>
              </w:tc>
            </w:tr>
          </w:tbl>
          <w:p>
            <w:pPr>
              <w:wordWrap/>
              <w:spacing w:before="0" w:beforeAutospacing="0" w:after="0" w:afterAutospacing="0" w:line="1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2"/>
                <w:szCs w:val="1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华文楷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5203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  <w:style w:type="paragraph" w:styleId="7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8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326</Words>
  <Characters>429</Characters>
  <Lines>0</Lines>
  <Paragraphs>0</Paragraphs>
  <TotalTime>0</TotalTime>
  <ScaleCrop>false</ScaleCrop>
  <LinksUpToDate>false</LinksUpToDate>
  <CharactersWithSpaces>433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2023-05-30T09:08:19Z</dcterms:created>
  <dc:creator>Administrator</dc:creator>
  <cp:lastModifiedBy>王英</cp:lastModifiedBy>
  <dcterms:modified xsi:type="dcterms:W3CDTF">2023-05-30T09:08:34Z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1A35FA41E28149D5B7B4B9278D42894C</vt:lpwstr>
  </property>
</Properties>
</file>