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0"/>
        <w:rPr>
          <w:rFonts w:ascii="Microsoft YaHei UI" w:hAnsi="Microsoft YaHei UI" w:eastAsia="Microsoft YaHei UI" w:cs="Microsoft YaHei UI"/>
          <w:b w:val="0"/>
          <w:bCs w:val="0"/>
          <w:i w:val="0"/>
          <w:iCs w:val="0"/>
          <w:caps w:val="0"/>
          <w:color w:val="666666"/>
          <w:spacing w:val="0"/>
          <w:sz w:val="24"/>
          <w:szCs w:val="24"/>
        </w:rPr>
      </w:pPr>
      <w:bookmarkStart w:id="0" w:name="_GoBack"/>
      <w:r>
        <w:rPr>
          <w:rFonts w:hint="eastAsia" w:ascii="Microsoft YaHei UI" w:hAnsi="Microsoft YaHei UI" w:eastAsia="Microsoft YaHei UI" w:cs="Microsoft YaHei UI"/>
          <w:b w:val="0"/>
          <w:bCs w:val="0"/>
          <w:i w:val="0"/>
          <w:iCs w:val="0"/>
          <w:caps w:val="0"/>
          <w:color w:val="666666"/>
          <w:spacing w:val="0"/>
          <w:sz w:val="24"/>
          <w:szCs w:val="24"/>
          <w:bdr w:val="none" w:color="auto" w:sz="0" w:space="0"/>
          <w:shd w:val="clear" w:fill="FFFFFF"/>
        </w:rPr>
        <w:t>成都医学院临床医学院2023年临床医学专业学位/学术学位硕士研究生招生调剂公告</w:t>
      </w:r>
    </w:p>
    <w:bookmarkEnd w:id="0"/>
    <w:p>
      <w:pPr>
        <w:keepNext w:val="0"/>
        <w:keepLines w:val="0"/>
        <w:widowControl/>
        <w:suppressLineNumbers w:val="0"/>
        <w:pBdr>
          <w:top w:val="none" w:color="auto" w:sz="0" w:space="0"/>
          <w:left w:val="none" w:color="auto" w:sz="0" w:space="0"/>
          <w:bottom w:val="single" w:color="E4E4E4" w:sz="4" w:space="0"/>
          <w:right w:val="none" w:color="auto" w:sz="0" w:space="0"/>
        </w:pBdr>
        <w:shd w:val="clear" w:fill="FFFFFF"/>
        <w:spacing w:before="0" w:beforeAutospacing="0" w:after="0" w:afterAutospacing="0" w:line="300" w:lineRule="atLeast"/>
        <w:ind w:left="0" w:right="0" w:firstLine="0"/>
        <w:jc w:val="left"/>
        <w:rPr>
          <w:rFonts w:hint="eastAsia" w:ascii="Microsoft YaHei UI" w:hAnsi="Microsoft YaHei UI" w:eastAsia="Microsoft YaHei UI" w:cs="Microsoft YaHei UI"/>
          <w:i w:val="0"/>
          <w:iCs w:val="0"/>
          <w:caps w:val="0"/>
          <w:color w:val="999999"/>
          <w:spacing w:val="0"/>
          <w:sz w:val="14"/>
          <w:szCs w:val="14"/>
        </w:rPr>
      </w:pPr>
      <w:r>
        <w:rPr>
          <w:rFonts w:hint="eastAsia" w:ascii="Microsoft YaHei UI" w:hAnsi="Microsoft YaHei UI" w:eastAsia="Microsoft YaHei UI" w:cs="Microsoft YaHei UI"/>
          <w:i w:val="0"/>
          <w:iCs w:val="0"/>
          <w:caps w:val="0"/>
          <w:color w:val="999999"/>
          <w:spacing w:val="0"/>
          <w:kern w:val="0"/>
          <w:sz w:val="14"/>
          <w:szCs w:val="14"/>
          <w:bdr w:val="none" w:color="auto" w:sz="0" w:space="0"/>
          <w:shd w:val="clear" w:fill="FFFFFF"/>
          <w:lang w:val="en-US" w:eastAsia="zh-CN" w:bidi="ar"/>
        </w:rPr>
        <w:t>发布时间：2023-04-05 本文来源：教育培训部 作者： 孔丹</w:t>
      </w:r>
    </w:p>
    <w:p>
      <w:pPr>
        <w:keepNext w:val="0"/>
        <w:keepLines w:val="0"/>
        <w:widowControl/>
        <w:suppressLineNumbers w:val="0"/>
        <w:pBdr>
          <w:top w:val="none" w:color="auto" w:sz="0" w:space="0"/>
          <w:left w:val="none" w:color="auto" w:sz="0" w:space="0"/>
          <w:bottom w:val="single" w:color="E4E4E4" w:sz="4" w:space="0"/>
          <w:right w:val="none" w:color="auto" w:sz="0" w:space="0"/>
        </w:pBdr>
        <w:shd w:val="clear" w:fill="FFFFFF"/>
        <w:spacing w:before="0" w:beforeAutospacing="0" w:after="0" w:afterAutospacing="0" w:line="300" w:lineRule="atLeast"/>
        <w:ind w:left="0" w:right="0" w:firstLine="0"/>
        <w:jc w:val="left"/>
        <w:rPr>
          <w:rFonts w:hint="eastAsia" w:ascii="Microsoft YaHei UI" w:hAnsi="Microsoft YaHei UI" w:eastAsia="Microsoft YaHei UI" w:cs="Microsoft YaHei UI"/>
          <w:i w:val="0"/>
          <w:iCs w:val="0"/>
          <w:caps w:val="0"/>
          <w:color w:val="999999"/>
          <w:spacing w:val="0"/>
          <w:sz w:val="14"/>
          <w:szCs w:val="14"/>
        </w:rPr>
      </w:pPr>
      <w:r>
        <w:rPr>
          <w:rFonts w:hint="eastAsia" w:ascii="Microsoft YaHei UI" w:hAnsi="Microsoft YaHei UI" w:eastAsia="Microsoft YaHei UI" w:cs="Microsoft YaHei UI"/>
          <w:i w:val="0"/>
          <w:iCs w:val="0"/>
          <w:caps w:val="0"/>
          <w:color w:val="999999"/>
          <w:spacing w:val="0"/>
          <w:kern w:val="0"/>
          <w:sz w:val="14"/>
          <w:szCs w:val="14"/>
          <w:bdr w:val="none" w:color="auto" w:sz="0" w:space="0"/>
          <w:shd w:val="clear" w:fill="FFFFFF"/>
          <w:lang w:val="en-US" w:eastAsia="zh-CN" w:bidi="ar"/>
        </w:rPr>
        <w:t>分享到： </w:t>
      </w:r>
      <w:r>
        <w:rPr>
          <w:rFonts w:hint="eastAsia" w:ascii="Microsoft YaHei UI" w:hAnsi="Microsoft YaHei UI" w:eastAsia="Microsoft YaHei UI" w:cs="Microsoft YaHei UI"/>
          <w:i w:val="0"/>
          <w:iCs w:val="0"/>
          <w:caps w:val="0"/>
          <w:color w:val="555555"/>
          <w:spacing w:val="0"/>
          <w:kern w:val="0"/>
          <w:sz w:val="14"/>
          <w:szCs w:val="14"/>
          <w:u w:val="none"/>
          <w:bdr w:val="none" w:color="auto" w:sz="0" w:space="0"/>
          <w:shd w:val="clear" w:fill="FFFFFF"/>
          <w:lang w:val="en-US" w:eastAsia="zh-CN" w:bidi="ar"/>
        </w:rPr>
        <w:fldChar w:fldCharType="begin"/>
      </w:r>
      <w:r>
        <w:rPr>
          <w:rFonts w:hint="eastAsia" w:ascii="Microsoft YaHei UI" w:hAnsi="Microsoft YaHei UI" w:eastAsia="Microsoft YaHei UI" w:cs="Microsoft YaHei UI"/>
          <w:i w:val="0"/>
          <w:iCs w:val="0"/>
          <w:caps w:val="0"/>
          <w:color w:val="555555"/>
          <w:spacing w:val="0"/>
          <w:kern w:val="0"/>
          <w:sz w:val="14"/>
          <w:szCs w:val="14"/>
          <w:u w:val="none"/>
          <w:bdr w:val="none" w:color="auto" w:sz="0" w:space="0"/>
          <w:shd w:val="clear" w:fill="FFFFFF"/>
          <w:lang w:val="en-US" w:eastAsia="zh-CN" w:bidi="ar"/>
        </w:rPr>
        <w:instrText xml:space="preserve"> HYPERLINK "javascript:;" \o "分享到QQ空间" </w:instrText>
      </w:r>
      <w:r>
        <w:rPr>
          <w:rFonts w:hint="eastAsia" w:ascii="Microsoft YaHei UI" w:hAnsi="Microsoft YaHei UI" w:eastAsia="Microsoft YaHei UI" w:cs="Microsoft YaHei UI"/>
          <w:i w:val="0"/>
          <w:iCs w:val="0"/>
          <w:caps w:val="0"/>
          <w:color w:val="555555"/>
          <w:spacing w:val="0"/>
          <w:kern w:val="0"/>
          <w:sz w:val="14"/>
          <w:szCs w:val="14"/>
          <w:u w:val="none"/>
          <w:bdr w:val="none" w:color="auto" w:sz="0" w:space="0"/>
          <w:shd w:val="clear" w:fill="FFFFFF"/>
          <w:lang w:val="en-US" w:eastAsia="zh-CN" w:bidi="ar"/>
        </w:rPr>
        <w:fldChar w:fldCharType="separate"/>
      </w:r>
      <w:r>
        <w:rPr>
          <w:rStyle w:val="6"/>
          <w:rFonts w:ascii="iconfont" w:hAnsi="iconfont" w:eastAsia="iconfont" w:cs="iconfont"/>
          <w:i w:val="0"/>
          <w:iCs w:val="0"/>
          <w:caps w:val="0"/>
          <w:color w:val="555555"/>
          <w:spacing w:val="0"/>
          <w:sz w:val="16"/>
          <w:szCs w:val="16"/>
          <w:u w:val="none"/>
          <w:bdr w:val="none" w:color="auto" w:sz="0" w:space="0"/>
          <w:shd w:val="clear" w:fill="FFFFFF"/>
        </w:rPr>
        <w:t></w:t>
      </w:r>
      <w:r>
        <w:rPr>
          <w:rFonts w:hint="eastAsia" w:ascii="Microsoft YaHei UI" w:hAnsi="Microsoft YaHei UI" w:eastAsia="Microsoft YaHei UI" w:cs="Microsoft YaHei UI"/>
          <w:i w:val="0"/>
          <w:iCs w:val="0"/>
          <w:caps w:val="0"/>
          <w:color w:val="555555"/>
          <w:spacing w:val="0"/>
          <w:kern w:val="0"/>
          <w:sz w:val="14"/>
          <w:szCs w:val="14"/>
          <w:u w:val="none"/>
          <w:bdr w:val="none" w:color="auto" w:sz="0" w:space="0"/>
          <w:shd w:val="clear" w:fill="FFFFFF"/>
          <w:lang w:val="en-US" w:eastAsia="zh-CN" w:bidi="ar"/>
        </w:rPr>
        <w:fldChar w:fldCharType="end"/>
      </w:r>
      <w:r>
        <w:rPr>
          <w:rFonts w:hint="eastAsia" w:ascii="Microsoft YaHei UI" w:hAnsi="Microsoft YaHei UI" w:eastAsia="Microsoft YaHei UI" w:cs="Microsoft YaHei UI"/>
          <w:i w:val="0"/>
          <w:iCs w:val="0"/>
          <w:caps w:val="0"/>
          <w:color w:val="999999"/>
          <w:spacing w:val="0"/>
          <w:kern w:val="0"/>
          <w:sz w:val="14"/>
          <w:szCs w:val="14"/>
          <w:bdr w:val="none" w:color="auto" w:sz="0" w:space="0"/>
          <w:shd w:val="clear" w:fill="FFFFFF"/>
          <w:lang w:val="en-US" w:eastAsia="zh-CN" w:bidi="ar"/>
        </w:rPr>
        <w:t> </w:t>
      </w:r>
      <w:r>
        <w:rPr>
          <w:rFonts w:hint="eastAsia" w:ascii="Microsoft YaHei UI" w:hAnsi="Microsoft YaHei UI" w:eastAsia="Microsoft YaHei UI" w:cs="Microsoft YaHei UI"/>
          <w:i w:val="0"/>
          <w:iCs w:val="0"/>
          <w:caps w:val="0"/>
          <w:color w:val="555555"/>
          <w:spacing w:val="0"/>
          <w:kern w:val="0"/>
          <w:sz w:val="14"/>
          <w:szCs w:val="14"/>
          <w:u w:val="none"/>
          <w:bdr w:val="none" w:color="auto" w:sz="0" w:space="0"/>
          <w:shd w:val="clear" w:fill="FFFFFF"/>
          <w:lang w:val="en-US" w:eastAsia="zh-CN" w:bidi="ar"/>
        </w:rPr>
        <w:fldChar w:fldCharType="begin"/>
      </w:r>
      <w:r>
        <w:rPr>
          <w:rFonts w:hint="eastAsia" w:ascii="Microsoft YaHei UI" w:hAnsi="Microsoft YaHei UI" w:eastAsia="Microsoft YaHei UI" w:cs="Microsoft YaHei UI"/>
          <w:i w:val="0"/>
          <w:iCs w:val="0"/>
          <w:caps w:val="0"/>
          <w:color w:val="555555"/>
          <w:spacing w:val="0"/>
          <w:kern w:val="0"/>
          <w:sz w:val="14"/>
          <w:szCs w:val="14"/>
          <w:u w:val="none"/>
          <w:bdr w:val="none" w:color="auto" w:sz="0" w:space="0"/>
          <w:shd w:val="clear" w:fill="FFFFFF"/>
          <w:lang w:val="en-US" w:eastAsia="zh-CN" w:bidi="ar"/>
        </w:rPr>
        <w:instrText xml:space="preserve"> HYPERLINK "javascript:;" \o "分享到新浪微博" </w:instrText>
      </w:r>
      <w:r>
        <w:rPr>
          <w:rFonts w:hint="eastAsia" w:ascii="Microsoft YaHei UI" w:hAnsi="Microsoft YaHei UI" w:eastAsia="Microsoft YaHei UI" w:cs="Microsoft YaHei UI"/>
          <w:i w:val="0"/>
          <w:iCs w:val="0"/>
          <w:caps w:val="0"/>
          <w:color w:val="555555"/>
          <w:spacing w:val="0"/>
          <w:kern w:val="0"/>
          <w:sz w:val="14"/>
          <w:szCs w:val="14"/>
          <w:u w:val="none"/>
          <w:bdr w:val="none" w:color="auto" w:sz="0" w:space="0"/>
          <w:shd w:val="clear" w:fill="FFFFFF"/>
          <w:lang w:val="en-US" w:eastAsia="zh-CN" w:bidi="ar"/>
        </w:rPr>
        <w:fldChar w:fldCharType="separate"/>
      </w:r>
      <w:r>
        <w:rPr>
          <w:rStyle w:val="6"/>
          <w:rFonts w:hint="default" w:ascii="iconfont" w:hAnsi="iconfont" w:eastAsia="iconfont" w:cs="iconfont"/>
          <w:i w:val="0"/>
          <w:iCs w:val="0"/>
          <w:caps w:val="0"/>
          <w:color w:val="555555"/>
          <w:spacing w:val="0"/>
          <w:sz w:val="16"/>
          <w:szCs w:val="16"/>
          <w:u w:val="none"/>
          <w:bdr w:val="none" w:color="auto" w:sz="0" w:space="0"/>
          <w:shd w:val="clear" w:fill="FFFFFF"/>
        </w:rPr>
        <w:t></w:t>
      </w:r>
      <w:r>
        <w:rPr>
          <w:rFonts w:hint="eastAsia" w:ascii="Microsoft YaHei UI" w:hAnsi="Microsoft YaHei UI" w:eastAsia="Microsoft YaHei UI" w:cs="Microsoft YaHei UI"/>
          <w:i w:val="0"/>
          <w:iCs w:val="0"/>
          <w:caps w:val="0"/>
          <w:color w:val="555555"/>
          <w:spacing w:val="0"/>
          <w:kern w:val="0"/>
          <w:sz w:val="14"/>
          <w:szCs w:val="14"/>
          <w:u w:val="none"/>
          <w:bdr w:val="none" w:color="auto" w:sz="0" w:space="0"/>
          <w:shd w:val="clear" w:fill="FFFFFF"/>
          <w:lang w:val="en-US" w:eastAsia="zh-CN" w:bidi="ar"/>
        </w:rPr>
        <w:fldChar w:fldCharType="end"/>
      </w:r>
      <w:r>
        <w:rPr>
          <w:rFonts w:hint="eastAsia" w:ascii="Microsoft YaHei UI" w:hAnsi="Microsoft YaHei UI" w:eastAsia="Microsoft YaHei UI" w:cs="Microsoft YaHei UI"/>
          <w:i w:val="0"/>
          <w:iCs w:val="0"/>
          <w:caps w:val="0"/>
          <w:color w:val="999999"/>
          <w:spacing w:val="0"/>
          <w:kern w:val="0"/>
          <w:sz w:val="14"/>
          <w:szCs w:val="14"/>
          <w:bdr w:val="none" w:color="auto" w:sz="0" w:space="0"/>
          <w:shd w:val="clear" w:fill="FFFFFF"/>
          <w:lang w:val="en-US" w:eastAsia="zh-CN" w:bidi="ar"/>
        </w:rPr>
        <w:t> </w:t>
      </w:r>
      <w:r>
        <w:rPr>
          <w:rFonts w:hint="eastAsia" w:ascii="Microsoft YaHei UI" w:hAnsi="Microsoft YaHei UI" w:eastAsia="Microsoft YaHei UI" w:cs="Microsoft YaHei UI"/>
          <w:i w:val="0"/>
          <w:iCs w:val="0"/>
          <w:caps w:val="0"/>
          <w:color w:val="555555"/>
          <w:spacing w:val="0"/>
          <w:kern w:val="0"/>
          <w:sz w:val="14"/>
          <w:szCs w:val="14"/>
          <w:u w:val="none"/>
          <w:bdr w:val="none" w:color="auto" w:sz="0" w:space="0"/>
          <w:shd w:val="clear" w:fill="FFFFFF"/>
          <w:lang w:val="en-US" w:eastAsia="zh-CN" w:bidi="ar"/>
        </w:rPr>
        <w:fldChar w:fldCharType="begin"/>
      </w:r>
      <w:r>
        <w:rPr>
          <w:rFonts w:hint="eastAsia" w:ascii="Microsoft YaHei UI" w:hAnsi="Microsoft YaHei UI" w:eastAsia="Microsoft YaHei UI" w:cs="Microsoft YaHei UI"/>
          <w:i w:val="0"/>
          <w:iCs w:val="0"/>
          <w:caps w:val="0"/>
          <w:color w:val="555555"/>
          <w:spacing w:val="0"/>
          <w:kern w:val="0"/>
          <w:sz w:val="14"/>
          <w:szCs w:val="14"/>
          <w:u w:val="none"/>
          <w:bdr w:val="none" w:color="auto" w:sz="0" w:space="0"/>
          <w:shd w:val="clear" w:fill="FFFFFF"/>
          <w:lang w:val="en-US" w:eastAsia="zh-CN" w:bidi="ar"/>
        </w:rPr>
        <w:instrText xml:space="preserve"> HYPERLINK "javascript:;" \o "分享到微信" </w:instrText>
      </w:r>
      <w:r>
        <w:rPr>
          <w:rFonts w:hint="eastAsia" w:ascii="Microsoft YaHei UI" w:hAnsi="Microsoft YaHei UI" w:eastAsia="Microsoft YaHei UI" w:cs="Microsoft YaHei UI"/>
          <w:i w:val="0"/>
          <w:iCs w:val="0"/>
          <w:caps w:val="0"/>
          <w:color w:val="555555"/>
          <w:spacing w:val="0"/>
          <w:kern w:val="0"/>
          <w:sz w:val="14"/>
          <w:szCs w:val="14"/>
          <w:u w:val="none"/>
          <w:bdr w:val="none" w:color="auto" w:sz="0" w:space="0"/>
          <w:shd w:val="clear" w:fill="FFFFFF"/>
          <w:lang w:val="en-US" w:eastAsia="zh-CN" w:bidi="ar"/>
        </w:rPr>
        <w:fldChar w:fldCharType="separate"/>
      </w:r>
      <w:r>
        <w:rPr>
          <w:rStyle w:val="6"/>
          <w:rFonts w:hint="default" w:ascii="iconfont" w:hAnsi="iconfont" w:eastAsia="iconfont" w:cs="iconfont"/>
          <w:i w:val="0"/>
          <w:iCs w:val="0"/>
          <w:caps w:val="0"/>
          <w:color w:val="555555"/>
          <w:spacing w:val="0"/>
          <w:sz w:val="16"/>
          <w:szCs w:val="16"/>
          <w:u w:val="none"/>
          <w:bdr w:val="none" w:color="auto" w:sz="0" w:space="0"/>
          <w:shd w:val="clear" w:fill="FFFFFF"/>
        </w:rPr>
        <w:t></w:t>
      </w:r>
      <w:r>
        <w:rPr>
          <w:rFonts w:hint="eastAsia" w:ascii="Microsoft YaHei UI" w:hAnsi="Microsoft YaHei UI" w:eastAsia="Microsoft YaHei UI" w:cs="Microsoft YaHei UI"/>
          <w:i w:val="0"/>
          <w:iCs w:val="0"/>
          <w:caps w:val="0"/>
          <w:color w:val="555555"/>
          <w:spacing w:val="0"/>
          <w:kern w:val="0"/>
          <w:sz w:val="14"/>
          <w:szCs w:val="14"/>
          <w:u w:val="none"/>
          <w:bdr w:val="none" w:color="auto" w:sz="0" w:space="0"/>
          <w:shd w:val="clear" w:fill="FFFFFF"/>
          <w:lang w:val="en-US" w:eastAsia="zh-CN" w:bidi="ar"/>
        </w:rPr>
        <w:fldChar w:fldCharType="end"/>
      </w:r>
      <w:r>
        <w:rPr>
          <w:rFonts w:hint="eastAsia" w:ascii="Microsoft YaHei UI" w:hAnsi="Microsoft YaHei UI" w:eastAsia="Microsoft YaHei UI" w:cs="Microsoft YaHei UI"/>
          <w:i w:val="0"/>
          <w:iCs w:val="0"/>
          <w:caps w:val="0"/>
          <w:color w:val="999999"/>
          <w:spacing w:val="0"/>
          <w:kern w:val="0"/>
          <w:sz w:val="14"/>
          <w:szCs w:val="14"/>
          <w:bdr w:val="none" w:color="auto" w:sz="0" w:space="0"/>
          <w:shd w:val="clear" w:fill="FFFFFF"/>
          <w:lang w:val="en-US" w:eastAsia="zh-CN" w:bidi="ar"/>
        </w:rPr>
        <w:t> </w:t>
      </w:r>
      <w:r>
        <w:rPr>
          <w:rFonts w:hint="eastAsia" w:ascii="Microsoft YaHei UI" w:hAnsi="Microsoft YaHei UI" w:eastAsia="Microsoft YaHei UI" w:cs="Microsoft YaHei UI"/>
          <w:i w:val="0"/>
          <w:iCs w:val="0"/>
          <w:caps w:val="0"/>
          <w:color w:val="555555"/>
          <w:spacing w:val="0"/>
          <w:kern w:val="0"/>
          <w:sz w:val="14"/>
          <w:szCs w:val="14"/>
          <w:u w:val="none"/>
          <w:bdr w:val="none" w:color="auto" w:sz="0" w:space="0"/>
          <w:shd w:val="clear" w:fill="FFFFFF"/>
          <w:lang w:val="en-US" w:eastAsia="zh-CN" w:bidi="ar"/>
        </w:rPr>
        <w:fldChar w:fldCharType="begin"/>
      </w:r>
      <w:r>
        <w:rPr>
          <w:rFonts w:hint="eastAsia" w:ascii="Microsoft YaHei UI" w:hAnsi="Microsoft YaHei UI" w:eastAsia="Microsoft YaHei UI" w:cs="Microsoft YaHei UI"/>
          <w:i w:val="0"/>
          <w:iCs w:val="0"/>
          <w:caps w:val="0"/>
          <w:color w:val="555555"/>
          <w:spacing w:val="0"/>
          <w:kern w:val="0"/>
          <w:sz w:val="14"/>
          <w:szCs w:val="14"/>
          <w:u w:val="none"/>
          <w:bdr w:val="none" w:color="auto" w:sz="0" w:space="0"/>
          <w:shd w:val="clear" w:fill="FFFFFF"/>
          <w:lang w:val="en-US" w:eastAsia="zh-CN" w:bidi="ar"/>
        </w:rPr>
        <w:instrText xml:space="preserve"> HYPERLINK "javascript:;" \o "分享到Facebook" </w:instrText>
      </w:r>
      <w:r>
        <w:rPr>
          <w:rFonts w:hint="eastAsia" w:ascii="Microsoft YaHei UI" w:hAnsi="Microsoft YaHei UI" w:eastAsia="Microsoft YaHei UI" w:cs="Microsoft YaHei UI"/>
          <w:i w:val="0"/>
          <w:iCs w:val="0"/>
          <w:caps w:val="0"/>
          <w:color w:val="555555"/>
          <w:spacing w:val="0"/>
          <w:kern w:val="0"/>
          <w:sz w:val="14"/>
          <w:szCs w:val="14"/>
          <w:u w:val="none"/>
          <w:bdr w:val="none" w:color="auto" w:sz="0" w:space="0"/>
          <w:shd w:val="clear" w:fill="FFFFFF"/>
          <w:lang w:val="en-US" w:eastAsia="zh-CN" w:bidi="ar"/>
        </w:rPr>
        <w:fldChar w:fldCharType="separate"/>
      </w:r>
      <w:r>
        <w:rPr>
          <w:rStyle w:val="6"/>
          <w:rFonts w:hint="default" w:ascii="iconfont" w:hAnsi="iconfont" w:eastAsia="iconfont" w:cs="iconfont"/>
          <w:i w:val="0"/>
          <w:iCs w:val="0"/>
          <w:caps w:val="0"/>
          <w:color w:val="555555"/>
          <w:spacing w:val="0"/>
          <w:sz w:val="16"/>
          <w:szCs w:val="16"/>
          <w:u w:val="none"/>
          <w:bdr w:val="none" w:color="auto" w:sz="0" w:space="0"/>
          <w:shd w:val="clear" w:fill="FFFFFF"/>
        </w:rPr>
        <w:t></w:t>
      </w:r>
      <w:r>
        <w:rPr>
          <w:rFonts w:hint="eastAsia" w:ascii="Microsoft YaHei UI" w:hAnsi="Microsoft YaHei UI" w:eastAsia="Microsoft YaHei UI" w:cs="Microsoft YaHei UI"/>
          <w:i w:val="0"/>
          <w:iCs w:val="0"/>
          <w:caps w:val="0"/>
          <w:color w:val="555555"/>
          <w:spacing w:val="0"/>
          <w:kern w:val="0"/>
          <w:sz w:val="14"/>
          <w:szCs w:val="14"/>
          <w:u w:val="none"/>
          <w:bdr w:val="none" w:color="auto" w:sz="0" w:space="0"/>
          <w:shd w:val="clear" w:fill="FFFFFF"/>
          <w:lang w:val="en-US" w:eastAsia="zh-CN" w:bidi="ar"/>
        </w:rPr>
        <w:fldChar w:fldCharType="end"/>
      </w:r>
      <w:r>
        <w:rPr>
          <w:rFonts w:hint="eastAsia" w:ascii="Microsoft YaHei UI" w:hAnsi="Microsoft YaHei UI" w:eastAsia="Microsoft YaHei UI" w:cs="Microsoft YaHei UI"/>
          <w:i w:val="0"/>
          <w:iCs w:val="0"/>
          <w:caps w:val="0"/>
          <w:color w:val="999999"/>
          <w:spacing w:val="0"/>
          <w:kern w:val="0"/>
          <w:sz w:val="14"/>
          <w:szCs w:val="14"/>
          <w:bdr w:val="none" w:color="auto" w:sz="0" w:space="0"/>
          <w:shd w:val="clear" w:fill="FFFFFF"/>
          <w:lang w:val="en-US" w:eastAsia="zh-CN" w:bidi="ar"/>
        </w:rPr>
        <w:t> </w:t>
      </w:r>
      <w:r>
        <w:rPr>
          <w:rFonts w:hint="eastAsia" w:ascii="Microsoft YaHei UI" w:hAnsi="Microsoft YaHei UI" w:eastAsia="Microsoft YaHei UI" w:cs="Microsoft YaHei UI"/>
          <w:i w:val="0"/>
          <w:iCs w:val="0"/>
          <w:caps w:val="0"/>
          <w:color w:val="555555"/>
          <w:spacing w:val="0"/>
          <w:kern w:val="0"/>
          <w:sz w:val="14"/>
          <w:szCs w:val="14"/>
          <w:u w:val="none"/>
          <w:bdr w:val="none" w:color="auto" w:sz="0" w:space="0"/>
          <w:shd w:val="clear" w:fill="FFFFFF"/>
          <w:lang w:val="en-US" w:eastAsia="zh-CN" w:bidi="ar"/>
        </w:rPr>
        <w:fldChar w:fldCharType="begin"/>
      </w:r>
      <w:r>
        <w:rPr>
          <w:rFonts w:hint="eastAsia" w:ascii="Microsoft YaHei UI" w:hAnsi="Microsoft YaHei UI" w:eastAsia="Microsoft YaHei UI" w:cs="Microsoft YaHei UI"/>
          <w:i w:val="0"/>
          <w:iCs w:val="0"/>
          <w:caps w:val="0"/>
          <w:color w:val="555555"/>
          <w:spacing w:val="0"/>
          <w:kern w:val="0"/>
          <w:sz w:val="14"/>
          <w:szCs w:val="14"/>
          <w:u w:val="none"/>
          <w:bdr w:val="none" w:color="auto" w:sz="0" w:space="0"/>
          <w:shd w:val="clear" w:fill="FFFFFF"/>
          <w:lang w:val="en-US" w:eastAsia="zh-CN" w:bidi="ar"/>
        </w:rPr>
        <w:instrText xml:space="preserve"> HYPERLINK "javascript:;" \o "分享到twitter" </w:instrText>
      </w:r>
      <w:r>
        <w:rPr>
          <w:rFonts w:hint="eastAsia" w:ascii="Microsoft YaHei UI" w:hAnsi="Microsoft YaHei UI" w:eastAsia="Microsoft YaHei UI" w:cs="Microsoft YaHei UI"/>
          <w:i w:val="0"/>
          <w:iCs w:val="0"/>
          <w:caps w:val="0"/>
          <w:color w:val="555555"/>
          <w:spacing w:val="0"/>
          <w:kern w:val="0"/>
          <w:sz w:val="14"/>
          <w:szCs w:val="14"/>
          <w:u w:val="none"/>
          <w:bdr w:val="none" w:color="auto" w:sz="0" w:space="0"/>
          <w:shd w:val="clear" w:fill="FFFFFF"/>
          <w:lang w:val="en-US" w:eastAsia="zh-CN" w:bidi="ar"/>
        </w:rPr>
        <w:fldChar w:fldCharType="separate"/>
      </w:r>
      <w:r>
        <w:rPr>
          <w:rStyle w:val="6"/>
          <w:rFonts w:hint="default" w:ascii="iconfont" w:hAnsi="iconfont" w:eastAsia="iconfont" w:cs="iconfont"/>
          <w:i w:val="0"/>
          <w:iCs w:val="0"/>
          <w:caps w:val="0"/>
          <w:color w:val="555555"/>
          <w:spacing w:val="0"/>
          <w:sz w:val="16"/>
          <w:szCs w:val="16"/>
          <w:u w:val="none"/>
          <w:bdr w:val="none" w:color="auto" w:sz="0" w:space="0"/>
          <w:shd w:val="clear" w:fill="FFFFFF"/>
        </w:rPr>
        <w:t></w:t>
      </w:r>
      <w:r>
        <w:rPr>
          <w:rFonts w:hint="eastAsia" w:ascii="Microsoft YaHei UI" w:hAnsi="Microsoft YaHei UI" w:eastAsia="Microsoft YaHei UI" w:cs="Microsoft YaHei UI"/>
          <w:i w:val="0"/>
          <w:iCs w:val="0"/>
          <w:caps w:val="0"/>
          <w:color w:val="555555"/>
          <w:spacing w:val="0"/>
          <w:kern w:val="0"/>
          <w:sz w:val="14"/>
          <w:szCs w:val="14"/>
          <w:u w:val="none"/>
          <w:bdr w:val="none" w:color="auto" w:sz="0" w:space="0"/>
          <w:shd w:val="clear" w:fill="FFFFFF"/>
          <w:lang w:val="en-US" w:eastAsia="zh-CN" w:bidi="ar"/>
        </w:rPr>
        <w:fldChar w:fldCharType="end"/>
      </w:r>
      <w:r>
        <w:rPr>
          <w:rFonts w:hint="eastAsia" w:ascii="Microsoft YaHei UI" w:hAnsi="Microsoft YaHei UI" w:eastAsia="Microsoft YaHei UI" w:cs="Microsoft YaHei UI"/>
          <w:i w:val="0"/>
          <w:iCs w:val="0"/>
          <w:caps w:val="0"/>
          <w:color w:val="999999"/>
          <w:spacing w:val="0"/>
          <w:kern w:val="0"/>
          <w:sz w:val="14"/>
          <w:szCs w:val="14"/>
          <w:bdr w:val="none" w:color="auto" w:sz="0" w:space="0"/>
          <w:shd w:val="clear" w:fill="FFFFFF"/>
          <w:lang w:val="en-US" w:eastAsia="zh-CN" w:bidi="ar"/>
        </w:rPr>
        <w:t> </w:t>
      </w:r>
      <w:r>
        <w:rPr>
          <w:rFonts w:hint="eastAsia" w:ascii="Microsoft YaHei UI" w:hAnsi="Microsoft YaHei UI" w:eastAsia="Microsoft YaHei UI" w:cs="Microsoft YaHei UI"/>
          <w:i w:val="0"/>
          <w:iCs w:val="0"/>
          <w:caps w:val="0"/>
          <w:color w:val="555555"/>
          <w:spacing w:val="0"/>
          <w:kern w:val="0"/>
          <w:sz w:val="14"/>
          <w:szCs w:val="14"/>
          <w:u w:val="none"/>
          <w:bdr w:val="none" w:color="auto" w:sz="0" w:space="0"/>
          <w:shd w:val="clear" w:fill="FFFFFF"/>
          <w:lang w:val="en-US" w:eastAsia="zh-CN" w:bidi="ar"/>
        </w:rPr>
        <w:fldChar w:fldCharType="begin"/>
      </w:r>
      <w:r>
        <w:rPr>
          <w:rFonts w:hint="eastAsia" w:ascii="Microsoft YaHei UI" w:hAnsi="Microsoft YaHei UI" w:eastAsia="Microsoft YaHei UI" w:cs="Microsoft YaHei UI"/>
          <w:i w:val="0"/>
          <w:iCs w:val="0"/>
          <w:caps w:val="0"/>
          <w:color w:val="555555"/>
          <w:spacing w:val="0"/>
          <w:kern w:val="0"/>
          <w:sz w:val="14"/>
          <w:szCs w:val="14"/>
          <w:u w:val="none"/>
          <w:bdr w:val="none" w:color="auto" w:sz="0" w:space="0"/>
          <w:shd w:val="clear" w:fill="FFFFFF"/>
          <w:lang w:val="en-US" w:eastAsia="zh-CN" w:bidi="ar"/>
        </w:rPr>
        <w:instrText xml:space="preserve"> HYPERLINK "javascript:window.print();" \o "打印本文" </w:instrText>
      </w:r>
      <w:r>
        <w:rPr>
          <w:rFonts w:hint="eastAsia" w:ascii="Microsoft YaHei UI" w:hAnsi="Microsoft YaHei UI" w:eastAsia="Microsoft YaHei UI" w:cs="Microsoft YaHei UI"/>
          <w:i w:val="0"/>
          <w:iCs w:val="0"/>
          <w:caps w:val="0"/>
          <w:color w:val="555555"/>
          <w:spacing w:val="0"/>
          <w:kern w:val="0"/>
          <w:sz w:val="14"/>
          <w:szCs w:val="14"/>
          <w:u w:val="none"/>
          <w:bdr w:val="none" w:color="auto" w:sz="0" w:space="0"/>
          <w:shd w:val="clear" w:fill="FFFFFF"/>
          <w:lang w:val="en-US" w:eastAsia="zh-CN" w:bidi="ar"/>
        </w:rPr>
        <w:fldChar w:fldCharType="separate"/>
      </w:r>
      <w:r>
        <w:rPr>
          <w:rStyle w:val="6"/>
          <w:rFonts w:hint="default" w:ascii="iconfont" w:hAnsi="iconfont" w:eastAsia="iconfont" w:cs="iconfont"/>
          <w:i w:val="0"/>
          <w:iCs w:val="0"/>
          <w:caps w:val="0"/>
          <w:color w:val="555555"/>
          <w:spacing w:val="0"/>
          <w:sz w:val="16"/>
          <w:szCs w:val="16"/>
          <w:u w:val="none"/>
          <w:bdr w:val="none" w:color="auto" w:sz="0" w:space="0"/>
          <w:shd w:val="clear" w:fill="FFFFFF"/>
        </w:rPr>
        <w:t></w:t>
      </w:r>
      <w:r>
        <w:rPr>
          <w:rFonts w:hint="eastAsia" w:ascii="Microsoft YaHei UI" w:hAnsi="Microsoft YaHei UI" w:eastAsia="Microsoft YaHei UI" w:cs="Microsoft YaHei UI"/>
          <w:i w:val="0"/>
          <w:iCs w:val="0"/>
          <w:caps w:val="0"/>
          <w:color w:val="555555"/>
          <w:spacing w:val="0"/>
          <w:kern w:val="0"/>
          <w:sz w:val="14"/>
          <w:szCs w:val="14"/>
          <w:u w:val="none"/>
          <w:bdr w:val="none" w:color="auto" w:sz="0" w:space="0"/>
          <w:shd w:val="clear" w:fill="FFFFFF"/>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成都医学院临床医学院2023年临床医学专业学位/学术学位硕士研究生第一志愿复试拟录取工作已经结束，部分专业需要接收调剂，现将调剂专业及缺额信息公告(详见附件)，调剂通道将于2023年4月6日0点（北京时间）开放，开放时间不少于12个小时。请调剂考生通过教育部指定的“全国硕士生招生调剂服务系统”进行调剂，我院将按不低于120%的差额比例按照初试成绩由高至低依次确定进入复试的调剂考生名单，末位同分一并纳入，如有放弃，从调剂志愿库顺次递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除各环节时间节点有变动外，调剂考生复试工作按“成都医学院临床医学院2023年临床医学专业学位/学术学位硕士研究生招生复试实施细则”相关内容</w:t>
      </w:r>
      <w:r>
        <w:rPr>
          <w:rFonts w:hint="eastAsia" w:ascii="Microsoft YaHei UI" w:hAnsi="Microsoft YaHei UI" w:eastAsia="Microsoft YaHei UI" w:cs="Microsoft YaHei UI"/>
          <w:i w:val="0"/>
          <w:iCs w:val="0"/>
          <w:caps w:val="0"/>
          <w:color w:val="0000FF"/>
          <w:spacing w:val="0"/>
          <w:sz w:val="16"/>
          <w:szCs w:val="16"/>
          <w:bdr w:val="none" w:color="auto" w:sz="0" w:space="0"/>
          <w:shd w:val="clear" w:fill="FFFFFF"/>
        </w:rPr>
        <w:t>https://www.cyfyy.cn/news_notes/2023/mepkG1dM.html</w:t>
      </w: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施行。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一、调剂复试考生名单公布：4月6日17:00前。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二、进入复试的调剂考生需在4月10日12:00前按要求提交资格审查材料，逾期未按规定提交资料的考生视为主动放弃复试资格，责任自负。未通过资格审查者，临床医学院于4月10日17:00前逐一电话通知考生，复议后仍未通过资格审查，取消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三、报到及资格审查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（一）报到时间：4月11日08:00～12:00。逾期未报到者视为主动放弃复试资格，责任自负。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（二）报到地点：成都医学院临床医学院科教楼（成都市新都区宝光大道278号成都医学院第一附属医院）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报到时需带齐预审材料原件及相关复印件，所有考生必须对自己提供资料的真实性负责，报到时除资格审查材料外，请出具复试报名费缴费凭证，确认体检方式等。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（三）心理测试：在4月10日17：00前按照</w:t>
      </w:r>
      <w:r>
        <w:rPr>
          <w:rFonts w:hint="eastAsia" w:ascii="Microsoft YaHei UI" w:hAnsi="Microsoft YaHei UI" w:eastAsia="Microsoft YaHei UI" w:cs="Microsoft YaHei UI"/>
          <w:i w:val="0"/>
          <w:iCs w:val="0"/>
          <w:caps w:val="0"/>
          <w:color w:val="555555"/>
          <w:spacing w:val="0"/>
          <w:sz w:val="16"/>
          <w:szCs w:val="16"/>
          <w:u w:val="none"/>
          <w:bdr w:val="none" w:color="auto" w:sz="0" w:space="0"/>
          <w:shd w:val="clear" w:fill="FFFFFF"/>
        </w:rPr>
        <w:fldChar w:fldCharType="begin"/>
      </w:r>
      <w:r>
        <w:rPr>
          <w:rFonts w:hint="eastAsia" w:ascii="Microsoft YaHei UI" w:hAnsi="Microsoft YaHei UI" w:eastAsia="Microsoft YaHei UI" w:cs="Microsoft YaHei UI"/>
          <w:i w:val="0"/>
          <w:iCs w:val="0"/>
          <w:caps w:val="0"/>
          <w:color w:val="555555"/>
          <w:spacing w:val="0"/>
          <w:sz w:val="16"/>
          <w:szCs w:val="16"/>
          <w:u w:val="none"/>
          <w:bdr w:val="none" w:color="auto" w:sz="0" w:space="0"/>
          <w:shd w:val="clear" w:fill="FFFFFF"/>
        </w:rPr>
        <w:instrText xml:space="preserve"> HYPERLINK "https://yjsy.cmc.edu.cn/system/_content/download.jsp?urltype=news.DownloadAttachUrl&amp;owner=1545786161&amp;wbfileid=4228602" </w:instrText>
      </w:r>
      <w:r>
        <w:rPr>
          <w:rFonts w:hint="eastAsia" w:ascii="Microsoft YaHei UI" w:hAnsi="Microsoft YaHei UI" w:eastAsia="Microsoft YaHei UI" w:cs="Microsoft YaHei UI"/>
          <w:i w:val="0"/>
          <w:iCs w:val="0"/>
          <w:caps w:val="0"/>
          <w:color w:val="555555"/>
          <w:spacing w:val="0"/>
          <w:sz w:val="16"/>
          <w:szCs w:val="16"/>
          <w:u w:val="none"/>
          <w:bdr w:val="none" w:color="auto" w:sz="0" w:space="0"/>
          <w:shd w:val="clear" w:fill="FFFFFF"/>
        </w:rPr>
        <w:fldChar w:fldCharType="separate"/>
      </w:r>
      <w:r>
        <w:rPr>
          <w:rStyle w:val="6"/>
          <w:rFonts w:hint="eastAsia" w:ascii="Microsoft YaHei UI" w:hAnsi="Microsoft YaHei UI" w:eastAsia="Microsoft YaHei UI" w:cs="Microsoft YaHei UI"/>
          <w:i w:val="0"/>
          <w:iCs w:val="0"/>
          <w:caps w:val="0"/>
          <w:color w:val="0000FF"/>
          <w:spacing w:val="0"/>
          <w:sz w:val="16"/>
          <w:szCs w:val="16"/>
          <w:u w:val="single"/>
          <w:bdr w:val="none" w:color="auto" w:sz="0" w:space="0"/>
          <w:shd w:val="clear" w:fill="FFFFFF"/>
        </w:rPr>
        <w:t>《2023年研究生复试心理测评操作指南》</w:t>
      </w:r>
      <w:r>
        <w:rPr>
          <w:rFonts w:hint="eastAsia" w:ascii="Microsoft YaHei UI" w:hAnsi="Microsoft YaHei UI" w:eastAsia="Microsoft YaHei UI" w:cs="Microsoft YaHei UI"/>
          <w:i w:val="0"/>
          <w:iCs w:val="0"/>
          <w:caps w:val="0"/>
          <w:color w:val="555555"/>
          <w:spacing w:val="0"/>
          <w:sz w:val="16"/>
          <w:szCs w:val="16"/>
          <w:u w:val="none"/>
          <w:bdr w:val="none" w:color="auto" w:sz="0" w:space="0"/>
          <w:shd w:val="clear" w:fill="FFFFFF"/>
        </w:rPr>
        <w:fldChar w:fldCharType="end"/>
      </w: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要求，完成线上心理测试。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（四）专业+英语笔试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笔试时间：4月11日15:00～17:00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笔试地点：科教楼演播厅+学术厅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笔试形式：闭卷考试，满分各为100分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注意事项：考生在考前30分钟到达科教楼一楼演播厅外，找到墙贴上自己的笔试考场和考号，考试开始15分钟后任何考生一律不准进入考场、考生须凭准考证和身份证进入考场，确保证件上的信息与报名时所填写的信息完全一致，否则将被拒绝进入考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(五)技能考核+导师组综合面试（综合素质能力）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时间：4月12日08:00～18:00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地点：科教楼各专业考场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专业学位：技能操作由考生现场随机盲抽1题作答，满分100分，由复试专家现场评分；考生综合素质能力考核满分100分，由复试专家根据考生自我介绍及考官提问综合评定，两项考核时间不少于20Min。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学术学位：考生综合素质能力考核满分100分，由复试专家根据考生自我介绍及考官提问综合评定，时间不少于20Min。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复试小组成员独立对考生进行评分，每名考生的技能考核成绩和综合素质能力考核成绩为复试小组成员评分的算术平均值。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注意事项：考生08:00携带准考证和身份证准时进入候考场，考试开始15分钟后任何考生一律不准进入考场，候考中途不能离场，随身物品需现场统一寄存。考生应注意着装，保持发型整洁，素颜、露耳且不可佩戴帽子、墨镜、手表、耳机、耳饰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四、相关链接：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成都医学院2023年硕士研究生招生复试调剂录取工作办法</w:t>
      </w:r>
      <w:r>
        <w:rPr>
          <w:rFonts w:hint="eastAsia" w:ascii="Microsoft YaHei UI" w:hAnsi="Microsoft YaHei UI" w:eastAsia="Microsoft YaHei UI" w:cs="Microsoft YaHei UI"/>
          <w:i w:val="0"/>
          <w:iCs w:val="0"/>
          <w:caps w:val="0"/>
          <w:color w:val="0000FF"/>
          <w:spacing w:val="0"/>
          <w:sz w:val="16"/>
          <w:szCs w:val="16"/>
          <w:u w:val="single"/>
          <w:bdr w:val="none" w:color="auto" w:sz="0" w:space="0"/>
          <w:shd w:val="clear" w:fill="FFFFFF"/>
        </w:rPr>
        <w:t>https://yjsy.cmc.edu.cn/info/1016/1896.htm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成都医学院2023年研究生招生考试接收调剂考生初试成绩基本要求</w:t>
      </w:r>
      <w:r>
        <w:rPr>
          <w:rFonts w:hint="eastAsia" w:ascii="Microsoft YaHei UI" w:hAnsi="Microsoft YaHei UI" w:eastAsia="Microsoft YaHei UI" w:cs="Microsoft YaHei UI"/>
          <w:i w:val="0"/>
          <w:iCs w:val="0"/>
          <w:caps w:val="0"/>
          <w:color w:val="0000FF"/>
          <w:spacing w:val="0"/>
          <w:sz w:val="16"/>
          <w:szCs w:val="16"/>
          <w:u w:val="single"/>
          <w:bdr w:val="none" w:color="auto" w:sz="0" w:space="0"/>
          <w:shd w:val="clear" w:fill="FFFFFF"/>
        </w:rPr>
        <w:t>https://yjsy.cmc.edu.cn/info/1016/1919.htm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成都医学院硕士研究生招生考生思想政治素质和品德考核表</w:t>
      </w:r>
      <w:r>
        <w:rPr>
          <w:rFonts w:hint="eastAsia" w:ascii="Microsoft YaHei UI" w:hAnsi="Microsoft YaHei UI" w:eastAsia="Microsoft YaHei UI" w:cs="Microsoft YaHei UI"/>
          <w:i w:val="0"/>
          <w:iCs w:val="0"/>
          <w:caps w:val="0"/>
          <w:color w:val="555555"/>
          <w:spacing w:val="0"/>
          <w:sz w:val="16"/>
          <w:szCs w:val="16"/>
          <w:u w:val="none"/>
          <w:bdr w:val="none" w:color="auto" w:sz="0" w:space="0"/>
          <w:shd w:val="clear" w:fill="FFFFFF"/>
        </w:rPr>
        <w:fldChar w:fldCharType="begin"/>
      </w:r>
      <w:r>
        <w:rPr>
          <w:rFonts w:hint="eastAsia" w:ascii="Microsoft YaHei UI" w:hAnsi="Microsoft YaHei UI" w:eastAsia="Microsoft YaHei UI" w:cs="Microsoft YaHei UI"/>
          <w:i w:val="0"/>
          <w:iCs w:val="0"/>
          <w:caps w:val="0"/>
          <w:color w:val="555555"/>
          <w:spacing w:val="0"/>
          <w:sz w:val="16"/>
          <w:szCs w:val="16"/>
          <w:u w:val="none"/>
          <w:bdr w:val="none" w:color="auto" w:sz="0" w:space="0"/>
          <w:shd w:val="clear" w:fill="FFFFFF"/>
        </w:rPr>
        <w:instrText xml:space="preserve"> HYPERLINK "https://yjsy.cmc.edu.cn/info/1016/1898.htm" </w:instrText>
      </w:r>
      <w:r>
        <w:rPr>
          <w:rFonts w:hint="eastAsia" w:ascii="Microsoft YaHei UI" w:hAnsi="Microsoft YaHei UI" w:eastAsia="Microsoft YaHei UI" w:cs="Microsoft YaHei UI"/>
          <w:i w:val="0"/>
          <w:iCs w:val="0"/>
          <w:caps w:val="0"/>
          <w:color w:val="555555"/>
          <w:spacing w:val="0"/>
          <w:sz w:val="16"/>
          <w:szCs w:val="16"/>
          <w:u w:val="none"/>
          <w:bdr w:val="none" w:color="auto" w:sz="0" w:space="0"/>
          <w:shd w:val="clear" w:fill="FFFFFF"/>
        </w:rPr>
        <w:fldChar w:fldCharType="separate"/>
      </w:r>
      <w:r>
        <w:rPr>
          <w:rStyle w:val="6"/>
          <w:rFonts w:hint="eastAsia" w:ascii="Microsoft YaHei UI" w:hAnsi="Microsoft YaHei UI" w:eastAsia="Microsoft YaHei UI" w:cs="Microsoft YaHei UI"/>
          <w:i w:val="0"/>
          <w:iCs w:val="0"/>
          <w:caps w:val="0"/>
          <w:color w:val="555555"/>
          <w:spacing w:val="0"/>
          <w:sz w:val="16"/>
          <w:szCs w:val="16"/>
          <w:u w:val="none"/>
          <w:bdr w:val="none" w:color="auto" w:sz="0" w:space="0"/>
          <w:shd w:val="clear" w:fill="FFFFFF"/>
        </w:rPr>
        <w:t>https://yjsy.cmc.edu.cn/info/1016/1898.htm</w:t>
      </w:r>
      <w:r>
        <w:rPr>
          <w:rFonts w:hint="eastAsia" w:ascii="Microsoft YaHei UI" w:hAnsi="Microsoft YaHei UI" w:eastAsia="Microsoft YaHei UI" w:cs="Microsoft YaHei UI"/>
          <w:i w:val="0"/>
          <w:iCs w:val="0"/>
          <w:caps w:val="0"/>
          <w:color w:val="555555"/>
          <w:spacing w:val="0"/>
          <w:sz w:val="16"/>
          <w:szCs w:val="16"/>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复试费网上缴费指南</w:t>
      </w:r>
      <w:r>
        <w:rPr>
          <w:rFonts w:hint="eastAsia" w:ascii="Microsoft YaHei UI" w:hAnsi="Microsoft YaHei UI" w:eastAsia="Microsoft YaHei UI" w:cs="Microsoft YaHei UI"/>
          <w:i w:val="0"/>
          <w:iCs w:val="0"/>
          <w:caps w:val="0"/>
          <w:color w:val="0000FF"/>
          <w:spacing w:val="0"/>
          <w:sz w:val="16"/>
          <w:szCs w:val="16"/>
          <w:bdr w:val="none" w:color="auto" w:sz="0" w:space="0"/>
          <w:shd w:val="clear" w:fill="FFFFFF"/>
        </w:rPr>
        <w:t>https://yjsy.cmc.edu.cn/info/1016/1900.htm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成都医学院2023年硕士研究生诚信复试承诺书</w:t>
      </w:r>
      <w:r>
        <w:rPr>
          <w:rFonts w:hint="eastAsia" w:ascii="Microsoft YaHei UI" w:hAnsi="Microsoft YaHei UI" w:eastAsia="Microsoft YaHei UI" w:cs="Microsoft YaHei UI"/>
          <w:i w:val="0"/>
          <w:iCs w:val="0"/>
          <w:caps w:val="0"/>
          <w:color w:val="555555"/>
          <w:spacing w:val="0"/>
          <w:sz w:val="16"/>
          <w:szCs w:val="16"/>
          <w:u w:val="none"/>
          <w:bdr w:val="none" w:color="auto" w:sz="0" w:space="0"/>
          <w:shd w:val="clear" w:fill="FFFFFF"/>
        </w:rPr>
        <w:fldChar w:fldCharType="begin"/>
      </w:r>
      <w:r>
        <w:rPr>
          <w:rFonts w:hint="eastAsia" w:ascii="Microsoft YaHei UI" w:hAnsi="Microsoft YaHei UI" w:eastAsia="Microsoft YaHei UI" w:cs="Microsoft YaHei UI"/>
          <w:i w:val="0"/>
          <w:iCs w:val="0"/>
          <w:caps w:val="0"/>
          <w:color w:val="555555"/>
          <w:spacing w:val="0"/>
          <w:sz w:val="16"/>
          <w:szCs w:val="16"/>
          <w:u w:val="none"/>
          <w:bdr w:val="none" w:color="auto" w:sz="0" w:space="0"/>
          <w:shd w:val="clear" w:fill="FFFFFF"/>
        </w:rPr>
        <w:instrText xml:space="preserve"> HYPERLINK "https://yjsy.cmc.edu.cn/info/1016/1903.htm" </w:instrText>
      </w:r>
      <w:r>
        <w:rPr>
          <w:rFonts w:hint="eastAsia" w:ascii="Microsoft YaHei UI" w:hAnsi="Microsoft YaHei UI" w:eastAsia="Microsoft YaHei UI" w:cs="Microsoft YaHei UI"/>
          <w:i w:val="0"/>
          <w:iCs w:val="0"/>
          <w:caps w:val="0"/>
          <w:color w:val="555555"/>
          <w:spacing w:val="0"/>
          <w:sz w:val="16"/>
          <w:szCs w:val="16"/>
          <w:u w:val="none"/>
          <w:bdr w:val="none" w:color="auto" w:sz="0" w:space="0"/>
          <w:shd w:val="clear" w:fill="FFFFFF"/>
        </w:rPr>
        <w:fldChar w:fldCharType="separate"/>
      </w:r>
      <w:r>
        <w:rPr>
          <w:rStyle w:val="6"/>
          <w:rFonts w:hint="eastAsia" w:ascii="Microsoft YaHei UI" w:hAnsi="Microsoft YaHei UI" w:eastAsia="Microsoft YaHei UI" w:cs="Microsoft YaHei UI"/>
          <w:i w:val="0"/>
          <w:iCs w:val="0"/>
          <w:caps w:val="0"/>
          <w:color w:val="0000FF"/>
          <w:spacing w:val="0"/>
          <w:sz w:val="16"/>
          <w:szCs w:val="16"/>
          <w:u w:val="single"/>
          <w:bdr w:val="none" w:color="auto" w:sz="0" w:space="0"/>
          <w:shd w:val="clear" w:fill="FFFFFF"/>
        </w:rPr>
        <w:t>https://yjsy.cmc.edu.cn/info/1016/1903.htm</w:t>
      </w:r>
      <w:r>
        <w:rPr>
          <w:rFonts w:hint="eastAsia" w:ascii="Microsoft YaHei UI" w:hAnsi="Microsoft YaHei UI" w:eastAsia="Microsoft YaHei UI" w:cs="Microsoft YaHei UI"/>
          <w:i w:val="0"/>
          <w:iCs w:val="0"/>
          <w:caps w:val="0"/>
          <w:color w:val="555555"/>
          <w:spacing w:val="0"/>
          <w:sz w:val="16"/>
          <w:szCs w:val="16"/>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五、交通及周边酒店信息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（一）乘车路线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1.成都双流国际机场--成都医学院临床医学院、第一附属医院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打车路线：乘网约车约70分钟到达，60公里（约180元左右）。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地铁路线：2号航站楼乘坐地铁10号线，在（太平园）站内换乘地铁3号线到（钟楼A口），乘坐网约车约5分钟到达，1.4公里（约9元左右）。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2.成都天府国际机场--成都医学院临床医学院、第一附属医院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打车路线：乘网约车约90分钟到达，90公里（约300元左右）。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地铁路线：乘坐天府机场专线1号线，在（春熙路）站外换乘地铁3号线到（钟楼A口），乘坐网约车约5分钟到达，1.4公里（约9元左右）。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3.成都东站--成都医学院临床医学院、第一附属医院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打车路线：乘网约车约40分钟到达，30公里（约100元左右）。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地铁路线：乘坐地铁7号线，在（驷马桥）站内换乘地铁3号线到（钟楼A口），乘坐网约车约5分钟到达，1.4公里（约9元左右）。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4.成都南站--成都医学院临床医学院、第一附属医院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打车路线：乘网约车约60分钟到达，40公里（约110元左右）。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地铁路线：乘坐地铁1号线（D口上车），在（省体育馆）站内换乘地铁3号线（钟楼A口），乘坐网约车约5分钟到达，1.4公里（约9元左右）。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5.成都站--成都医学院临床医学院、第一附属医院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打车路线：乘网约车约40分钟到达，25公里（约80元左右）。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地铁路线：地铁7号线（H口上车）在（驷马桥）换乘地铁3号线（钟楼A口），乘坐网约车约5分钟到达，1.4公里（约9元左右）。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（二）周边酒店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出行相关APP搜索“成都医学院第一附属医院”附近，周边500米范围内有桔子酒店、流花宾馆、川视宝光宾馆、七天酒店等多家酒店。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400" w:lineRule="atLeast"/>
        <w:ind w:left="0" w:right="0" w:firstLine="420"/>
        <w:jc w:val="left"/>
        <w:rPr>
          <w:rFonts w:hint="eastAsia" w:ascii="Microsoft YaHei UI" w:hAnsi="Microsoft YaHei UI" w:eastAsia="Microsoft YaHei UI" w:cs="Microsoft YaHei UI"/>
          <w:sz w:val="16"/>
          <w:szCs w:val="16"/>
        </w:rPr>
      </w:pPr>
      <w:r>
        <w:rPr>
          <w:rFonts w:hint="eastAsia" w:ascii="Microsoft YaHei UI" w:hAnsi="Microsoft YaHei UI" w:eastAsia="Microsoft YaHei UI" w:cs="Microsoft YaHei UI"/>
          <w:i w:val="0"/>
          <w:iCs w:val="0"/>
          <w:caps w:val="0"/>
          <w:color w:val="555555"/>
          <w:spacing w:val="0"/>
          <w:sz w:val="16"/>
          <w:szCs w:val="16"/>
          <w:bdr w:val="none" w:color="auto" w:sz="0" w:space="0"/>
          <w:shd w:val="clear" w:fill="FFFFFF"/>
        </w:rPr>
        <w:t>附件：</w:t>
      </w:r>
      <w:r>
        <w:rPr>
          <w:rFonts w:hint="eastAsia" w:ascii="Microsoft YaHei UI" w:hAnsi="Microsoft YaHei UI" w:eastAsia="Microsoft YaHei UI" w:cs="Microsoft YaHei UI"/>
          <w:i w:val="0"/>
          <w:iCs w:val="0"/>
          <w:caps w:val="0"/>
          <w:color w:val="555555"/>
          <w:spacing w:val="0"/>
          <w:sz w:val="16"/>
          <w:szCs w:val="16"/>
          <w:u w:val="none"/>
          <w:bdr w:val="none" w:color="auto" w:sz="0" w:space="0"/>
          <w:shd w:val="clear" w:fill="FFFFFF"/>
        </w:rPr>
        <w:fldChar w:fldCharType="begin"/>
      </w:r>
      <w:r>
        <w:rPr>
          <w:rFonts w:hint="eastAsia" w:ascii="Microsoft YaHei UI" w:hAnsi="Microsoft YaHei UI" w:eastAsia="Microsoft YaHei UI" w:cs="Microsoft YaHei UI"/>
          <w:i w:val="0"/>
          <w:iCs w:val="0"/>
          <w:caps w:val="0"/>
          <w:color w:val="555555"/>
          <w:spacing w:val="0"/>
          <w:sz w:val="16"/>
          <w:szCs w:val="16"/>
          <w:u w:val="none"/>
          <w:bdr w:val="none" w:color="auto" w:sz="0" w:space="0"/>
          <w:shd w:val="clear" w:fill="FFFFFF"/>
        </w:rPr>
        <w:instrText xml:space="preserve"> HYPERLINK "https://upload.cyfyy.cn/2023/0405/20230405122959384.pdf" </w:instrText>
      </w:r>
      <w:r>
        <w:rPr>
          <w:rFonts w:hint="eastAsia" w:ascii="Microsoft YaHei UI" w:hAnsi="Microsoft YaHei UI" w:eastAsia="Microsoft YaHei UI" w:cs="Microsoft YaHei UI"/>
          <w:i w:val="0"/>
          <w:iCs w:val="0"/>
          <w:caps w:val="0"/>
          <w:color w:val="555555"/>
          <w:spacing w:val="0"/>
          <w:sz w:val="16"/>
          <w:szCs w:val="16"/>
          <w:u w:val="none"/>
          <w:bdr w:val="none" w:color="auto" w:sz="0" w:space="0"/>
          <w:shd w:val="clear" w:fill="FFFFFF"/>
        </w:rPr>
        <w:fldChar w:fldCharType="separate"/>
      </w:r>
      <w:r>
        <w:rPr>
          <w:rStyle w:val="6"/>
          <w:rFonts w:hint="eastAsia" w:ascii="Microsoft YaHei UI" w:hAnsi="Microsoft YaHei UI" w:eastAsia="Microsoft YaHei UI" w:cs="Microsoft YaHei UI"/>
          <w:i w:val="0"/>
          <w:iCs w:val="0"/>
          <w:caps w:val="0"/>
          <w:color w:val="555555"/>
          <w:spacing w:val="0"/>
          <w:sz w:val="16"/>
          <w:szCs w:val="16"/>
          <w:u w:val="none"/>
          <w:bdr w:val="none" w:color="auto" w:sz="0" w:space="0"/>
          <w:shd w:val="clear" w:fill="FFFFFF"/>
        </w:rPr>
        <w:t>成都医学院临床医学院2023年临床专硕临床学硕研究生招生复试调剂专业缺额信息.pdf</w:t>
      </w:r>
      <w:r>
        <w:rPr>
          <w:rFonts w:hint="eastAsia" w:ascii="Microsoft YaHei UI" w:hAnsi="Microsoft YaHei UI" w:eastAsia="Microsoft YaHei UI" w:cs="Microsoft YaHei UI"/>
          <w:i w:val="0"/>
          <w:iCs w:val="0"/>
          <w:caps w:val="0"/>
          <w:color w:val="555555"/>
          <w:spacing w:val="0"/>
          <w:sz w:val="16"/>
          <w:szCs w:val="16"/>
          <w:u w:val="none"/>
          <w:bdr w:val="none" w:color="auto" w:sz="0" w:space="0"/>
          <w:shd w:val="clear" w:fill="FFFFFF"/>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 w:name="icon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7E20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2003</Words>
  <Characters>2413</Characters>
  <Lines>0</Lines>
  <Paragraphs>0</Paragraphs>
  <TotalTime>0</TotalTime>
  <ScaleCrop>false</ScaleCrop>
  <LinksUpToDate>false</LinksUpToDate>
  <CharactersWithSpaces>2422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2023-09-02T09:03:48Z</dcterms:created>
  <dc:creator>Administrator</dc:creator>
  <cp:lastModifiedBy>王英</cp:lastModifiedBy>
  <dcterms:modified xsi:type="dcterms:W3CDTF">2023-09-02T09:04:00Z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421BB3D95C084CA38D0FF6F999D162DB_13</vt:lpwstr>
  </property>
</Properties>
</file>