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17" w:rsidRPr="00820417" w:rsidRDefault="00820417" w:rsidP="00820417">
      <w:pPr>
        <w:widowControl/>
        <w:shd w:val="clear" w:color="auto" w:fill="FCFCFC"/>
        <w:spacing w:before="225" w:after="300" w:line="600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45"/>
          <w:szCs w:val="45"/>
        </w:rPr>
      </w:pPr>
      <w:r w:rsidRPr="00820417">
        <w:rPr>
          <w:rFonts w:ascii="微软雅黑" w:eastAsia="微软雅黑" w:hAnsi="微软雅黑" w:cs="宋体" w:hint="eastAsia"/>
          <w:color w:val="333333"/>
          <w:kern w:val="36"/>
          <w:sz w:val="45"/>
          <w:szCs w:val="45"/>
        </w:rPr>
        <w:t>成都理工大学商学院2023年硕士研究生招生调剂（第一批）拟录取名单公示</w:t>
      </w:r>
    </w:p>
    <w:p w:rsidR="00820417" w:rsidRPr="00820417" w:rsidRDefault="00820417" w:rsidP="00820417">
      <w:pPr>
        <w:widowControl/>
        <w:shd w:val="clear" w:color="auto" w:fill="ECECEC"/>
        <w:spacing w:line="45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20417">
        <w:rPr>
          <w:rFonts w:ascii="微软雅黑" w:eastAsia="微软雅黑" w:hAnsi="微软雅黑" w:cs="宋体" w:hint="eastAsia"/>
          <w:color w:val="333333"/>
          <w:kern w:val="0"/>
          <w:szCs w:val="21"/>
        </w:rPr>
        <w:t>发布日期：2023-04-10    作者：商学院教务科     来源： 商学院教务科     点击：637</w:t>
      </w:r>
    </w:p>
    <w:p w:rsidR="00820417" w:rsidRPr="00820417" w:rsidRDefault="00820417" w:rsidP="0082041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820417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820417" w:rsidRPr="00820417" w:rsidRDefault="00820417" w:rsidP="00820417">
      <w:pPr>
        <w:widowControl/>
        <w:shd w:val="clear" w:color="auto" w:fill="FCFCFC"/>
        <w:spacing w:before="225" w:after="225" w:line="360" w:lineRule="atLeast"/>
        <w:ind w:firstLine="645"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820417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成都理工大学商学院2023年硕士研究生招生调剂（第一批）考生复试工作已顺利结束，本着公开、公平、公正的原则，严格选拔、择优遴选，共有21名调剂考生取得我院拟录取资格，现将拟录取名单向社会公示（见附件），公示期为2023年4月10日至4月14日。</w:t>
      </w:r>
    </w:p>
    <w:p w:rsidR="00820417" w:rsidRPr="00820417" w:rsidRDefault="00820417" w:rsidP="00820417">
      <w:pPr>
        <w:widowControl/>
        <w:shd w:val="clear" w:color="auto" w:fill="FCFCFC"/>
        <w:spacing w:before="225" w:after="225" w:line="36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820417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考生申诉电话：028-84077949，028-84077119</w:t>
      </w:r>
    </w:p>
    <w:p w:rsidR="00820417" w:rsidRPr="00820417" w:rsidRDefault="00820417" w:rsidP="00820417">
      <w:pPr>
        <w:widowControl/>
        <w:shd w:val="clear" w:color="auto" w:fill="FCFCFC"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820417" w:rsidRPr="00820417" w:rsidRDefault="00820417" w:rsidP="00820417">
      <w:pPr>
        <w:widowControl/>
        <w:numPr>
          <w:ilvl w:val="0"/>
          <w:numId w:val="1"/>
        </w:numPr>
        <w:shd w:val="clear" w:color="auto" w:fill="FCFCFC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820417">
        <w:rPr>
          <w:rFonts w:ascii="微软雅黑" w:eastAsia="微软雅黑" w:hAnsi="微软雅黑" w:cs="宋体" w:hint="eastAsia"/>
          <w:color w:val="000000"/>
          <w:kern w:val="0"/>
          <w:szCs w:val="21"/>
        </w:rPr>
        <w:t>附件【</w:t>
      </w:r>
      <w:hyperlink r:id="rId6" w:tgtFrame="_blank" w:history="1">
        <w:r w:rsidRPr="00820417">
          <w:rPr>
            <w:rFonts w:ascii="微软雅黑" w:eastAsia="微软雅黑" w:hAnsi="微软雅黑" w:cs="宋体" w:hint="eastAsia"/>
            <w:color w:val="666666"/>
            <w:kern w:val="0"/>
            <w:szCs w:val="21"/>
          </w:rPr>
          <w:t>2023年硕士研究生招生调剂（第一批）拟录取名单-商学院.pdf</w:t>
        </w:r>
      </w:hyperlink>
      <w:r w:rsidRPr="00820417">
        <w:rPr>
          <w:rFonts w:ascii="微软雅黑" w:eastAsia="微软雅黑" w:hAnsi="微软雅黑" w:cs="宋体" w:hint="eastAsia"/>
          <w:color w:val="000000"/>
          <w:kern w:val="0"/>
          <w:szCs w:val="21"/>
        </w:rPr>
        <w:t>】已下载558次</w:t>
      </w:r>
    </w:p>
    <w:p w:rsidR="003F2C31" w:rsidRPr="00820417" w:rsidRDefault="003F2C31">
      <w:bookmarkStart w:id="0" w:name="_GoBack"/>
      <w:bookmarkEnd w:id="0"/>
    </w:p>
    <w:sectPr w:rsidR="003F2C31" w:rsidRPr="008204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A45CB"/>
    <w:multiLevelType w:val="multilevel"/>
    <w:tmpl w:val="85602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7D"/>
    <w:rsid w:val="003F2C31"/>
    <w:rsid w:val="00820417"/>
    <w:rsid w:val="00DE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2041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2041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20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204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2041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2041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20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204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c.cdut.edu.cn/system/_content/download.jsp?urltype=news.DownloadAttachUrl&amp;owner=1689343824&amp;wbfileid=119170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2023-04-22T07:09:00Z</dcterms:created>
  <dcterms:modified xsi:type="dcterms:W3CDTF">2023-04-22T07:09:00Z</dcterms:modified>
</cp:coreProperties>
</file>