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928" w:rsidRPr="00B47928" w:rsidRDefault="00B47928" w:rsidP="00B47928">
      <w:pPr>
        <w:widowControl/>
        <w:shd w:val="clear" w:color="auto" w:fill="FFFFFF"/>
        <w:spacing w:line="750" w:lineRule="atLeast"/>
        <w:jc w:val="center"/>
        <w:outlineLvl w:val="0"/>
        <w:rPr>
          <w:rFonts w:ascii="宋体" w:eastAsia="宋体" w:hAnsi="宋体" w:cs="宋体"/>
          <w:color w:val="222222"/>
          <w:kern w:val="36"/>
          <w:sz w:val="45"/>
          <w:szCs w:val="45"/>
        </w:rPr>
      </w:pPr>
      <w:r w:rsidRPr="00B47928">
        <w:rPr>
          <w:rFonts w:ascii="宋体" w:eastAsia="宋体" w:hAnsi="宋体" w:cs="宋体" w:hint="eastAsia"/>
          <w:color w:val="222222"/>
          <w:kern w:val="36"/>
          <w:sz w:val="45"/>
          <w:szCs w:val="45"/>
        </w:rPr>
        <w:t>机电工程学院2023年硕士研究生招生</w:t>
      </w:r>
      <w:proofErr w:type="gramStart"/>
      <w:r w:rsidRPr="00B47928">
        <w:rPr>
          <w:rFonts w:ascii="宋体" w:eastAsia="宋体" w:hAnsi="宋体" w:cs="宋体" w:hint="eastAsia"/>
          <w:color w:val="222222"/>
          <w:kern w:val="36"/>
          <w:sz w:val="45"/>
          <w:szCs w:val="45"/>
        </w:rPr>
        <w:t>一</w:t>
      </w:r>
      <w:proofErr w:type="gramEnd"/>
      <w:r w:rsidRPr="00B47928">
        <w:rPr>
          <w:rFonts w:ascii="宋体" w:eastAsia="宋体" w:hAnsi="宋体" w:cs="宋体" w:hint="eastAsia"/>
          <w:color w:val="222222"/>
          <w:kern w:val="36"/>
          <w:sz w:val="45"/>
          <w:szCs w:val="45"/>
        </w:rPr>
        <w:t>志愿拟录取名单公示</w:t>
      </w:r>
    </w:p>
    <w:p w:rsidR="00B47928" w:rsidRPr="00B47928" w:rsidRDefault="00B47928" w:rsidP="00B47928">
      <w:pPr>
        <w:widowControl/>
        <w:shd w:val="clear" w:color="auto" w:fill="F5F5F5"/>
        <w:spacing w:line="525" w:lineRule="atLeast"/>
        <w:jc w:val="center"/>
        <w:rPr>
          <w:rFonts w:ascii="宋体" w:eastAsia="宋体" w:hAnsi="宋体" w:cs="宋体" w:hint="eastAsia"/>
          <w:color w:val="666666"/>
          <w:kern w:val="0"/>
          <w:szCs w:val="21"/>
        </w:rPr>
      </w:pPr>
      <w:r w:rsidRPr="00B47928">
        <w:rPr>
          <w:rFonts w:ascii="宋体" w:eastAsia="宋体" w:hAnsi="宋体" w:cs="宋体" w:hint="eastAsia"/>
          <w:color w:val="666666"/>
          <w:kern w:val="0"/>
          <w:szCs w:val="21"/>
        </w:rPr>
        <w:t>发布日期：2023-03-31    作者：机电工程学院     来源： 机电工程学院     点击：6403</w:t>
      </w:r>
    </w:p>
    <w:p w:rsidR="00B47928" w:rsidRPr="00B47928" w:rsidRDefault="00B47928" w:rsidP="00B47928">
      <w:pPr>
        <w:widowControl/>
        <w:shd w:val="clear" w:color="auto" w:fill="FFFFFF"/>
        <w:spacing w:before="225" w:after="225" w:line="480" w:lineRule="atLeast"/>
        <w:ind w:firstLine="480"/>
        <w:jc w:val="left"/>
        <w:rPr>
          <w:rFonts w:ascii="宋体" w:eastAsia="宋体" w:hAnsi="宋体" w:cs="宋体" w:hint="eastAsia"/>
          <w:color w:val="666666"/>
          <w:kern w:val="0"/>
          <w:sz w:val="24"/>
          <w:szCs w:val="24"/>
        </w:rPr>
      </w:pP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各位考生：</w:t>
      </w:r>
    </w:p>
    <w:p w:rsidR="00B47928" w:rsidRPr="00B47928" w:rsidRDefault="00B47928" w:rsidP="00B47928">
      <w:pPr>
        <w:widowControl/>
        <w:shd w:val="clear" w:color="auto" w:fill="FFFFFF"/>
        <w:spacing w:before="225" w:after="225" w:line="480" w:lineRule="atLeast"/>
        <w:jc w:val="left"/>
        <w:rPr>
          <w:rFonts w:ascii="宋体" w:eastAsia="宋体" w:hAnsi="宋体" w:cs="宋体" w:hint="eastAsia"/>
          <w:color w:val="666666"/>
          <w:kern w:val="0"/>
          <w:sz w:val="24"/>
          <w:szCs w:val="24"/>
        </w:rPr>
      </w:pPr>
      <w:r w:rsidRPr="00B47928">
        <w:rPr>
          <w:rFonts w:ascii="Times New Roman" w:eastAsia="宋体" w:hAnsi="Times New Roman" w:cs="Times New Roman"/>
          <w:color w:val="666666"/>
          <w:kern w:val="0"/>
          <w:sz w:val="27"/>
          <w:szCs w:val="27"/>
        </w:rPr>
        <w:t>       </w:t>
      </w:r>
      <w:r w:rsidRPr="00B47928">
        <w:rPr>
          <w:rFonts w:ascii="Times New Roman" w:eastAsia="宋体" w:hAnsi="Times New Roman" w:cs="Times New Roman"/>
          <w:color w:val="666666"/>
          <w:kern w:val="0"/>
          <w:sz w:val="27"/>
          <w:szCs w:val="27"/>
        </w:rPr>
        <w:t>根据《成都理工大学</w:t>
      </w:r>
      <w:r w:rsidRPr="00B47928">
        <w:rPr>
          <w:rFonts w:ascii="Times New Roman" w:eastAsia="宋体" w:hAnsi="Times New Roman" w:cs="Times New Roman"/>
          <w:color w:val="666666"/>
          <w:kern w:val="0"/>
          <w:sz w:val="27"/>
          <w:szCs w:val="27"/>
        </w:rPr>
        <w:t>2023</w:t>
      </w:r>
      <w:r w:rsidRPr="00B47928">
        <w:rPr>
          <w:rFonts w:ascii="Times New Roman" w:eastAsia="宋体" w:hAnsi="Times New Roman" w:cs="Times New Roman"/>
          <w:color w:val="666666"/>
          <w:kern w:val="0"/>
          <w:sz w:val="27"/>
          <w:szCs w:val="27"/>
        </w:rPr>
        <w:t>年硕士研究生招生复试录取工作办法》和《机电工程学院</w:t>
      </w:r>
      <w:r w:rsidRPr="00B47928">
        <w:rPr>
          <w:rFonts w:ascii="Times New Roman" w:eastAsia="宋体" w:hAnsi="Times New Roman" w:cs="Times New Roman"/>
          <w:color w:val="666666"/>
          <w:kern w:val="0"/>
          <w:sz w:val="27"/>
          <w:szCs w:val="27"/>
        </w:rPr>
        <w:t>2023</w:t>
      </w:r>
      <w:r w:rsidRPr="00B47928">
        <w:rPr>
          <w:rFonts w:ascii="Times New Roman" w:eastAsia="宋体" w:hAnsi="Times New Roman" w:cs="Times New Roman"/>
          <w:color w:val="666666"/>
          <w:kern w:val="0"/>
          <w:sz w:val="27"/>
          <w:szCs w:val="27"/>
        </w:rPr>
        <w:t>年硕士研究生招生复试工作细则》规定，本着严格选拔、择优录取的原则，我院共有</w:t>
      </w:r>
      <w:r w:rsidRPr="00B47928">
        <w:rPr>
          <w:rFonts w:ascii="Times New Roman" w:eastAsia="宋体" w:hAnsi="Times New Roman" w:cs="Times New Roman"/>
          <w:color w:val="666666"/>
          <w:kern w:val="0"/>
          <w:sz w:val="27"/>
          <w:szCs w:val="27"/>
        </w:rPr>
        <w:t>132</w:t>
      </w:r>
      <w:r w:rsidRPr="00B47928">
        <w:rPr>
          <w:rFonts w:ascii="Times New Roman" w:eastAsia="宋体" w:hAnsi="Times New Roman" w:cs="Times New Roman"/>
          <w:color w:val="666666"/>
          <w:kern w:val="0"/>
          <w:sz w:val="27"/>
          <w:szCs w:val="27"/>
        </w:rPr>
        <w:t>名</w:t>
      </w:r>
      <w:proofErr w:type="gramStart"/>
      <w:r w:rsidRPr="00B47928">
        <w:rPr>
          <w:rFonts w:ascii="Times New Roman" w:eastAsia="宋体" w:hAnsi="Times New Roman" w:cs="Times New Roman"/>
          <w:color w:val="666666"/>
          <w:kern w:val="0"/>
          <w:sz w:val="27"/>
          <w:szCs w:val="27"/>
        </w:rPr>
        <w:t>一</w:t>
      </w:r>
      <w:proofErr w:type="gramEnd"/>
      <w:r w:rsidRPr="00B47928">
        <w:rPr>
          <w:rFonts w:ascii="Times New Roman" w:eastAsia="宋体" w:hAnsi="Times New Roman" w:cs="Times New Roman"/>
          <w:color w:val="666666"/>
          <w:kern w:val="0"/>
          <w:sz w:val="27"/>
          <w:szCs w:val="27"/>
        </w:rPr>
        <w:t>志愿考生取得拟录取资格，经报学院研究生招生工作领导小组审核通过，现将我院</w:t>
      </w:r>
      <w:r w:rsidRPr="00B47928">
        <w:rPr>
          <w:rFonts w:ascii="Times New Roman" w:eastAsia="宋体" w:hAnsi="Times New Roman" w:cs="Times New Roman"/>
          <w:color w:val="666666"/>
          <w:kern w:val="0"/>
          <w:sz w:val="27"/>
          <w:szCs w:val="27"/>
        </w:rPr>
        <w:t>2023</w:t>
      </w:r>
      <w:r w:rsidRPr="00B47928">
        <w:rPr>
          <w:rFonts w:ascii="Times New Roman" w:eastAsia="宋体" w:hAnsi="Times New Roman" w:cs="Times New Roman"/>
          <w:color w:val="666666"/>
          <w:kern w:val="0"/>
          <w:sz w:val="27"/>
          <w:szCs w:val="27"/>
        </w:rPr>
        <w:t>年硕士研究生招生</w:t>
      </w:r>
      <w:proofErr w:type="gramStart"/>
      <w:r w:rsidRPr="00B47928">
        <w:rPr>
          <w:rFonts w:ascii="Times New Roman" w:eastAsia="宋体" w:hAnsi="Times New Roman" w:cs="Times New Roman"/>
          <w:color w:val="666666"/>
          <w:kern w:val="0"/>
          <w:sz w:val="27"/>
          <w:szCs w:val="27"/>
        </w:rPr>
        <w:t>一</w:t>
      </w:r>
      <w:proofErr w:type="gramEnd"/>
      <w:r w:rsidRPr="00B47928">
        <w:rPr>
          <w:rFonts w:ascii="Times New Roman" w:eastAsia="宋体" w:hAnsi="Times New Roman" w:cs="Times New Roman"/>
          <w:color w:val="666666"/>
          <w:kern w:val="0"/>
          <w:sz w:val="27"/>
          <w:szCs w:val="27"/>
        </w:rPr>
        <w:t>志愿拟录取名单（名单附后）进行公示。</w:t>
      </w:r>
    </w:p>
    <w:p w:rsidR="00B47928" w:rsidRPr="00B47928" w:rsidRDefault="00B47928" w:rsidP="00B47928">
      <w:pPr>
        <w:widowControl/>
        <w:shd w:val="clear" w:color="auto" w:fill="FFFFFF"/>
        <w:spacing w:before="225" w:after="225" w:line="510" w:lineRule="atLeast"/>
        <w:ind w:firstLine="420"/>
        <w:jc w:val="left"/>
        <w:rPr>
          <w:rFonts w:ascii="宋体" w:eastAsia="宋体" w:hAnsi="宋体" w:cs="宋体" w:hint="eastAsia"/>
          <w:color w:val="666666"/>
          <w:kern w:val="0"/>
          <w:sz w:val="24"/>
          <w:szCs w:val="24"/>
        </w:rPr>
      </w:pPr>
    </w:p>
    <w:p w:rsidR="00B47928" w:rsidRPr="00B47928" w:rsidRDefault="00B47928" w:rsidP="00B47928">
      <w:pPr>
        <w:widowControl/>
        <w:shd w:val="clear" w:color="auto" w:fill="FFFFFF"/>
        <w:spacing w:before="225" w:after="225" w:line="480" w:lineRule="atLeast"/>
        <w:ind w:firstLine="420"/>
        <w:jc w:val="left"/>
        <w:rPr>
          <w:rFonts w:ascii="宋体" w:eastAsia="宋体" w:hAnsi="宋体" w:cs="宋体" w:hint="eastAsia"/>
          <w:color w:val="666666"/>
          <w:kern w:val="0"/>
          <w:sz w:val="24"/>
          <w:szCs w:val="24"/>
        </w:rPr>
      </w:pP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 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公示时间：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2023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年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3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月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31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日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~2023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年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4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月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7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日</w:t>
      </w:r>
    </w:p>
    <w:p w:rsidR="00B47928" w:rsidRPr="00B47928" w:rsidRDefault="00B47928" w:rsidP="00B47928">
      <w:pPr>
        <w:widowControl/>
        <w:shd w:val="clear" w:color="auto" w:fill="FFFFFF"/>
        <w:spacing w:before="225" w:after="225" w:line="480" w:lineRule="atLeast"/>
        <w:ind w:firstLine="420"/>
        <w:jc w:val="left"/>
        <w:rPr>
          <w:rFonts w:ascii="宋体" w:eastAsia="宋体" w:hAnsi="宋体" w:cs="宋体" w:hint="eastAsia"/>
          <w:color w:val="666666"/>
          <w:kern w:val="0"/>
          <w:sz w:val="24"/>
          <w:szCs w:val="24"/>
        </w:rPr>
      </w:pP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 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如有异议，请以书面形式实名向我院研究生招生工作领导小组反映。</w:t>
      </w:r>
    </w:p>
    <w:p w:rsidR="00B47928" w:rsidRPr="00B47928" w:rsidRDefault="00B47928" w:rsidP="00B47928">
      <w:pPr>
        <w:widowControl/>
        <w:shd w:val="clear" w:color="auto" w:fill="FFFFFF"/>
        <w:spacing w:before="225" w:after="225" w:line="480" w:lineRule="atLeast"/>
        <w:ind w:firstLine="420"/>
        <w:jc w:val="left"/>
        <w:rPr>
          <w:rFonts w:ascii="宋体" w:eastAsia="宋体" w:hAnsi="宋体" w:cs="宋体" w:hint="eastAsia"/>
          <w:color w:val="666666"/>
          <w:kern w:val="0"/>
          <w:sz w:val="24"/>
          <w:szCs w:val="24"/>
        </w:rPr>
      </w:pP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 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电话：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028-84073426</w:t>
      </w:r>
    </w:p>
    <w:p w:rsidR="00B47928" w:rsidRPr="00B47928" w:rsidRDefault="00B47928" w:rsidP="00B47928">
      <w:pPr>
        <w:widowControl/>
        <w:shd w:val="clear" w:color="auto" w:fill="FFFFFF"/>
        <w:spacing w:before="225" w:after="225" w:line="480" w:lineRule="atLeast"/>
        <w:ind w:firstLine="420"/>
        <w:jc w:val="left"/>
        <w:rPr>
          <w:rFonts w:ascii="宋体" w:eastAsia="宋体" w:hAnsi="宋体" w:cs="宋体" w:hint="eastAsia"/>
          <w:color w:val="666666"/>
          <w:kern w:val="0"/>
          <w:sz w:val="24"/>
          <w:szCs w:val="24"/>
        </w:rPr>
      </w:pP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 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地点：北翼楼机电工程学院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5414</w:t>
      </w:r>
    </w:p>
    <w:p w:rsidR="00B47928" w:rsidRPr="00B47928" w:rsidRDefault="00B47928" w:rsidP="00B47928">
      <w:pPr>
        <w:widowControl/>
        <w:shd w:val="clear" w:color="auto" w:fill="FFFFFF"/>
        <w:spacing w:before="225" w:after="225" w:line="510" w:lineRule="atLeast"/>
        <w:ind w:firstLine="480"/>
        <w:jc w:val="right"/>
        <w:rPr>
          <w:rFonts w:ascii="宋体" w:eastAsia="宋体" w:hAnsi="宋体" w:cs="宋体" w:hint="eastAsia"/>
          <w:color w:val="666666"/>
          <w:kern w:val="0"/>
          <w:sz w:val="24"/>
          <w:szCs w:val="24"/>
        </w:rPr>
      </w:pPr>
    </w:p>
    <w:p w:rsidR="00B47928" w:rsidRPr="00B47928" w:rsidRDefault="00B47928" w:rsidP="00B47928">
      <w:pPr>
        <w:widowControl/>
        <w:shd w:val="clear" w:color="auto" w:fill="FFFFFF"/>
        <w:spacing w:before="225" w:after="225" w:line="480" w:lineRule="atLeast"/>
        <w:ind w:firstLine="480"/>
        <w:jc w:val="right"/>
        <w:rPr>
          <w:rFonts w:ascii="宋体" w:eastAsia="宋体" w:hAnsi="宋体" w:cs="宋体" w:hint="eastAsia"/>
          <w:color w:val="666666"/>
          <w:kern w:val="0"/>
          <w:sz w:val="24"/>
          <w:szCs w:val="24"/>
        </w:rPr>
      </w:pP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成都理工大学机电工程学院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br/>
        <w:t>2023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年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3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月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31</w:t>
      </w:r>
      <w:r w:rsidRPr="00B47928">
        <w:rPr>
          <w:rFonts w:ascii="Times New Roman" w:eastAsia="宋体" w:hAnsi="Times New Roman" w:cs="Times New Roman"/>
          <w:color w:val="000000"/>
          <w:kern w:val="0"/>
          <w:sz w:val="27"/>
          <w:szCs w:val="27"/>
          <w:shd w:val="clear" w:color="auto" w:fill="FFFFFF"/>
        </w:rPr>
        <w:t>日</w:t>
      </w:r>
    </w:p>
    <w:p w:rsidR="003850B4" w:rsidRPr="00B47928" w:rsidRDefault="00B47928">
      <w:r>
        <w:rPr>
          <w:noProof/>
        </w:rPr>
        <w:lastRenderedPageBreak/>
        <w:drawing>
          <wp:inline distT="0" distB="0" distL="0" distR="0" wp14:anchorId="5C677769" wp14:editId="431BCAAB">
            <wp:extent cx="4303395" cy="8229600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339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850B4" w:rsidRPr="00B479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815"/>
    <w:rsid w:val="003850B4"/>
    <w:rsid w:val="00735815"/>
    <w:rsid w:val="00B4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4792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4792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479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4792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4792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4792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4792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479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4792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479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7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6643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4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2023-04-22T06:23:00Z</dcterms:created>
  <dcterms:modified xsi:type="dcterms:W3CDTF">2023-04-22T06:24:00Z</dcterms:modified>
</cp:coreProperties>
</file>