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ascii="微软雅黑" w:hAnsi="微软雅黑" w:eastAsia="微软雅黑" w:cs="微软雅黑"/>
          <w:b/>
          <w:bCs/>
          <w:i w:val="0"/>
          <w:iCs w:val="0"/>
          <w:caps w:val="0"/>
          <w:color w:val="000000"/>
          <w:spacing w:val="0"/>
          <w:sz w:val="20"/>
          <w:szCs w:val="20"/>
        </w:rPr>
      </w:pPr>
      <w:bookmarkStart w:id="0" w:name="_GoBack"/>
      <w:r>
        <w:rPr>
          <w:rFonts w:hint="eastAsia" w:ascii="微软雅黑" w:hAnsi="微软雅黑" w:eastAsia="微软雅黑" w:cs="微软雅黑"/>
          <w:b/>
          <w:bCs/>
          <w:i w:val="0"/>
          <w:iCs w:val="0"/>
          <w:caps w:val="0"/>
          <w:color w:val="000000"/>
          <w:spacing w:val="0"/>
          <w:kern w:val="0"/>
          <w:sz w:val="20"/>
          <w:szCs w:val="20"/>
          <w:bdr w:val="none" w:color="auto" w:sz="0" w:space="0"/>
          <w:lang w:val="en-US" w:eastAsia="zh-CN" w:bidi="ar"/>
        </w:rPr>
        <w:t>2023年机械工程学院硕士研究生调剂方案（第一次）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8A8A8A"/>
          <w:spacing w:val="0"/>
          <w:sz w:val="13"/>
          <w:szCs w:val="13"/>
        </w:rPr>
      </w:pPr>
      <w:r>
        <w:rPr>
          <w:rFonts w:hint="eastAsia" w:ascii="微软雅黑" w:hAnsi="微软雅黑" w:eastAsia="微软雅黑" w:cs="微软雅黑"/>
          <w:i w:val="0"/>
          <w:iCs w:val="0"/>
          <w:caps w:val="0"/>
          <w:color w:val="8A8A8A"/>
          <w:spacing w:val="0"/>
          <w:kern w:val="0"/>
          <w:sz w:val="13"/>
          <w:szCs w:val="13"/>
          <w:bdr w:val="none" w:color="auto" w:sz="0" w:space="0"/>
          <w:shd w:val="clear" w:fill="F3F3F3"/>
          <w:lang w:val="en-US" w:eastAsia="zh-CN" w:bidi="ar"/>
        </w:rPr>
        <w:t>发布日期：2023-04-06浏览次数：5526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ascii="Calibri" w:hAnsi="Calibri" w:cs="Calibri"/>
          <w:b w:val="0"/>
          <w:bCs w:val="0"/>
          <w:sz w:val="21"/>
          <w:szCs w:val="21"/>
        </w:rPr>
      </w:pPr>
      <w:r>
        <w:rPr>
          <w:rFonts w:hint="default" w:ascii="Times New Roman" w:hAnsi="Times New Roman" w:eastAsia="微软雅黑" w:cs="Times New Roman"/>
          <w:b w:val="0"/>
          <w:bCs w:val="0"/>
          <w:i w:val="0"/>
          <w:iCs w:val="0"/>
          <w:caps w:val="0"/>
          <w:color w:val="000000"/>
          <w:spacing w:val="0"/>
          <w:kern w:val="0"/>
          <w:sz w:val="30"/>
          <w:szCs w:val="30"/>
          <w:bdr w:val="none" w:color="auto" w:sz="0" w:space="0"/>
          <w:lang w:val="en-US" w:eastAsia="zh-CN" w:bidi="ar"/>
        </w:rPr>
        <w:t>2023年扬州大学机械工程学院硕士研究生分专业招生计划及复试分数线调剂情况表（一）</w:t>
      </w:r>
    </w:p>
    <w:tbl>
      <w:tblPr>
        <w:tblW w:w="1365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25"/>
        <w:gridCol w:w="795"/>
        <w:gridCol w:w="1155"/>
        <w:gridCol w:w="3585"/>
        <w:gridCol w:w="1215"/>
        <w:gridCol w:w="1320"/>
        <w:gridCol w:w="1455"/>
        <w:gridCol w:w="33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276" w:hRule="atLeast"/>
        </w:trPr>
        <w:tc>
          <w:tcPr>
            <w:tcW w:w="825" w:type="dxa"/>
            <w:tcBorders>
              <w:top w:val="single" w:color="000000" w:sz="12" w:space="0"/>
              <w:left w:val="single" w:color="000000" w:sz="12" w:space="0"/>
              <w:bottom w:val="single" w:color="000000" w:sz="8" w:space="0"/>
              <w:right w:val="single" w:color="000000"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ascii="华文仿宋" w:hAnsi="华文仿宋" w:eastAsia="华文仿宋" w:cs="华文仿宋"/>
                <w:b/>
                <w:bCs/>
                <w:color w:val="000000"/>
                <w:kern w:val="0"/>
                <w:sz w:val="22"/>
                <w:szCs w:val="22"/>
                <w:bdr w:val="none" w:color="auto" w:sz="0" w:space="0"/>
                <w:lang w:val="en-US" w:eastAsia="zh-CN" w:bidi="ar"/>
              </w:rPr>
              <w:t>院系代码</w:t>
            </w:r>
          </w:p>
        </w:tc>
        <w:tc>
          <w:tcPr>
            <w:tcW w:w="79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院系简称</w:t>
            </w:r>
          </w:p>
        </w:tc>
        <w:tc>
          <w:tcPr>
            <w:tcW w:w="115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专业代码</w:t>
            </w:r>
          </w:p>
        </w:tc>
        <w:tc>
          <w:tcPr>
            <w:tcW w:w="358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报考专业名称</w:t>
            </w:r>
          </w:p>
        </w:tc>
        <w:tc>
          <w:tcPr>
            <w:tcW w:w="121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学习方式</w:t>
            </w:r>
          </w:p>
        </w:tc>
        <w:tc>
          <w:tcPr>
            <w:tcW w:w="1320"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1"/>
                <w:szCs w:val="21"/>
                <w:bdr w:val="none" w:color="auto" w:sz="0" w:space="0"/>
                <w:lang w:val="en-US" w:eastAsia="zh-CN" w:bidi="ar"/>
              </w:rPr>
              <w:t>计划数</w:t>
            </w:r>
          </w:p>
        </w:tc>
        <w:tc>
          <w:tcPr>
            <w:tcW w:w="145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复试分数线</w:t>
            </w:r>
          </w:p>
        </w:tc>
        <w:tc>
          <w:tcPr>
            <w:tcW w:w="3300" w:type="dxa"/>
            <w:tcBorders>
              <w:top w:val="single" w:color="auto" w:sz="12" w:space="0"/>
              <w:left w:val="nil"/>
              <w:bottom w:val="single" w:color="auto" w:sz="8" w:space="0"/>
              <w:right w:val="single" w:color="auto" w:sz="12"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color w:val="000000"/>
                <w:kern w:val="0"/>
                <w:sz w:val="22"/>
                <w:szCs w:val="22"/>
                <w:bdr w:val="none" w:color="auto" w:sz="0" w:space="0"/>
                <w:lang w:val="en-US" w:eastAsia="zh-CN" w:bidi="ar"/>
              </w:rPr>
              <w:t>调剂要求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846" w:hRule="atLeast"/>
        </w:trPr>
        <w:tc>
          <w:tcPr>
            <w:tcW w:w="825" w:type="dxa"/>
            <w:tcBorders>
              <w:top w:val="nil"/>
              <w:left w:val="single" w:color="auto" w:sz="12"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012</w:t>
            </w:r>
          </w:p>
        </w:tc>
        <w:tc>
          <w:tcPr>
            <w:tcW w:w="7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w:t>
            </w:r>
          </w:p>
        </w:tc>
        <w:tc>
          <w:tcPr>
            <w:tcW w:w="11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080203</w:t>
            </w:r>
          </w:p>
        </w:tc>
        <w:tc>
          <w:tcPr>
            <w:tcW w:w="358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机械设计及理论（学术型）</w:t>
            </w:r>
          </w:p>
        </w:tc>
        <w:tc>
          <w:tcPr>
            <w:tcW w:w="12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全日制</w:t>
            </w:r>
          </w:p>
        </w:tc>
        <w:tc>
          <w:tcPr>
            <w:tcW w:w="13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1</w:t>
            </w:r>
          </w:p>
        </w:tc>
        <w:tc>
          <w:tcPr>
            <w:tcW w:w="14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38/57/290</w:t>
            </w:r>
          </w:p>
        </w:tc>
        <w:tc>
          <w:tcPr>
            <w:tcW w:w="3300" w:type="dxa"/>
            <w:tcBorders>
              <w:top w:val="nil"/>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在一级学科范围内调剂（学科代码：0802）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846" w:hRule="atLeast"/>
        </w:trPr>
        <w:tc>
          <w:tcPr>
            <w:tcW w:w="825" w:type="dxa"/>
            <w:tcBorders>
              <w:top w:val="nil"/>
              <w:left w:val="single" w:color="auto" w:sz="12"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012</w:t>
            </w:r>
          </w:p>
        </w:tc>
        <w:tc>
          <w:tcPr>
            <w:tcW w:w="7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w:t>
            </w:r>
          </w:p>
        </w:tc>
        <w:tc>
          <w:tcPr>
            <w:tcW w:w="11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080503</w:t>
            </w:r>
          </w:p>
        </w:tc>
        <w:tc>
          <w:tcPr>
            <w:tcW w:w="358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材料加工工程（学术型）</w:t>
            </w:r>
          </w:p>
        </w:tc>
        <w:tc>
          <w:tcPr>
            <w:tcW w:w="12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全日制</w:t>
            </w:r>
          </w:p>
        </w:tc>
        <w:tc>
          <w:tcPr>
            <w:tcW w:w="13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6</w:t>
            </w:r>
          </w:p>
        </w:tc>
        <w:tc>
          <w:tcPr>
            <w:tcW w:w="14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38/57/275</w:t>
            </w:r>
          </w:p>
        </w:tc>
        <w:tc>
          <w:tcPr>
            <w:tcW w:w="3300" w:type="dxa"/>
            <w:tcBorders>
              <w:top w:val="nil"/>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在一级学科范围内调剂（学科代码：0805）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85" w:hRule="atLeast"/>
        </w:trPr>
        <w:tc>
          <w:tcPr>
            <w:tcW w:w="825" w:type="dxa"/>
            <w:tcBorders>
              <w:top w:val="nil"/>
              <w:left w:val="single" w:color="auto" w:sz="12"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012</w:t>
            </w:r>
          </w:p>
        </w:tc>
        <w:tc>
          <w:tcPr>
            <w:tcW w:w="7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w:t>
            </w:r>
          </w:p>
        </w:tc>
        <w:tc>
          <w:tcPr>
            <w:tcW w:w="11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082801</w:t>
            </w:r>
          </w:p>
        </w:tc>
        <w:tc>
          <w:tcPr>
            <w:tcW w:w="358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农业机械化工程（学术型）</w:t>
            </w:r>
          </w:p>
        </w:tc>
        <w:tc>
          <w:tcPr>
            <w:tcW w:w="12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全日制</w:t>
            </w:r>
          </w:p>
        </w:tc>
        <w:tc>
          <w:tcPr>
            <w:tcW w:w="13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1</w:t>
            </w:r>
          </w:p>
        </w:tc>
        <w:tc>
          <w:tcPr>
            <w:tcW w:w="14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35/53/275</w:t>
            </w:r>
          </w:p>
        </w:tc>
        <w:tc>
          <w:tcPr>
            <w:tcW w:w="3300" w:type="dxa"/>
            <w:tcBorders>
              <w:top w:val="nil"/>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在一级学科范围内调剂（学科代码：0828）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85" w:hRule="atLeast"/>
        </w:trPr>
        <w:tc>
          <w:tcPr>
            <w:tcW w:w="825" w:type="dxa"/>
            <w:tcBorders>
              <w:top w:val="nil"/>
              <w:left w:val="single" w:color="auto" w:sz="12"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012</w:t>
            </w:r>
          </w:p>
        </w:tc>
        <w:tc>
          <w:tcPr>
            <w:tcW w:w="7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w:t>
            </w:r>
          </w:p>
        </w:tc>
        <w:tc>
          <w:tcPr>
            <w:tcW w:w="11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085501</w:t>
            </w:r>
          </w:p>
        </w:tc>
        <w:tc>
          <w:tcPr>
            <w:tcW w:w="358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机械（机械工程）</w:t>
            </w:r>
          </w:p>
        </w:tc>
        <w:tc>
          <w:tcPr>
            <w:tcW w:w="12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非全日制</w:t>
            </w:r>
          </w:p>
        </w:tc>
        <w:tc>
          <w:tcPr>
            <w:tcW w:w="13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1</w:t>
            </w:r>
          </w:p>
        </w:tc>
        <w:tc>
          <w:tcPr>
            <w:tcW w:w="14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38/57/280</w:t>
            </w:r>
          </w:p>
        </w:tc>
        <w:tc>
          <w:tcPr>
            <w:tcW w:w="3300" w:type="dxa"/>
            <w:tcBorders>
              <w:top w:val="nil"/>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学硕调剂（学科代码：0802）；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专硕调剂在同一学科门类范围内（学科代码前四位相同：0855）,并且085501机械硕士（机械工程）优先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85" w:hRule="atLeast"/>
        </w:trPr>
        <w:tc>
          <w:tcPr>
            <w:tcW w:w="825" w:type="dxa"/>
            <w:tcBorders>
              <w:top w:val="nil"/>
              <w:left w:val="single" w:color="auto" w:sz="12"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012</w:t>
            </w:r>
          </w:p>
        </w:tc>
        <w:tc>
          <w:tcPr>
            <w:tcW w:w="7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w:t>
            </w:r>
          </w:p>
        </w:tc>
        <w:tc>
          <w:tcPr>
            <w:tcW w:w="11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085502</w:t>
            </w:r>
          </w:p>
        </w:tc>
        <w:tc>
          <w:tcPr>
            <w:tcW w:w="358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机械（车辆工程）</w:t>
            </w:r>
          </w:p>
        </w:tc>
        <w:tc>
          <w:tcPr>
            <w:tcW w:w="12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非全日制</w:t>
            </w:r>
          </w:p>
        </w:tc>
        <w:tc>
          <w:tcPr>
            <w:tcW w:w="13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1</w:t>
            </w:r>
          </w:p>
        </w:tc>
        <w:tc>
          <w:tcPr>
            <w:tcW w:w="14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38/57/300</w:t>
            </w:r>
          </w:p>
        </w:tc>
        <w:tc>
          <w:tcPr>
            <w:tcW w:w="3300" w:type="dxa"/>
            <w:tcBorders>
              <w:top w:val="nil"/>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学硕调剂（学科代码：0802）；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专硕调剂在同一学科门类范围内（学科代码前四位相同：0855）,并且085502机械硕士（车辆工程）优先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09" w:hRule="atLeast"/>
        </w:trPr>
        <w:tc>
          <w:tcPr>
            <w:tcW w:w="825" w:type="dxa"/>
            <w:tcBorders>
              <w:top w:val="single" w:color="000000" w:sz="8" w:space="0"/>
              <w:left w:val="single" w:color="000000" w:sz="12"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012</w:t>
            </w:r>
          </w:p>
        </w:tc>
        <w:tc>
          <w:tcPr>
            <w:tcW w:w="79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w:t>
            </w:r>
          </w:p>
        </w:tc>
        <w:tc>
          <w:tcPr>
            <w:tcW w:w="115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085601</w:t>
            </w:r>
          </w:p>
        </w:tc>
        <w:tc>
          <w:tcPr>
            <w:tcW w:w="358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材料与化工硕士（材料工程）</w:t>
            </w:r>
          </w:p>
        </w:tc>
        <w:tc>
          <w:tcPr>
            <w:tcW w:w="121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全日制</w:t>
            </w:r>
          </w:p>
        </w:tc>
        <w:tc>
          <w:tcPr>
            <w:tcW w:w="132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7</w:t>
            </w:r>
          </w:p>
        </w:tc>
        <w:tc>
          <w:tcPr>
            <w:tcW w:w="145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38/57/280</w:t>
            </w:r>
          </w:p>
        </w:tc>
        <w:tc>
          <w:tcPr>
            <w:tcW w:w="3300" w:type="dxa"/>
            <w:tcBorders>
              <w:top w:val="single" w:color="auto" w:sz="8" w:space="0"/>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学硕调剂（学科代码：0805）；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专硕在085601材料与化工硕士（材料工程）、085501机械硕士（机械工程）和085502机械硕士（车辆工程）范围内调剂，并且085601材料与化工硕士（材料工程）优先；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85" w:hRule="atLeast"/>
        </w:trPr>
        <w:tc>
          <w:tcPr>
            <w:tcW w:w="825" w:type="dxa"/>
            <w:tcBorders>
              <w:top w:val="single" w:color="000000" w:sz="8" w:space="0"/>
              <w:left w:val="single" w:color="000000" w:sz="12"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012</w:t>
            </w:r>
          </w:p>
        </w:tc>
        <w:tc>
          <w:tcPr>
            <w:tcW w:w="79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w:t>
            </w:r>
          </w:p>
        </w:tc>
        <w:tc>
          <w:tcPr>
            <w:tcW w:w="115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085601</w:t>
            </w:r>
          </w:p>
        </w:tc>
        <w:tc>
          <w:tcPr>
            <w:tcW w:w="358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材料与化工硕士（材料工程）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01材料表面强化与功能化；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02金属材料设计成型与装备</w:t>
            </w:r>
          </w:p>
        </w:tc>
        <w:tc>
          <w:tcPr>
            <w:tcW w:w="121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非全日制</w:t>
            </w:r>
          </w:p>
        </w:tc>
        <w:tc>
          <w:tcPr>
            <w:tcW w:w="132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1</w:t>
            </w:r>
          </w:p>
        </w:tc>
        <w:tc>
          <w:tcPr>
            <w:tcW w:w="145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38/57/280</w:t>
            </w:r>
          </w:p>
        </w:tc>
        <w:tc>
          <w:tcPr>
            <w:tcW w:w="3300" w:type="dxa"/>
            <w:tcBorders>
              <w:top w:val="single" w:color="auto" w:sz="8" w:space="0"/>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同上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85" w:hRule="atLeast"/>
        </w:trPr>
        <w:tc>
          <w:tcPr>
            <w:tcW w:w="825" w:type="dxa"/>
            <w:tcBorders>
              <w:top w:val="nil"/>
              <w:left w:val="single" w:color="auto" w:sz="12" w:space="0"/>
              <w:bottom w:val="single" w:color="auto" w:sz="12"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012</w:t>
            </w:r>
          </w:p>
        </w:tc>
        <w:tc>
          <w:tcPr>
            <w:tcW w:w="795" w:type="dxa"/>
            <w:tcBorders>
              <w:top w:val="nil"/>
              <w:left w:val="nil"/>
              <w:bottom w:val="single" w:color="auto" w:sz="12"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机械</w:t>
            </w:r>
          </w:p>
        </w:tc>
        <w:tc>
          <w:tcPr>
            <w:tcW w:w="1155" w:type="dxa"/>
            <w:tcBorders>
              <w:top w:val="nil"/>
              <w:left w:val="nil"/>
              <w:bottom w:val="single" w:color="auto" w:sz="12"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095136</w:t>
            </w:r>
          </w:p>
        </w:tc>
        <w:tc>
          <w:tcPr>
            <w:tcW w:w="3585" w:type="dxa"/>
            <w:tcBorders>
              <w:top w:val="nil"/>
              <w:left w:val="nil"/>
              <w:bottom w:val="single" w:color="auto" w:sz="12"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农业工程与信息技术</w:t>
            </w:r>
          </w:p>
        </w:tc>
        <w:tc>
          <w:tcPr>
            <w:tcW w:w="1215" w:type="dxa"/>
            <w:tcBorders>
              <w:top w:val="nil"/>
              <w:left w:val="nil"/>
              <w:bottom w:val="single" w:color="auto" w:sz="12"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非全日制</w:t>
            </w:r>
          </w:p>
        </w:tc>
        <w:tc>
          <w:tcPr>
            <w:tcW w:w="1320" w:type="dxa"/>
            <w:tcBorders>
              <w:top w:val="nil"/>
              <w:left w:val="nil"/>
              <w:bottom w:val="single" w:color="auto" w:sz="12"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5</w:t>
            </w:r>
          </w:p>
        </w:tc>
        <w:tc>
          <w:tcPr>
            <w:tcW w:w="1455" w:type="dxa"/>
            <w:tcBorders>
              <w:top w:val="nil"/>
              <w:left w:val="nil"/>
              <w:bottom w:val="single" w:color="auto" w:sz="12"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color w:val="000000"/>
                <w:kern w:val="0"/>
                <w:sz w:val="22"/>
                <w:szCs w:val="22"/>
                <w:bdr w:val="none" w:color="auto" w:sz="0" w:space="0"/>
                <w:lang w:val="en-US" w:eastAsia="zh-CN" w:bidi="ar"/>
              </w:rPr>
              <w:t>33/50/255</w:t>
            </w:r>
          </w:p>
        </w:tc>
        <w:tc>
          <w:tcPr>
            <w:tcW w:w="3300" w:type="dxa"/>
            <w:tcBorders>
              <w:top w:val="nil"/>
              <w:left w:val="nil"/>
              <w:bottom w:val="single" w:color="auto" w:sz="12"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color w:val="000000"/>
                <w:kern w:val="0"/>
                <w:sz w:val="20"/>
                <w:szCs w:val="20"/>
                <w:bdr w:val="none" w:color="auto" w:sz="0" w:space="0"/>
                <w:lang w:val="en-US" w:eastAsia="zh-CN" w:bidi="ar"/>
              </w:rPr>
              <w:t>专硕调剂在同一学科门类范围内（学科代码前四位相同：0951）并且095136农业硕士（农业工程与信息技术）优先</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1.咨询电话、联系人：0514-87978377  徐老师；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2.调剂时间：2023年4月6日17：00--4月7日8：00；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3.报到时间：2023年4月11日；笔试时间：4月12日上午；面试时间：2023年4月12日下午；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4.调剂办法按照《扬州大学 2023 年硕士研究生复试录取工作办法》通知的相关调剂要求执行。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22"/>
          <w:szCs w:val="22"/>
          <w:bdr w:val="none" w:color="auto" w:sz="0" w:space="0"/>
          <w:lang w:val="en-US" w:eastAsia="zh-CN" w:bidi="ar"/>
        </w:rPr>
        <w:t>5.监督电话：0514-87978347 徐老师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C0C5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2023-04-22T09:56:01Z</dcterms:created>
  <dc:creator>Administrator</dc:creator>
  <cp:lastModifiedBy>王英</cp:lastModifiedBy>
  <dcterms:modified xsi:type="dcterms:W3CDTF">2023-04-22T09:56:19Z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3227C52D0BF34E6EBEF5007858A1FF47</vt:lpwstr>
  </property>
</Properties>
</file>