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扬州大学环境科学与工程学院2023年接收调剂考生预公告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A8A8A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A8A8A"/>
          <w:spacing w:val="0"/>
          <w:kern w:val="0"/>
          <w:sz w:val="13"/>
          <w:szCs w:val="13"/>
          <w:bdr w:val="none" w:color="auto" w:sz="0" w:space="0"/>
          <w:shd w:val="clear" w:fill="F3F3F3"/>
          <w:lang w:val="en-US" w:eastAsia="zh-CN" w:bidi="ar"/>
        </w:rPr>
        <w:t>发布日期：2023-03-30浏览次数：841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根据《扬州大学2023年硕士研究生复试录取工作办法》（下文简称《工作办法》）精神，结合我院2023年度硕士研究生招生工作实际，现发布我院2023年接收调剂考生预公告：</w:t>
      </w:r>
    </w:p>
    <w:tbl>
      <w:tblPr>
        <w:tblW w:w="57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0"/>
        <w:gridCol w:w="1700"/>
        <w:gridCol w:w="890"/>
        <w:gridCol w:w="980"/>
        <w:gridCol w:w="1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6"/>
                <w:szCs w:val="16"/>
                <w:bdr w:val="none" w:color="auto" w:sz="0" w:space="0"/>
              </w:rPr>
              <w:t>调剂专业代码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sz w:val="16"/>
                <w:szCs w:val="16"/>
                <w:bdr w:val="none" w:color="auto" w:sz="0" w:space="0"/>
              </w:rPr>
              <w:t>调剂专业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sz w:val="16"/>
                <w:szCs w:val="16"/>
                <w:bdr w:val="none" w:color="auto" w:sz="0" w:space="0"/>
              </w:rPr>
              <w:t>调剂名额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sz w:val="16"/>
                <w:szCs w:val="16"/>
                <w:bdr w:val="none" w:color="auto" w:sz="0" w:space="0"/>
              </w:rPr>
              <w:t>学习形式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sz w:val="16"/>
                <w:szCs w:val="16"/>
                <w:bdr w:val="none" w:color="auto" w:sz="0" w:space="0"/>
              </w:rPr>
              <w:t>调剂要求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color w:val="000000"/>
                <w:sz w:val="14"/>
                <w:szCs w:val="14"/>
                <w:bdr w:val="none" w:color="auto" w:sz="0" w:space="0"/>
              </w:rPr>
              <w:t>083000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4"/>
                <w:szCs w:val="14"/>
                <w:bdr w:val="none" w:color="auto" w:sz="0" w:space="0"/>
              </w:rPr>
              <w:t>环境科学与工程</w:t>
            </w:r>
          </w:p>
        </w:tc>
        <w:tc>
          <w:tcPr>
            <w:tcW w:w="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4"/>
                <w:szCs w:val="14"/>
                <w:bdr w:val="none" w:color="auto" w:sz="0" w:space="0"/>
              </w:rPr>
              <w:t>090300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4"/>
                <w:szCs w:val="14"/>
                <w:bdr w:val="none" w:color="auto" w:sz="0" w:space="0"/>
              </w:rPr>
              <w:t>农业资源与环境</w:t>
            </w:r>
          </w:p>
        </w:tc>
        <w:tc>
          <w:tcPr>
            <w:tcW w:w="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085700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资源与环境</w:t>
            </w:r>
          </w:p>
        </w:tc>
        <w:tc>
          <w:tcPr>
            <w:tcW w:w="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095132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资源利用与植物保护</w:t>
            </w:r>
          </w:p>
        </w:tc>
        <w:tc>
          <w:tcPr>
            <w:tcW w:w="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095132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资源利用与植物保护</w:t>
            </w:r>
          </w:p>
        </w:tc>
        <w:tc>
          <w:tcPr>
            <w:tcW w:w="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专业相同或相近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14"/>
                <w:szCs w:val="14"/>
                <w:bdr w:val="none" w:color="auto" w:sz="0" w:space="0"/>
              </w:rPr>
              <w:t>085905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sz w:val="14"/>
                <w:szCs w:val="14"/>
                <w:bdr w:val="none" w:color="auto" w:sz="0" w:space="0"/>
              </w:rPr>
              <w:t>市政工程（含给排水等）</w:t>
            </w:r>
          </w:p>
        </w:tc>
        <w:tc>
          <w:tcPr>
            <w:tcW w:w="8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有</w:t>
            </w:r>
          </w:p>
        </w:tc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4"/>
                <w:szCs w:val="14"/>
                <w:bdr w:val="none" w:color="auto" w:sz="0" w:space="0"/>
              </w:rPr>
              <w:t>专业相同或相近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我院拟于2023年4月6日开放调剂系统，具体时间另行通知，接收符合《工作办法》调剂要求的考生。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261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联系电话：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0514-87979580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吴老师）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 扬州大学环境科学与工程学院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70"/>
        <w:jc w:val="left"/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                         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EEC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2023-04-22T10:13:10Z</dcterms:created>
  <dc:creator>Administrator</dc:creator>
  <cp:lastModifiedBy>王英</cp:lastModifiedBy>
  <dcterms:modified xsi:type="dcterms:W3CDTF">2023-04-22T10:13:18Z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4C2E8A236FC748E8B89BAC37591D42D9</vt:lpwstr>
  </property>
</Properties>
</file>