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470" w:lineRule="atLeast"/>
        <w:ind w:left="0" w:right="0" w:firstLine="0"/>
        <w:jc w:val="center"/>
        <w:textAlignment w:val="baseline"/>
        <w:rPr>
          <w:rFonts w:ascii="微软雅黑" w:hAnsi="微软雅黑" w:eastAsia="微软雅黑" w:cs="微软雅黑"/>
          <w:b w:val="0"/>
          <w:bCs w:val="0"/>
          <w:i w:val="0"/>
          <w:iCs w:val="0"/>
          <w:caps w:val="0"/>
          <w:color w:val="434343"/>
          <w:spacing w:val="0"/>
          <w:sz w:val="34"/>
          <w:szCs w:val="34"/>
        </w:rPr>
      </w:pPr>
      <w:bookmarkStart w:id="0" w:name="_GoBack"/>
      <w:r>
        <w:rPr>
          <w:rFonts w:hint="eastAsia" w:ascii="微软雅黑" w:hAnsi="微软雅黑" w:eastAsia="微软雅黑" w:cs="微软雅黑"/>
          <w:b w:val="0"/>
          <w:bCs w:val="0"/>
          <w:i w:val="0"/>
          <w:iCs w:val="0"/>
          <w:caps w:val="0"/>
          <w:color w:val="434343"/>
          <w:spacing w:val="0"/>
          <w:sz w:val="34"/>
          <w:szCs w:val="34"/>
          <w:bdr w:val="none" w:color="auto" w:sz="0" w:space="0"/>
          <w:vertAlign w:val="baseline"/>
        </w:rPr>
        <w:t>冶金与能源工程学院2023年硕士研究生调剂考生复试安排</w:t>
      </w:r>
    </w:p>
    <w:bookmarkEnd w:id="0"/>
    <w:p>
      <w:pPr>
        <w:keepNext w:val="0"/>
        <w:keepLines w:val="0"/>
        <w:widowControl/>
        <w:suppressLineNumbers w:val="0"/>
        <w:pBdr>
          <w:top w:val="none" w:color="auto" w:sz="0" w:space="0"/>
          <w:left w:val="none" w:color="auto" w:sz="0" w:space="0"/>
          <w:bottom w:val="dashed" w:color="DFE4E9" w:sz="4" w:space="7"/>
          <w:right w:val="none" w:color="auto" w:sz="0" w:space="0"/>
        </w:pBdr>
        <w:spacing w:before="250" w:beforeAutospacing="0" w:after="0" w:afterAutospacing="0"/>
        <w:ind w:left="0" w:right="0" w:firstLine="0"/>
        <w:jc w:val="left"/>
        <w:textAlignment w:val="baseline"/>
        <w:rPr>
          <w:rFonts w:ascii="Helvetica" w:hAnsi="Helvetica" w:eastAsia="Helvetica" w:cs="Helvetica"/>
          <w:i w:val="0"/>
          <w:iCs w:val="0"/>
          <w:caps w:val="0"/>
          <w:color w:val="434343"/>
          <w:spacing w:val="0"/>
          <w:sz w:val="13"/>
          <w:szCs w:val="13"/>
        </w:rPr>
      </w:pPr>
      <w:r>
        <w:rPr>
          <w:rFonts w:hint="default" w:ascii="Helvetica" w:hAnsi="Helvetica" w:eastAsia="Helvetica" w:cs="Helvetica"/>
          <w:i w:val="0"/>
          <w:iCs w:val="0"/>
          <w:caps w:val="0"/>
          <w:color w:val="434343"/>
          <w:spacing w:val="0"/>
          <w:kern w:val="0"/>
          <w:sz w:val="13"/>
          <w:szCs w:val="13"/>
          <w:bdr w:val="none" w:color="auto" w:sz="0" w:space="0"/>
          <w:vertAlign w:val="baseline"/>
          <w:lang w:val="en-US" w:eastAsia="zh-CN" w:bidi="ar"/>
        </w:rPr>
        <w:t> 更新日期:2023-04-03 浏览次数：</w:t>
      </w:r>
      <w:r>
        <w:rPr>
          <w:rFonts w:hint="default" w:ascii="Helvetica" w:hAnsi="Helvetica" w:eastAsia="Helvetica" w:cs="Helvetica"/>
          <w:i w:val="0"/>
          <w:iCs w:val="0"/>
          <w:caps w:val="0"/>
          <w:color w:val="DF8368"/>
          <w:spacing w:val="0"/>
          <w:kern w:val="0"/>
          <w:sz w:val="13"/>
          <w:szCs w:val="13"/>
          <w:bdr w:val="none" w:color="auto" w:sz="0" w:space="0"/>
          <w:vertAlign w:val="baseline"/>
          <w:lang w:val="en-US" w:eastAsia="zh-CN" w:bidi="ar"/>
        </w:rPr>
        <w:t>2153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ascii="等线" w:hAnsi="等线" w:eastAsia="等线" w:cs="等线"/>
          <w:sz w:val="21"/>
          <w:szCs w:val="21"/>
        </w:rPr>
      </w:pPr>
      <w:r>
        <w:rPr>
          <w:rStyle w:val="6"/>
          <w:rFonts w:hint="eastAsia" w:ascii="宋体" w:hAnsi="宋体" w:eastAsia="宋体" w:cs="宋体"/>
          <w:b/>
          <w:bCs/>
          <w:i w:val="0"/>
          <w:iCs w:val="0"/>
          <w:caps w:val="0"/>
          <w:color w:val="434343"/>
          <w:spacing w:val="0"/>
          <w:kern w:val="0"/>
          <w:sz w:val="36"/>
          <w:szCs w:val="36"/>
          <w:bdr w:val="none" w:color="auto" w:sz="0" w:space="0"/>
          <w:vertAlign w:val="baseline"/>
          <w:lang w:val="en-US" w:eastAsia="zh-CN" w:bidi="ar"/>
        </w:rPr>
        <w:t>冶金与能源工程学院2023年硕士研究生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eastAsia" w:ascii="等线" w:hAnsi="等线" w:eastAsia="等线" w:cs="等线"/>
          <w:sz w:val="21"/>
          <w:szCs w:val="21"/>
        </w:rPr>
      </w:pPr>
      <w:r>
        <w:rPr>
          <w:rStyle w:val="6"/>
          <w:rFonts w:hint="eastAsia" w:ascii="宋体" w:hAnsi="宋体" w:eastAsia="宋体" w:cs="宋体"/>
          <w:b/>
          <w:bCs/>
          <w:i w:val="0"/>
          <w:iCs w:val="0"/>
          <w:caps w:val="0"/>
          <w:color w:val="434343"/>
          <w:spacing w:val="0"/>
          <w:kern w:val="0"/>
          <w:sz w:val="36"/>
          <w:szCs w:val="36"/>
          <w:bdr w:val="none" w:color="auto" w:sz="0" w:space="0"/>
          <w:vertAlign w:val="baseline"/>
          <w:lang w:val="en-US" w:eastAsia="zh-CN" w:bidi="ar"/>
        </w:rPr>
        <w:t>调剂考生复试安排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82"/>
        <w:jc w:val="left"/>
        <w:textAlignment w:val="baseline"/>
        <w:rPr>
          <w:rFonts w:hint="eastAsia" w:ascii="等线" w:hAnsi="等线" w:eastAsia="等线" w:cs="等线"/>
          <w:sz w:val="21"/>
          <w:szCs w:val="21"/>
        </w:rPr>
      </w:pPr>
      <w:r>
        <w:rPr>
          <w:rStyle w:val="6"/>
          <w:rFonts w:ascii="仿宋" w:hAnsi="仿宋" w:eastAsia="仿宋" w:cs="仿宋"/>
          <w:b/>
          <w:bCs/>
          <w:i w:val="0"/>
          <w:iCs w:val="0"/>
          <w:caps w:val="0"/>
          <w:color w:val="434343"/>
          <w:spacing w:val="0"/>
          <w:kern w:val="0"/>
          <w:sz w:val="29"/>
          <w:szCs w:val="29"/>
          <w:bdr w:val="none" w:color="auto" w:sz="0" w:space="0"/>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82"/>
        <w:jc w:val="left"/>
        <w:textAlignment w:val="baseline"/>
        <w:rPr>
          <w:rFonts w:hint="eastAsia" w:ascii="等线" w:hAnsi="等线" w:eastAsia="等线" w:cs="等线"/>
          <w:sz w:val="21"/>
          <w:szCs w:val="21"/>
        </w:rPr>
      </w:pPr>
      <w:r>
        <w:rPr>
          <w:rStyle w:val="6"/>
          <w:rFonts w:hint="eastAsia" w:ascii="仿宋" w:hAnsi="仿宋" w:eastAsia="仿宋" w:cs="仿宋"/>
          <w:b/>
          <w:bCs/>
          <w:i w:val="0"/>
          <w:iCs w:val="0"/>
          <w:caps w:val="0"/>
          <w:color w:val="434343"/>
          <w:spacing w:val="0"/>
          <w:kern w:val="0"/>
          <w:sz w:val="29"/>
          <w:szCs w:val="29"/>
          <w:bdr w:val="none" w:color="auto" w:sz="0" w:space="0"/>
          <w:vertAlign w:val="baseline"/>
          <w:lang w:val="en-US" w:eastAsia="zh-CN" w:bidi="ar"/>
        </w:rPr>
        <w:t>请各位考生注意查看相关信息和通知，保持手机畅通，按时参加复试。未按规定时间和要求参加复试者，按自动放弃复试资格处理。参加复试学生可以凭准考证和身份证进校。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1"/>
          <w:szCs w:val="21"/>
          <w:bdr w:val="none" w:color="auto" w:sz="0" w:space="0"/>
          <w:vertAlign w:val="baseli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Style w:val="6"/>
          <w:rFonts w:hint="eastAsia" w:ascii="仿宋" w:hAnsi="仿宋" w:eastAsia="仿宋" w:cs="仿宋"/>
          <w:b/>
          <w:bCs/>
          <w:i w:val="0"/>
          <w:iCs w:val="0"/>
          <w:caps w:val="0"/>
          <w:color w:val="434343"/>
          <w:spacing w:val="0"/>
          <w:sz w:val="29"/>
          <w:szCs w:val="29"/>
          <w:bdr w:val="none" w:color="auto" w:sz="0" w:space="0"/>
          <w:shd w:val="clear" w:fill="FFFFFF"/>
          <w:vertAlign w:val="baseline"/>
        </w:rPr>
        <w:t>一、 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2023</w:t>
      </w:r>
      <w:r>
        <w:rPr>
          <w:rFonts w:hint="eastAsia" w:ascii="仿宋" w:hAnsi="仿宋" w:eastAsia="仿宋" w:cs="仿宋"/>
          <w:i w:val="0"/>
          <w:iCs w:val="0"/>
          <w:caps w:val="0"/>
          <w:color w:val="434343"/>
          <w:spacing w:val="0"/>
          <w:sz w:val="29"/>
          <w:szCs w:val="29"/>
          <w:bdr w:val="none" w:color="auto" w:sz="0" w:space="0"/>
          <w:shd w:val="clear" w:fill="FFFFFF"/>
          <w:vertAlign w:val="baseline"/>
        </w:rPr>
        <w:t>年</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4</w:t>
      </w:r>
      <w:r>
        <w:rPr>
          <w:rFonts w:hint="eastAsia" w:ascii="仿宋" w:hAnsi="仿宋" w:eastAsia="仿宋" w:cs="仿宋"/>
          <w:i w:val="0"/>
          <w:iCs w:val="0"/>
          <w:caps w:val="0"/>
          <w:color w:val="434343"/>
          <w:spacing w:val="0"/>
          <w:sz w:val="29"/>
          <w:szCs w:val="29"/>
          <w:bdr w:val="none" w:color="auto" w:sz="0" w:space="0"/>
          <w:shd w:val="clear" w:fill="FFFFFF"/>
          <w:vertAlign w:val="baseline"/>
        </w:rPr>
        <w:t>月</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9</w:t>
      </w:r>
      <w:r>
        <w:rPr>
          <w:rFonts w:hint="eastAsia" w:ascii="仿宋" w:hAnsi="仿宋" w:eastAsia="仿宋" w:cs="仿宋"/>
          <w:i w:val="0"/>
          <w:iCs w:val="0"/>
          <w:caps w:val="0"/>
          <w:color w:val="434343"/>
          <w:spacing w:val="0"/>
          <w:sz w:val="29"/>
          <w:szCs w:val="29"/>
          <w:bdr w:val="none" w:color="auto" w:sz="0" w:space="0"/>
          <w:shd w:val="clear" w:fill="FFFFFF"/>
          <w:vertAlign w:val="baseline"/>
        </w:rPr>
        <w:t>日：报到、复试资格审查、复试材料提交（具体提交材料详见昆明理工大学的</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2023</w:t>
      </w:r>
      <w:r>
        <w:rPr>
          <w:rFonts w:hint="eastAsia" w:ascii="仿宋" w:hAnsi="仿宋" w:eastAsia="仿宋" w:cs="仿宋"/>
          <w:i w:val="0"/>
          <w:iCs w:val="0"/>
          <w:caps w:val="0"/>
          <w:color w:val="434343"/>
          <w:spacing w:val="0"/>
          <w:sz w:val="29"/>
          <w:szCs w:val="29"/>
          <w:bdr w:val="none" w:color="auto" w:sz="0" w:space="0"/>
          <w:shd w:val="clear" w:fill="FFFFFF"/>
          <w:vertAlign w:val="baseline"/>
        </w:rPr>
        <w:t>年硕士研究生招生复试考生须知</w:t>
      </w:r>
      <w:r>
        <w:rPr>
          <w:rFonts w:hint="eastAsia" w:ascii="宋体" w:hAnsi="宋体" w:eastAsia="宋体" w:cs="宋体"/>
          <w:i w:val="0"/>
          <w:iCs w:val="0"/>
          <w:caps w:val="0"/>
          <w:color w:val="0563C1"/>
          <w:spacing w:val="0"/>
          <w:sz w:val="24"/>
          <w:szCs w:val="24"/>
          <w:u w:val="single"/>
          <w:bdr w:val="none" w:color="auto" w:sz="0" w:space="0"/>
          <w:shd w:val="clear" w:fill="FFFFFF"/>
          <w:vertAlign w:val="baseline"/>
          <w:lang w:val="en-US"/>
        </w:rPr>
        <w:fldChar w:fldCharType="begin"/>
      </w:r>
      <w:r>
        <w:rPr>
          <w:rFonts w:hint="eastAsia" w:ascii="宋体" w:hAnsi="宋体" w:eastAsia="宋体" w:cs="宋体"/>
          <w:i w:val="0"/>
          <w:iCs w:val="0"/>
          <w:caps w:val="0"/>
          <w:color w:val="0563C1"/>
          <w:spacing w:val="0"/>
          <w:sz w:val="24"/>
          <w:szCs w:val="24"/>
          <w:u w:val="single"/>
          <w:bdr w:val="none" w:color="auto" w:sz="0" w:space="0"/>
          <w:shd w:val="clear" w:fill="FFFFFF"/>
          <w:vertAlign w:val="baseline"/>
          <w:lang w:val="en-US"/>
        </w:rPr>
        <w:instrText xml:space="preserve"> HYPERLINK "https://www.kust.edu.cn/info/1166/45121.htm" </w:instrText>
      </w:r>
      <w:r>
        <w:rPr>
          <w:rFonts w:hint="eastAsia" w:ascii="宋体" w:hAnsi="宋体" w:eastAsia="宋体" w:cs="宋体"/>
          <w:i w:val="0"/>
          <w:iCs w:val="0"/>
          <w:caps w:val="0"/>
          <w:color w:val="0563C1"/>
          <w:spacing w:val="0"/>
          <w:sz w:val="24"/>
          <w:szCs w:val="24"/>
          <w:u w:val="single"/>
          <w:bdr w:val="none" w:color="auto" w:sz="0" w:space="0"/>
          <w:shd w:val="clear" w:fill="FFFFFF"/>
          <w:vertAlign w:val="baseline"/>
          <w:lang w:val="en-US"/>
        </w:rPr>
        <w:fldChar w:fldCharType="separate"/>
      </w:r>
      <w:r>
        <w:rPr>
          <w:rStyle w:val="7"/>
          <w:rFonts w:hint="eastAsia" w:ascii="仿宋" w:hAnsi="仿宋" w:eastAsia="仿宋" w:cs="仿宋"/>
          <w:i w:val="0"/>
          <w:iCs w:val="0"/>
          <w:caps w:val="0"/>
          <w:color w:val="0563C1"/>
          <w:spacing w:val="0"/>
          <w:sz w:val="29"/>
          <w:szCs w:val="29"/>
          <w:u w:val="single"/>
          <w:bdr w:val="none" w:color="auto" w:sz="0" w:space="0"/>
          <w:shd w:val="clear" w:fill="FFFFFF"/>
          <w:vertAlign w:val="baseline"/>
          <w:lang w:val="en-US"/>
        </w:rPr>
        <w:t>https://www.kust.edu.cn/info/1166/45121.htm</w:t>
      </w:r>
      <w:r>
        <w:rPr>
          <w:rFonts w:hint="eastAsia" w:ascii="宋体" w:hAnsi="宋体" w:eastAsia="宋体" w:cs="宋体"/>
          <w:i w:val="0"/>
          <w:iCs w:val="0"/>
          <w:caps w:val="0"/>
          <w:color w:val="0563C1"/>
          <w:spacing w:val="0"/>
          <w:sz w:val="24"/>
          <w:szCs w:val="24"/>
          <w:u w:val="single"/>
          <w:bdr w:val="none" w:color="auto" w:sz="0" w:space="0"/>
          <w:shd w:val="clear" w:fill="FFFFFF"/>
          <w:vertAlign w:val="baseline"/>
          <w:lang w:val="en-US"/>
        </w:rPr>
        <w:fldChar w:fldCharType="end"/>
      </w:r>
      <w:r>
        <w:rPr>
          <w:rFonts w:hint="eastAsia" w:ascii="仿宋" w:hAnsi="仿宋" w:eastAsia="仿宋" w:cs="仿宋"/>
          <w:i w:val="0"/>
          <w:iCs w:val="0"/>
          <w:caps w:val="0"/>
          <w:color w:val="434343"/>
          <w:spacing w:val="0"/>
          <w:sz w:val="29"/>
          <w:szCs w:val="29"/>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rPr>
        <w:t>具体报到时间：</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8:30-11:30,14:30-17:30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2023</w:t>
      </w:r>
      <w:r>
        <w:rPr>
          <w:rFonts w:hint="eastAsia" w:ascii="仿宋" w:hAnsi="仿宋" w:eastAsia="仿宋" w:cs="仿宋"/>
          <w:i w:val="0"/>
          <w:iCs w:val="0"/>
          <w:caps w:val="0"/>
          <w:color w:val="434343"/>
          <w:spacing w:val="0"/>
          <w:sz w:val="29"/>
          <w:szCs w:val="29"/>
          <w:bdr w:val="none" w:color="auto" w:sz="0" w:space="0"/>
          <w:shd w:val="clear" w:fill="FFFFFF"/>
          <w:vertAlign w:val="baseline"/>
        </w:rPr>
        <w:t>年</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4</w:t>
      </w:r>
      <w:r>
        <w:rPr>
          <w:rFonts w:hint="eastAsia" w:ascii="仿宋" w:hAnsi="仿宋" w:eastAsia="仿宋" w:cs="仿宋"/>
          <w:i w:val="0"/>
          <w:iCs w:val="0"/>
          <w:caps w:val="0"/>
          <w:color w:val="434343"/>
          <w:spacing w:val="0"/>
          <w:sz w:val="29"/>
          <w:szCs w:val="29"/>
          <w:bdr w:val="none" w:color="auto" w:sz="0" w:space="0"/>
          <w:shd w:val="clear" w:fill="FFFFFF"/>
          <w:vertAlign w:val="baseline"/>
        </w:rPr>
        <w:t>月</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10</w:t>
      </w:r>
      <w:r>
        <w:rPr>
          <w:rFonts w:hint="eastAsia" w:ascii="仿宋" w:hAnsi="仿宋" w:eastAsia="仿宋" w:cs="仿宋"/>
          <w:i w:val="0"/>
          <w:iCs w:val="0"/>
          <w:caps w:val="0"/>
          <w:color w:val="434343"/>
          <w:spacing w:val="0"/>
          <w:sz w:val="29"/>
          <w:szCs w:val="29"/>
          <w:bdr w:val="none" w:color="auto" w:sz="0" w:space="0"/>
          <w:shd w:val="clear" w:fill="FFFFFF"/>
          <w:vertAlign w:val="baseline"/>
        </w:rPr>
        <w:t>、</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11</w:t>
      </w:r>
      <w:r>
        <w:rPr>
          <w:rFonts w:hint="eastAsia" w:ascii="仿宋" w:hAnsi="仿宋" w:eastAsia="仿宋" w:cs="仿宋"/>
          <w:i w:val="0"/>
          <w:iCs w:val="0"/>
          <w:caps w:val="0"/>
          <w:color w:val="434343"/>
          <w:spacing w:val="0"/>
          <w:sz w:val="29"/>
          <w:szCs w:val="29"/>
          <w:bdr w:val="none" w:color="auto" w:sz="0" w:space="0"/>
          <w:shd w:val="clear" w:fill="FFFFFF"/>
          <w:vertAlign w:val="baseline"/>
        </w:rPr>
        <w:t>日：复试（</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10</w:t>
      </w:r>
      <w:r>
        <w:rPr>
          <w:rFonts w:hint="eastAsia" w:ascii="仿宋" w:hAnsi="仿宋" w:eastAsia="仿宋" w:cs="仿宋"/>
          <w:i w:val="0"/>
          <w:iCs w:val="0"/>
          <w:caps w:val="0"/>
          <w:color w:val="434343"/>
          <w:spacing w:val="0"/>
          <w:sz w:val="29"/>
          <w:szCs w:val="29"/>
          <w:bdr w:val="none" w:color="auto" w:sz="0" w:space="0"/>
          <w:shd w:val="clear" w:fill="FFFFFF"/>
          <w:vertAlign w:val="baseline"/>
        </w:rPr>
        <w:t>日上午</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8:30-9:30</w:t>
      </w:r>
      <w:r>
        <w:rPr>
          <w:rFonts w:hint="eastAsia" w:ascii="仿宋" w:hAnsi="仿宋" w:eastAsia="仿宋" w:cs="仿宋"/>
          <w:i w:val="0"/>
          <w:iCs w:val="0"/>
          <w:caps w:val="0"/>
          <w:color w:val="434343"/>
          <w:spacing w:val="0"/>
          <w:sz w:val="29"/>
          <w:szCs w:val="29"/>
          <w:bdr w:val="none" w:color="auto" w:sz="0" w:space="0"/>
          <w:shd w:val="clear" w:fill="FFFFFF"/>
          <w:vertAlign w:val="baseline"/>
        </w:rPr>
        <w:t>专业英语笔试、</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9:40-11:40</w:t>
      </w:r>
      <w:r>
        <w:rPr>
          <w:rFonts w:hint="eastAsia" w:ascii="仿宋" w:hAnsi="仿宋" w:eastAsia="仿宋" w:cs="仿宋"/>
          <w:i w:val="0"/>
          <w:iCs w:val="0"/>
          <w:caps w:val="0"/>
          <w:color w:val="434343"/>
          <w:spacing w:val="0"/>
          <w:sz w:val="29"/>
          <w:szCs w:val="29"/>
          <w:bdr w:val="none" w:color="auto" w:sz="0" w:space="0"/>
          <w:shd w:val="clear" w:fill="FFFFFF"/>
          <w:vertAlign w:val="baseline"/>
        </w:rPr>
        <w:t>专业课笔试；</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11</w:t>
      </w:r>
      <w:r>
        <w:rPr>
          <w:rFonts w:hint="eastAsia" w:ascii="仿宋" w:hAnsi="仿宋" w:eastAsia="仿宋" w:cs="仿宋"/>
          <w:i w:val="0"/>
          <w:iCs w:val="0"/>
          <w:caps w:val="0"/>
          <w:color w:val="434343"/>
          <w:spacing w:val="0"/>
          <w:sz w:val="29"/>
          <w:szCs w:val="29"/>
          <w:bdr w:val="none" w:color="auto" w:sz="0" w:space="0"/>
          <w:shd w:val="clear" w:fill="FFFFFF"/>
          <w:vertAlign w:val="baseline"/>
        </w:rPr>
        <w:t>日</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9:00-18:00</w:t>
      </w:r>
      <w:r>
        <w:rPr>
          <w:rFonts w:hint="eastAsia" w:ascii="仿宋" w:hAnsi="仿宋" w:eastAsia="仿宋" w:cs="仿宋"/>
          <w:i w:val="0"/>
          <w:iCs w:val="0"/>
          <w:caps w:val="0"/>
          <w:color w:val="434343"/>
          <w:spacing w:val="0"/>
          <w:sz w:val="29"/>
          <w:szCs w:val="29"/>
          <w:bdr w:val="none" w:color="auto" w:sz="0" w:space="0"/>
          <w:shd w:val="clear" w:fill="FFFFFF"/>
          <w:vertAlign w:val="baseline"/>
        </w:rPr>
        <w:t>英语口语面试及专业面试，部分同学安排在</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10</w:t>
      </w:r>
      <w:r>
        <w:rPr>
          <w:rFonts w:hint="eastAsia" w:ascii="仿宋" w:hAnsi="仿宋" w:eastAsia="仿宋" w:cs="仿宋"/>
          <w:i w:val="0"/>
          <w:iCs w:val="0"/>
          <w:caps w:val="0"/>
          <w:color w:val="434343"/>
          <w:spacing w:val="0"/>
          <w:sz w:val="29"/>
          <w:szCs w:val="29"/>
          <w:bdr w:val="none" w:color="auto" w:sz="0" w:space="0"/>
          <w:shd w:val="clear" w:fill="FFFFFF"/>
          <w:vertAlign w:val="baseline"/>
        </w:rPr>
        <w:t>日下午面试）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Style w:val="6"/>
          <w:rFonts w:hint="eastAsia" w:ascii="仿宋" w:hAnsi="仿宋" w:eastAsia="仿宋" w:cs="仿宋"/>
          <w:b/>
          <w:bCs/>
          <w:i w:val="0"/>
          <w:iCs w:val="0"/>
          <w:caps w:val="0"/>
          <w:color w:val="434343"/>
          <w:spacing w:val="0"/>
          <w:sz w:val="29"/>
          <w:szCs w:val="29"/>
          <w:bdr w:val="none" w:color="auto" w:sz="0" w:space="0"/>
          <w:shd w:val="clear" w:fill="FFFFFF"/>
          <w:vertAlign w:val="baseline"/>
        </w:rPr>
        <w:t>二、复试地点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rPr>
        <w:t>（</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1</w:t>
      </w:r>
      <w:r>
        <w:rPr>
          <w:rFonts w:hint="eastAsia" w:ascii="仿宋" w:hAnsi="仿宋" w:eastAsia="仿宋" w:cs="仿宋"/>
          <w:i w:val="0"/>
          <w:iCs w:val="0"/>
          <w:caps w:val="0"/>
          <w:color w:val="434343"/>
          <w:spacing w:val="0"/>
          <w:sz w:val="29"/>
          <w:szCs w:val="29"/>
          <w:bdr w:val="none" w:color="auto" w:sz="0" w:space="0"/>
          <w:shd w:val="clear" w:fill="FFFFFF"/>
          <w:vertAlign w:val="baseline"/>
        </w:rPr>
        <w:t>）复试报到地点：冶金与能源工程学院一楼大厅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rPr>
        <w:t>冶金与能源工程学院位于昆明理工大学莲华校区，具体地址：云南省昆明市五华区学府路</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253</w:t>
      </w:r>
      <w:r>
        <w:rPr>
          <w:rFonts w:hint="eastAsia" w:ascii="仿宋" w:hAnsi="仿宋" w:eastAsia="仿宋" w:cs="仿宋"/>
          <w:i w:val="0"/>
          <w:iCs w:val="0"/>
          <w:caps w:val="0"/>
          <w:color w:val="434343"/>
          <w:spacing w:val="0"/>
          <w:sz w:val="29"/>
          <w:szCs w:val="29"/>
          <w:bdr w:val="none" w:color="auto" w:sz="0" w:space="0"/>
          <w:shd w:val="clear" w:fill="FFFFFF"/>
          <w:vertAlign w:val="baseline"/>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rPr>
        <w:t>（</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w:t>
      </w:r>
      <w:r>
        <w:rPr>
          <w:rFonts w:hint="eastAsia" w:ascii="仿宋" w:hAnsi="仿宋" w:eastAsia="仿宋" w:cs="仿宋"/>
          <w:i w:val="0"/>
          <w:iCs w:val="0"/>
          <w:caps w:val="0"/>
          <w:color w:val="434343"/>
          <w:spacing w:val="0"/>
          <w:sz w:val="29"/>
          <w:szCs w:val="29"/>
          <w:bdr w:val="none" w:color="auto" w:sz="0" w:space="0"/>
          <w:shd w:val="clear" w:fill="FFFFFF"/>
          <w:vertAlign w:val="baseline"/>
        </w:rPr>
        <w:t>）笔试地点：主楼</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712</w:t>
      </w:r>
      <w:r>
        <w:rPr>
          <w:rFonts w:hint="eastAsia" w:ascii="仿宋" w:hAnsi="仿宋" w:eastAsia="仿宋" w:cs="仿宋"/>
          <w:i w:val="0"/>
          <w:iCs w:val="0"/>
          <w:caps w:val="0"/>
          <w:color w:val="434343"/>
          <w:spacing w:val="0"/>
          <w:sz w:val="29"/>
          <w:szCs w:val="29"/>
          <w:bdr w:val="none" w:color="auto" w:sz="0" w:space="0"/>
          <w:shd w:val="clear" w:fill="FFFFFF"/>
          <w:vertAlign w:val="baseline"/>
        </w:rPr>
        <w:t>，基础楼</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200</w:t>
      </w:r>
      <w:r>
        <w:rPr>
          <w:rFonts w:hint="eastAsia" w:ascii="仿宋" w:hAnsi="仿宋" w:eastAsia="仿宋" w:cs="仿宋"/>
          <w:i w:val="0"/>
          <w:iCs w:val="0"/>
          <w:caps w:val="0"/>
          <w:color w:val="434343"/>
          <w:spacing w:val="0"/>
          <w:sz w:val="29"/>
          <w:szCs w:val="29"/>
          <w:bdr w:val="none" w:color="auto" w:sz="0" w:space="0"/>
          <w:shd w:val="clear" w:fill="FFFFFF"/>
          <w:vertAlign w:val="baseline"/>
        </w:rPr>
        <w:t>，</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4</w:t>
      </w:r>
      <w:r>
        <w:rPr>
          <w:rFonts w:hint="eastAsia" w:ascii="仿宋" w:hAnsi="仿宋" w:eastAsia="仿宋" w:cs="仿宋"/>
          <w:i w:val="0"/>
          <w:iCs w:val="0"/>
          <w:caps w:val="0"/>
          <w:color w:val="434343"/>
          <w:spacing w:val="0"/>
          <w:sz w:val="29"/>
          <w:szCs w:val="29"/>
          <w:bdr w:val="none" w:color="auto" w:sz="0" w:space="0"/>
          <w:shd w:val="clear" w:fill="FFFFFF"/>
          <w:vertAlign w:val="baseline"/>
        </w:rPr>
        <w:t>号楼</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208</w:t>
      </w:r>
      <w:r>
        <w:rPr>
          <w:rFonts w:hint="eastAsia" w:ascii="仿宋" w:hAnsi="仿宋" w:eastAsia="仿宋" w:cs="仿宋"/>
          <w:i w:val="0"/>
          <w:iCs w:val="0"/>
          <w:caps w:val="0"/>
          <w:color w:val="434343"/>
          <w:spacing w:val="0"/>
          <w:sz w:val="29"/>
          <w:szCs w:val="29"/>
          <w:bdr w:val="none" w:color="auto" w:sz="0" w:space="0"/>
          <w:shd w:val="clear" w:fill="FFFFFF"/>
          <w:vertAlign w:val="baseline"/>
        </w:rPr>
        <w:t>（具体名单会提前公示），</w:t>
      </w:r>
      <w:r>
        <w:rPr>
          <w:rStyle w:val="6"/>
          <w:rFonts w:hint="eastAsia" w:ascii="仿宋" w:hAnsi="仿宋" w:eastAsia="仿宋" w:cs="仿宋"/>
          <w:b/>
          <w:bCs/>
          <w:i w:val="0"/>
          <w:iCs w:val="0"/>
          <w:caps w:val="0"/>
          <w:color w:val="434343"/>
          <w:spacing w:val="0"/>
          <w:sz w:val="29"/>
          <w:szCs w:val="29"/>
          <w:bdr w:val="none" w:color="auto" w:sz="0" w:space="0"/>
          <w:shd w:val="clear" w:fill="FFFFFF"/>
          <w:vertAlign w:val="baseline"/>
        </w:rPr>
        <w:t>请各位同学笔试时将准考证及身份证放在桌面左上角供工作人员核对身份。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仿宋" w:hAnsi="仿宋" w:eastAsia="仿宋" w:cs="仿宋"/>
          <w:i w:val="0"/>
          <w:iCs w:val="0"/>
          <w:caps w:val="0"/>
          <w:color w:val="434343"/>
          <w:spacing w:val="0"/>
          <w:sz w:val="29"/>
          <w:szCs w:val="29"/>
          <w:bdr w:val="none" w:color="auto" w:sz="0" w:space="0"/>
          <w:shd w:val="clear" w:fill="FFFFFF"/>
          <w:vertAlign w:val="baseline"/>
        </w:rPr>
        <w:t>（</w:t>
      </w:r>
      <w:r>
        <w:rPr>
          <w:rFonts w:hint="eastAsia" w:ascii="仿宋" w:hAnsi="仿宋" w:eastAsia="仿宋" w:cs="仿宋"/>
          <w:i w:val="0"/>
          <w:iCs w:val="0"/>
          <w:caps w:val="0"/>
          <w:color w:val="434343"/>
          <w:spacing w:val="0"/>
          <w:sz w:val="29"/>
          <w:szCs w:val="29"/>
          <w:bdr w:val="none" w:color="auto" w:sz="0" w:space="0"/>
          <w:shd w:val="clear" w:fill="FFFFFF"/>
          <w:vertAlign w:val="baseline"/>
          <w:lang w:val="en-US"/>
        </w:rPr>
        <w:t>3</w:t>
      </w:r>
      <w:r>
        <w:rPr>
          <w:rFonts w:hint="eastAsia" w:ascii="仿宋" w:hAnsi="仿宋" w:eastAsia="仿宋" w:cs="仿宋"/>
          <w:i w:val="0"/>
          <w:iCs w:val="0"/>
          <w:caps w:val="0"/>
          <w:color w:val="434343"/>
          <w:spacing w:val="0"/>
          <w:sz w:val="29"/>
          <w:szCs w:val="29"/>
          <w:bdr w:val="none" w:color="auto" w:sz="0" w:space="0"/>
          <w:shd w:val="clear" w:fill="FFFFFF"/>
          <w:vertAlign w:val="baseline"/>
        </w:rPr>
        <w:t>）面试地点：冶能楼，基础楼，真空冶金国家工程研究中心（具体教室号及名单会提前公示）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Style w:val="6"/>
          <w:rFonts w:hint="eastAsia" w:ascii="宋体" w:hAnsi="宋体" w:eastAsia="宋体" w:cs="宋体"/>
          <w:b/>
          <w:bCs/>
          <w:i w:val="0"/>
          <w:iCs w:val="0"/>
          <w:caps w:val="0"/>
          <w:color w:val="434343"/>
          <w:spacing w:val="0"/>
          <w:sz w:val="24"/>
          <w:szCs w:val="24"/>
          <w:bdr w:val="none" w:color="auto" w:sz="0" w:space="0"/>
          <w:shd w:val="clear" w:fill="FFFFFF"/>
          <w:vertAlign w:val="baseline"/>
        </w:rPr>
        <w:t>注意事项：</w:t>
      </w:r>
      <w:r>
        <w:rPr>
          <w:rFonts w:hint="eastAsia" w:ascii="宋体" w:hAnsi="宋体" w:eastAsia="宋体" w:cs="宋体"/>
          <w:i w:val="0"/>
          <w:iCs w:val="0"/>
          <w:caps w:val="0"/>
          <w:color w:val="434343"/>
          <w:spacing w:val="0"/>
          <w:sz w:val="24"/>
          <w:szCs w:val="24"/>
          <w:bdr w:val="none" w:color="auto" w:sz="0" w:space="0"/>
          <w:shd w:val="clear" w:fill="FFFFFF"/>
          <w:vertAlign w:val="baseline"/>
        </w:rPr>
        <w:t>《有色冶金学》开卷考试，可以携带任何相关纸质材料入场，不允许携带任何电子类工具。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bdr w:val="none" w:color="auto" w:sz="0" w:space="0"/>
          <w:shd w:val="clear" w:fill="FFFFFF"/>
          <w:vertAlign w:val="baseline"/>
        </w:rPr>
        <w:t>《钢铁冶金学》开卷考试，可以携带任何相关纸质材料入场，不允许携带任何电子类工具。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bdr w:val="none" w:color="auto" w:sz="0" w:space="0"/>
          <w:shd w:val="clear" w:fill="FFFFFF"/>
          <w:vertAlign w:val="baseline"/>
        </w:rPr>
        <w:t>《传热学》闭卷考试，允许携带一个无存储和编程功能的计算器参加考试。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bdr w:val="none" w:color="auto" w:sz="0" w:space="0"/>
          <w:shd w:val="clear" w:fill="FFFFFF"/>
          <w:vertAlign w:val="baseline"/>
        </w:rPr>
        <w:t>《水轮机》闭卷考试，不允许携带任何资料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55"/>
        <w:textAlignment w:val="baseline"/>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bdr w:val="none" w:color="auto" w:sz="0" w:space="0"/>
          <w:shd w:val="clear" w:fill="FFFFFF"/>
          <w:vertAlign w:val="baseline"/>
        </w:rPr>
        <w:t>《专业英语阅读和翻译》允许带纸质字典参加考试，但不允许带文曲星等电子类工具和电子字典参加考试。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2127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2023-05-26T07:33:08Z</dcterms:created>
  <dc:creator>Administrator</dc:creator>
  <cp:lastModifiedBy>王英</cp:lastModifiedBy>
  <dcterms:modified xsi:type="dcterms:W3CDTF">2023-05-26T07:33:23Z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36C165D47A2945919A89B3EF1E03ABB1</vt:lpwstr>
  </property>
</Properties>
</file>