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0" w:afterAutospacing="0" w:line="47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34343"/>
          <w:spacing w:val="0"/>
          <w:sz w:val="34"/>
          <w:szCs w:val="3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34343"/>
          <w:spacing w:val="0"/>
          <w:sz w:val="34"/>
          <w:szCs w:val="34"/>
          <w:bdr w:val="none" w:color="auto" w:sz="0" w:space="0"/>
          <w:vertAlign w:val="baseline"/>
        </w:rPr>
        <w:t>材料学院2023年硕士研究生招生调剂二批次考生复试名单-公示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FE4E9" w:sz="4" w:space="7"/>
          <w:right w:val="none" w:color="auto" w:sz="0" w:space="0"/>
        </w:pBdr>
        <w:spacing w:before="250" w:beforeAutospacing="0" w:after="0" w:afterAutospacing="0"/>
        <w:ind w:left="0" w:right="0" w:firstLine="0"/>
        <w:jc w:val="left"/>
        <w:textAlignment w:val="baseline"/>
        <w:rPr>
          <w:rFonts w:ascii="Helvetica" w:hAnsi="Helvetica" w:eastAsia="Helvetica" w:cs="Helvetica"/>
          <w:i w:val="0"/>
          <w:iCs w:val="0"/>
          <w:caps w:val="0"/>
          <w:color w:val="434343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kern w:val="0"/>
          <w:sz w:val="13"/>
          <w:szCs w:val="13"/>
          <w:bdr w:val="none" w:color="auto" w:sz="0" w:space="0"/>
          <w:vertAlign w:val="baseline"/>
          <w:lang w:val="en-US" w:eastAsia="zh-CN" w:bidi="ar"/>
        </w:rPr>
        <w:t> 更新日期:2023-04-17 浏览次数：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DF8368"/>
          <w:spacing w:val="0"/>
          <w:kern w:val="0"/>
          <w:sz w:val="13"/>
          <w:szCs w:val="13"/>
          <w:bdr w:val="none" w:color="auto" w:sz="0" w:space="0"/>
          <w:vertAlign w:val="baseline"/>
          <w:lang w:val="en-US" w:eastAsia="zh-CN" w:bidi="ar"/>
        </w:rPr>
        <w:t>30</w:t>
      </w:r>
    </w:p>
    <w:tbl>
      <w:tblPr>
        <w:tblW w:w="79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888"/>
        <w:gridCol w:w="1368"/>
        <w:gridCol w:w="599"/>
        <w:gridCol w:w="589"/>
        <w:gridCol w:w="589"/>
        <w:gridCol w:w="629"/>
        <w:gridCol w:w="509"/>
        <w:gridCol w:w="760"/>
        <w:gridCol w:w="6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9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昆明理工大学材料科学与工程学院2023年硕士研究生招生调剂二批次复试名单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9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注：我院各专业本批次调剂已基本结束，名单公布如下。不排除有考生放弃复试资格， 后续有替补调剂名额的可能性，未选上考生是否保留志愿信息请考生自己斟酌。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考生姓名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报考专业（领域）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政治理论成绩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外国语成绩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业务课一成绩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业务课二成绩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总分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报考学习方式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100033599113026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朱雪柯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100033599114063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郭锦涛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100053360308657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刘滢潞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100053413411263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赵起彪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100083210005722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廖思雨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100083210011022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王冬慧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100583411700002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钟家桐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100663124510434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王昊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100943134602098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郭泽豪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101103000005278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叶成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101123202303435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曲焱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133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101123202304976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王博瑶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101833214307779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孟繁举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102133000009778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曹文琦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102163001080123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薛寅彪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102513000008534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程松月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102513000010422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余晓龙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102553230005422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朱安琪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080502-材料学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102873210114493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张航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102873210609370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赵赛祥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102893210700494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王树业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102903211813628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匡隆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102933210502124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孙涛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102953210610664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刘鹏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102983210804894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陈跃文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103323211702789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王会明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103563321400737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孙梓航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103593210012182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胡晓奇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103863211818510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肖宇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103863211818697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杨德明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103943027018319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王兴达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104033085601314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杨立县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104233516824521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李雪松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104593410710073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高天翔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104623410143453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侯柏森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104913120201109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丁云航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104973200332571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陈宇东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104973200333622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张合碧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104973400341658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方琰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104973400344776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李心波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298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105323520611260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蒯鹏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105363430601145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周荣华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105583768102589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吴一辉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080503-材料加工工程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105903456720251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伍绍雄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125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317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106103085600244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张建海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106133085600059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邓雪梅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106183208005807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吴浩东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106193080502133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吴从修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106193080502148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黄立森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106743000003725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106743000009066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韦涵予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106743000012761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杨梨红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282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106743000018763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郝昌美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107003415303437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张宗辉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107003613608132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同珂昕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107013413411069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李照星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107033613401337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黄鹏程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080501-材料物理与化学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107103501413081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李彬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107313432302020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龚哲宇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108563210001994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张晨芝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112873210901560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万加俊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278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116463210000928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杨超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085601-材料工程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107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302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textAlignment w:val="baseline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F1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1262</Words>
  <Characters>2922</Characters>
  <Lines>0</Lines>
  <Paragraphs>0</Paragraphs>
  <TotalTime>0</TotalTime>
  <ScaleCrop>false</ScaleCrop>
  <LinksUpToDate>false</LinksUpToDate>
  <CharactersWithSpaces>2925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2023-05-14T01:53:36Z</dcterms:created>
  <dc:creator>Administrator</dc:creator>
  <cp:lastModifiedBy>王英</cp:lastModifiedBy>
  <dcterms:modified xsi:type="dcterms:W3CDTF">2023-05-14T01:53:46Z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1BD19D8D5899484D8CF0DAF5A4948CDD</vt:lpwstr>
  </property>
</Properties>
</file>