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0" w:beforeAutospacing="0" w:after="300" w:afterAutospacing="0" w:line="390" w:lineRule="atLeast"/>
        <w:ind w:left="0" w:right="0"/>
        <w:jc w:val="center"/>
        <w:rPr>
          <w:b/>
          <w:bCs/>
          <w:sz w:val="26"/>
          <w:szCs w:val="26"/>
        </w:rPr>
      </w:pPr>
      <w:bookmarkStart w:id="0" w:name="_GoBack"/>
      <w:r>
        <w:rPr>
          <w:b/>
          <w:bCs/>
          <w:i w:val="0"/>
          <w:iCs w:val="0"/>
          <w:caps w:val="0"/>
          <w:color w:val="333333"/>
          <w:spacing w:val="0"/>
          <w:sz w:val="26"/>
          <w:szCs w:val="26"/>
          <w:bdr w:val="none" w:color="auto" w:sz="0" w:space="0"/>
        </w:rPr>
        <w:t>2023年土建学院研究生调剂拟录取名单（第二批）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CBBDA6" w:sz="4" w:space="10"/>
          <w:right w:val="none" w:color="auto" w:sz="0" w:space="0"/>
        </w:pBdr>
        <w:spacing w:before="0" w:beforeAutospacing="0" w:after="250" w:afterAutospacing="0"/>
        <w:ind w:left="0" w:right="0"/>
        <w:jc w:val="center"/>
        <w:rPr>
          <w:b w:val="0"/>
          <w:bCs w:val="0"/>
          <w:color w:val="AAAAAA"/>
          <w:sz w:val="16"/>
          <w:szCs w:val="16"/>
        </w:rPr>
      </w:pPr>
      <w:r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AAAAAA"/>
          <w:spacing w:val="0"/>
          <w:sz w:val="16"/>
          <w:szCs w:val="16"/>
          <w:bdr w:val="none" w:color="auto" w:sz="0" w:space="0"/>
        </w:rPr>
        <w:drawing>
          <wp:inline distT="0" distB="0" distL="114300" distR="114300">
            <wp:extent cx="161925" cy="171450"/>
            <wp:effectExtent l="0" t="0" r="3175" b="635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AAAAA"/>
          <w:spacing w:val="0"/>
          <w:sz w:val="16"/>
          <w:szCs w:val="16"/>
          <w:bdr w:val="none" w:color="auto" w:sz="0" w:space="0"/>
        </w:rPr>
        <w:t>  作者：    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AAAAA"/>
          <w:spacing w:val="0"/>
          <w:sz w:val="16"/>
          <w:szCs w:val="16"/>
          <w:bdr w:val="none" w:color="auto" w:sz="0" w:space="0"/>
        </w:rPr>
        <w:drawing>
          <wp:inline distT="0" distB="0" distL="114300" distR="114300">
            <wp:extent cx="171450" cy="171450"/>
            <wp:effectExtent l="0" t="0" r="6350" b="6350"/>
            <wp:docPr id="2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AAAAA"/>
          <w:spacing w:val="0"/>
          <w:sz w:val="16"/>
          <w:szCs w:val="16"/>
          <w:bdr w:val="none" w:color="auto" w:sz="0" w:space="0"/>
        </w:rPr>
        <w:t>  发布时间：2023-04-14     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AAAAA"/>
          <w:spacing w:val="0"/>
          <w:sz w:val="16"/>
          <w:szCs w:val="16"/>
          <w:bdr w:val="none" w:color="auto" w:sz="0" w:space="0"/>
        </w:rPr>
        <w:drawing>
          <wp:inline distT="0" distB="0" distL="114300" distR="114300">
            <wp:extent cx="171450" cy="171450"/>
            <wp:effectExtent l="0" t="0" r="6350" b="6350"/>
            <wp:docPr id="3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AAAAA"/>
          <w:spacing w:val="0"/>
          <w:sz w:val="16"/>
          <w:szCs w:val="16"/>
          <w:bdr w:val="none" w:color="auto" w:sz="0" w:space="0"/>
        </w:rPr>
        <w:t>  点击量：384</w:t>
      </w:r>
    </w:p>
    <w:tbl>
      <w:tblPr>
        <w:tblW w:w="10760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90"/>
        <w:gridCol w:w="720"/>
        <w:gridCol w:w="650"/>
        <w:gridCol w:w="890"/>
        <w:gridCol w:w="450"/>
        <w:gridCol w:w="530"/>
        <w:gridCol w:w="410"/>
        <w:gridCol w:w="390"/>
        <w:gridCol w:w="520"/>
        <w:gridCol w:w="480"/>
        <w:gridCol w:w="770"/>
        <w:gridCol w:w="630"/>
        <w:gridCol w:w="680"/>
        <w:gridCol w:w="590"/>
        <w:gridCol w:w="720"/>
        <w:gridCol w:w="9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680" w:hRule="atLeast"/>
          <w:tblCellSpacing w:w="0" w:type="dxa"/>
        </w:trPr>
        <w:tc>
          <w:tcPr>
            <w:tcW w:w="10760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土建学院调剂考生拟录取名单公示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  <w:tblCellSpacing w:w="0" w:type="dxa"/>
        </w:trPr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调剂专业代码</w:t>
            </w:r>
          </w:p>
        </w:tc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调剂专业名称</w:t>
            </w:r>
          </w:p>
        </w:tc>
        <w:tc>
          <w:tcPr>
            <w:tcW w:w="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初试总分</w:t>
            </w:r>
          </w:p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复试总分</w:t>
            </w:r>
          </w:p>
        </w:tc>
        <w:tc>
          <w:tcPr>
            <w:tcW w:w="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其中：专业课测试</w:t>
            </w:r>
          </w:p>
        </w:tc>
        <w:tc>
          <w:tcPr>
            <w:tcW w:w="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其中：口语听力</w:t>
            </w:r>
          </w:p>
        </w:tc>
        <w:tc>
          <w:tcPr>
            <w:tcW w:w="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其中：综合面试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其中：政治理论</w:t>
            </w:r>
          </w:p>
        </w:tc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加试1名称及成绩</w:t>
            </w: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加试2名称及成绩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综合成绩</w:t>
            </w:r>
          </w:p>
        </w:tc>
        <w:tc>
          <w:tcPr>
            <w:tcW w:w="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是否列入拟录取名单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培养类别（全日制/非全日制）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就业类别（定向就业/非定向就业）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110753000000415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张刚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081400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208.6</w:t>
            </w:r>
          </w:p>
        </w:tc>
        <w:tc>
          <w:tcPr>
            <w:tcW w:w="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74.6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64.65</w:t>
            </w:r>
          </w:p>
        </w:tc>
        <w:tc>
          <w:tcPr>
            <w:tcW w:w="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非定向就业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2" w:beforeAutospacing="0" w:after="0" w:afterAutospacing="0" w:line="300" w:lineRule="atLeast"/>
        <w:ind w:left="0" w:right="0" w:firstLine="420"/>
        <w:rPr>
          <w:b w:val="0"/>
          <w:bCs w:val="0"/>
          <w:sz w:val="16"/>
          <w:szCs w:val="16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52" w:beforeAutospacing="0" w:after="150" w:afterAutospacing="0"/>
        <w:ind w:left="0" w:right="0"/>
        <w:rPr>
          <w:b w:val="0"/>
          <w:bCs w:val="0"/>
          <w:color w:val="747474"/>
          <w:sz w:val="16"/>
          <w:szCs w:val="16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747474"/>
          <w:spacing w:val="0"/>
          <w:sz w:val="16"/>
          <w:szCs w:val="16"/>
          <w:bdr w:val="none" w:color="auto" w:sz="0" w:space="0"/>
        </w:rPr>
        <w:t>上一篇：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747474"/>
          <w:spacing w:val="0"/>
          <w:sz w:val="16"/>
          <w:szCs w:val="16"/>
          <w:u w:val="none"/>
          <w:bdr w:val="none" w:color="auto" w:sz="0" w:space="0"/>
        </w:rPr>
        <w:fldChar w:fldCharType="begin"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747474"/>
          <w:spacing w:val="0"/>
          <w:sz w:val="16"/>
          <w:szCs w:val="16"/>
          <w:u w:val="none"/>
          <w:bdr w:val="none" w:color="auto" w:sz="0" w:space="0"/>
        </w:rPr>
        <w:instrText xml:space="preserve"> HYPERLINK "https://tm.whpu.edu.cn/info/1239/2483.htm" </w:instrTex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747474"/>
          <w:spacing w:val="0"/>
          <w:sz w:val="16"/>
          <w:szCs w:val="16"/>
          <w:u w:val="none"/>
          <w:bdr w:val="none" w:color="auto" w:sz="0" w:space="0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747474"/>
          <w:spacing w:val="0"/>
          <w:sz w:val="16"/>
          <w:szCs w:val="16"/>
          <w:u w:val="none"/>
          <w:bdr w:val="none" w:color="auto" w:sz="0" w:space="0"/>
        </w:rPr>
        <w:t>审 计 公 告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747474"/>
          <w:spacing w:val="0"/>
          <w:sz w:val="16"/>
          <w:szCs w:val="16"/>
          <w:u w:val="none"/>
          <w:bdr w:val="none" w:color="auto" w:sz="0" w:space="0"/>
        </w:rPr>
        <w:fldChar w:fldCharType="end"/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38D41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2023-05-21T01:53:40Z</dcterms:created>
  <dc:creator>Administrator</dc:creator>
  <cp:lastModifiedBy>王英</cp:lastModifiedBy>
  <dcterms:modified xsi:type="dcterms:W3CDTF">2023-05-21T01:53:46Z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A1FB1EF5079E484FA978F2E9BC24940B</vt:lpwstr>
  </property>
</Properties>
</file>