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/>
          <w:bCs/>
          <w:color w:val="333333"/>
          <w:sz w:val="21"/>
          <w:szCs w:val="21"/>
        </w:rPr>
      </w:pPr>
      <w:bookmarkStart w:id="0" w:name="_GoBack"/>
      <w:r>
        <w:rPr>
          <w:b/>
          <w:bCs/>
          <w:color w:val="333333"/>
          <w:sz w:val="21"/>
          <w:szCs w:val="21"/>
          <w:bdr w:val="none" w:color="auto" w:sz="0" w:space="0"/>
        </w:rPr>
        <w:t>江南大学商学院2023年非全日制工程管理硕士研究生建议录取名单（调剂生）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发布时间:2023-04-11 来源：MBA教育中心   文：孙君敏 审核：唐杰、徐静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</w:pPr>
      <w:r>
        <w:rPr>
          <w:rFonts w:hint="eastAsia" w:ascii="宋体" w:hAnsi="宋体" w:eastAsia="宋体" w:cs="宋体"/>
          <w:color w:val="303030"/>
          <w:sz w:val="16"/>
          <w:szCs w:val="16"/>
          <w:bdr w:val="none" w:color="auto" w:sz="0" w:space="0"/>
        </w:rPr>
        <w:t>根据考生复试情况及综合成绩排名，现公布我院2023年非全日制工程管理（MEM）硕士研究生（代码125601）建议录取名单（调剂生）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50" w:lineRule="atLeast"/>
        <w:ind w:left="0" w:right="0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7"/>
        <w:gridCol w:w="850"/>
        <w:gridCol w:w="940"/>
        <w:gridCol w:w="850"/>
        <w:gridCol w:w="70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4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104593411370164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曹强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406.6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105613444912636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高伊媛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416.8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102723202306759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蒋丰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448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102843211519498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康玉新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422.8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7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103073211404428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钱煜博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410.8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102483122313519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王莹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106993321452057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尹洪峰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411.6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102923210803407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张尧烨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460.8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right"/>
      </w:pPr>
      <w:r>
        <w:rPr>
          <w:color w:val="303030"/>
          <w:sz w:val="16"/>
          <w:szCs w:val="16"/>
          <w:bdr w:val="none" w:color="auto" w:sz="0" w:space="0"/>
        </w:rPr>
        <w:t>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right"/>
      </w:pPr>
      <w:r>
        <w:rPr>
          <w:color w:val="303030"/>
          <w:sz w:val="16"/>
          <w:szCs w:val="16"/>
          <w:bdr w:val="none" w:color="auto" w:sz="0" w:space="0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5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A42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2023-05-11T12:53:31Z</dcterms:created>
  <dc:creator>Administrator</dc:creator>
  <cp:lastModifiedBy>王英</cp:lastModifiedBy>
  <dcterms:modified xsi:type="dcterms:W3CDTF">2023-05-11T12:53:40Z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6BA7511AE93143FB9CF8A3EA0A81B7D3</vt:lpwstr>
  </property>
</Properties>
</file>