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hd w:val="clear" w:fill="F2F2F2"/>
        <w:ind w:lef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A51C1C"/>
          <w:spacing w:val="0"/>
          <w:sz w:val="20"/>
          <w:szCs w:val="20"/>
        </w:rPr>
      </w:pPr>
      <w:bookmarkStart w:id="0" w:name="_GoBack"/>
      <w:r>
        <w:rPr>
          <w:rFonts w:hint="eastAsia" w:ascii="微软雅黑" w:hAnsi="微软雅黑" w:eastAsia="微软雅黑" w:cs="微软雅黑"/>
          <w:i w:val="0"/>
          <w:iCs w:val="0"/>
          <w:caps w:val="0"/>
          <w:color w:val="A51C1C"/>
          <w:spacing w:val="0"/>
          <w:sz w:val="20"/>
          <w:szCs w:val="20"/>
          <w:shd w:val="clear" w:fill="F2F2F2"/>
        </w:rPr>
        <w:t>纺织科学与工程学院2023年硕士研究生建议录取名单（调剂考生）</w:t>
      </w:r>
    </w:p>
    <w:bookmarkEnd w:id="0"/>
    <w:p>
      <w:pPr>
        <w:keepNext w:val="0"/>
        <w:keepLines w:val="0"/>
        <w:widowControl/>
        <w:suppressLineNumbers w:val="0"/>
        <w:shd w:val="clear" w:fill="F2F2F2"/>
        <w:ind w:lef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969696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969696"/>
          <w:spacing w:val="0"/>
          <w:kern w:val="0"/>
          <w:sz w:val="14"/>
          <w:szCs w:val="14"/>
          <w:bdr w:val="none" w:color="auto" w:sz="0" w:space="0"/>
          <w:shd w:val="clear" w:fill="F2F2F2"/>
          <w:lang w:val="en-US" w:eastAsia="zh-CN" w:bidi="ar"/>
        </w:rPr>
        <w:t>发布时间：2023-04-14浏览次数：651 次 来源：   沙秋霖编辑：纺织科学与工程学院</w:t>
      </w:r>
    </w:p>
    <w:p>
      <w:pPr>
        <w:pStyle w:val="3"/>
        <w:keepNext w:val="0"/>
        <w:keepLines w:val="0"/>
        <w:widowControl/>
        <w:suppressLineNumbers w:val="0"/>
        <w:ind w:left="0" w:firstLine="370"/>
        <w:jc w:val="left"/>
      </w:pPr>
      <w:r>
        <w:rPr>
          <w:rFonts w:hint="eastAsia" w:ascii="宋体" w:hAnsi="宋体" w:eastAsia="宋体" w:cs="宋体"/>
          <w:i w:val="0"/>
          <w:iCs w:val="0"/>
          <w:caps w:val="0"/>
          <w:color w:val="393E3C"/>
          <w:spacing w:val="0"/>
          <w:sz w:val="19"/>
          <w:szCs w:val="19"/>
          <w:shd w:val="clear" w:fill="F2F2F2"/>
        </w:rPr>
        <w:t>根据考生复试情况及综合成绩排名，现公布我院建议录取名单，名单可能因学校下达招生名额、考生自动放弃等情况发生变更，请及时关注。实际录取名单以学校研究生招生工作领导小组审核通过、研究生院公示拟录取名单无异议、教育部最终审定为准。</w:t>
      </w:r>
    </w:p>
    <w:p>
      <w:pPr>
        <w:pStyle w:val="3"/>
        <w:keepNext w:val="0"/>
        <w:keepLines w:val="0"/>
        <w:widowControl/>
        <w:suppressLineNumbers w:val="0"/>
        <w:ind w:left="0" w:firstLine="370"/>
        <w:jc w:val="left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93E3C"/>
          <w:spacing w:val="0"/>
          <w:sz w:val="14"/>
          <w:szCs w:val="14"/>
          <w:shd w:val="clear" w:fill="F2F2F2"/>
        </w:rPr>
        <w:t> </w:t>
      </w:r>
    </w:p>
    <w:tbl>
      <w:tblPr>
        <w:tblW w:w="0" w:type="auto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460"/>
        <w:gridCol w:w="680"/>
        <w:gridCol w:w="920"/>
        <w:gridCol w:w="1250"/>
        <w:gridCol w:w="920"/>
        <w:gridCol w:w="168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jc w:val="center"/>
        </w:trPr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考生编号</w:t>
            </w:r>
          </w:p>
        </w:tc>
        <w:tc>
          <w:tcPr>
            <w:tcW w:w="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姓名</w:t>
            </w:r>
          </w:p>
        </w:tc>
        <w:tc>
          <w:tcPr>
            <w:tcW w:w="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专业代码</w:t>
            </w:r>
          </w:p>
        </w:tc>
        <w:tc>
          <w:tcPr>
            <w:tcW w:w="12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专业名称</w:t>
            </w:r>
          </w:p>
        </w:tc>
        <w:tc>
          <w:tcPr>
            <w:tcW w:w="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总成绩</w:t>
            </w: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学习方式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  <w:jc w:val="center"/>
        </w:trPr>
        <w:tc>
          <w:tcPr>
            <w:tcW w:w="13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  <w:lang w:val="en-US"/>
              </w:rPr>
              <w:t>102513000007291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徐昂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085606</w:t>
            </w:r>
          </w:p>
        </w:tc>
        <w:tc>
          <w:tcPr>
            <w:tcW w:w="1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轻化工程（含皮革、纸张、织物加工等）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  <w:lang w:val="en-US"/>
              </w:rPr>
              <w:t>384.18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  <w:jc w:val="center"/>
        </w:trPr>
        <w:tc>
          <w:tcPr>
            <w:tcW w:w="13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  <w:lang w:val="en-US"/>
              </w:rPr>
              <w:t>102863321510287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王思翔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085606</w:t>
            </w:r>
          </w:p>
        </w:tc>
        <w:tc>
          <w:tcPr>
            <w:tcW w:w="1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轻化工程（含皮革、纸张、织物加工等）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  <w:lang w:val="en-US"/>
              </w:rPr>
              <w:t>377.76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  <w:jc w:val="center"/>
        </w:trPr>
        <w:tc>
          <w:tcPr>
            <w:tcW w:w="13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  <w:lang w:val="en-US"/>
              </w:rPr>
              <w:t>102553230003786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武梦茹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085606</w:t>
            </w:r>
          </w:p>
        </w:tc>
        <w:tc>
          <w:tcPr>
            <w:tcW w:w="1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轻化工程（含皮革、纸张、织物加工等）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  <w:lang w:val="en-US"/>
              </w:rPr>
              <w:t>370.06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  <w:jc w:val="center"/>
        </w:trPr>
        <w:tc>
          <w:tcPr>
            <w:tcW w:w="13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  <w:lang w:val="en-US"/>
              </w:rPr>
              <w:t>102553230008892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蔡丽云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085606</w:t>
            </w:r>
          </w:p>
        </w:tc>
        <w:tc>
          <w:tcPr>
            <w:tcW w:w="1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轻化工程（含皮革、纸张、织物加工等）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  <w:lang w:val="en-US"/>
              </w:rPr>
              <w:t>366.42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  <w:jc w:val="center"/>
        </w:trPr>
        <w:tc>
          <w:tcPr>
            <w:tcW w:w="13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  <w:lang w:val="en-US"/>
              </w:rPr>
              <w:t>102463230602551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王泓懿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085606</w:t>
            </w:r>
          </w:p>
        </w:tc>
        <w:tc>
          <w:tcPr>
            <w:tcW w:w="1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轻化工程（含皮革、纸张、织物加工等）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  <w:lang w:val="en-US"/>
              </w:rPr>
              <w:t>352.78</w:t>
            </w:r>
          </w:p>
        </w:tc>
        <w:tc>
          <w:tcPr>
            <w:tcW w:w="1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13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  <w:lang w:val="en-US"/>
              </w:rPr>
              <w:t>106993321515878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徐婷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085606</w:t>
            </w:r>
          </w:p>
        </w:tc>
        <w:tc>
          <w:tcPr>
            <w:tcW w:w="1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轻化工程（含皮革、纸张、织物加工等）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  <w:lang w:val="en-US"/>
              </w:rPr>
              <w:t>348.36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ind w:left="0" w:firstLine="420"/>
        <w:jc w:val="left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93E3C"/>
          <w:spacing w:val="0"/>
          <w:sz w:val="14"/>
          <w:szCs w:val="14"/>
          <w:shd w:val="clear" w:fill="F2F2F2"/>
        </w:rPr>
        <w:t> </w:t>
      </w:r>
    </w:p>
    <w:p>
      <w:pPr>
        <w:pStyle w:val="3"/>
        <w:keepNext w:val="0"/>
        <w:keepLines w:val="0"/>
        <w:widowControl/>
        <w:suppressLineNumbers w:val="0"/>
        <w:ind w:left="0" w:firstLine="420"/>
        <w:jc w:val="right"/>
      </w:pPr>
      <w:r>
        <w:rPr>
          <w:rFonts w:hint="eastAsia" w:ascii="宋体" w:hAnsi="宋体" w:eastAsia="宋体" w:cs="宋体"/>
          <w:i w:val="0"/>
          <w:iCs w:val="0"/>
          <w:caps w:val="0"/>
          <w:color w:val="393E3C"/>
          <w:spacing w:val="0"/>
          <w:sz w:val="19"/>
          <w:szCs w:val="19"/>
          <w:shd w:val="clear" w:fill="F2F2F2"/>
        </w:rPr>
        <w:t>纺织科学与工程学院</w:t>
      </w:r>
    </w:p>
    <w:p>
      <w:pPr>
        <w:pStyle w:val="3"/>
        <w:keepNext w:val="0"/>
        <w:keepLines w:val="0"/>
        <w:widowControl/>
        <w:suppressLineNumbers w:val="0"/>
        <w:ind w:left="0" w:firstLine="420"/>
        <w:jc w:val="right"/>
      </w:pPr>
      <w:r>
        <w:rPr>
          <w:rFonts w:hint="eastAsia" w:ascii="宋体" w:hAnsi="宋体" w:eastAsia="宋体" w:cs="宋体"/>
          <w:i w:val="0"/>
          <w:iCs w:val="0"/>
          <w:caps w:val="0"/>
          <w:color w:val="393E3C"/>
          <w:spacing w:val="0"/>
          <w:sz w:val="19"/>
          <w:szCs w:val="19"/>
          <w:shd w:val="clear" w:fill="F2F2F2"/>
          <w:lang w:val="en-US"/>
        </w:rPr>
        <w:t>2023.4.1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6BBE1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2023-05-11T13:26:24Z</dcterms:created>
  <dc:creator>Administrator</dc:creator>
  <cp:lastModifiedBy>王英</cp:lastModifiedBy>
  <dcterms:modified xsi:type="dcterms:W3CDTF">2023-05-11T13:26:31Z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ED00079F4690463282DBB16B63981A74</vt:lpwstr>
  </property>
</Properties>
</file>