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1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江汉大学环境与健康学院2023年硕士研究生拟录取名单公示（第一批）</w:t>
      </w:r>
    </w:p>
    <w:bookmarkEnd w:id="1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发布者：王鹏发布时间：2023-04-07浏览次数：838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82"/>
        <w:jc w:val="left"/>
        <w:rPr>
          <w:rFonts w:hint="default" w:ascii="Tahoma" w:hAnsi="Tahoma" w:eastAsia="Tahoma" w:cs="Tahoma"/>
          <w:color w:val="333333"/>
          <w:sz w:val="14"/>
          <w:szCs w:val="14"/>
        </w:rPr>
      </w:pPr>
      <w:bookmarkStart w:id="0" w:name="_GoBack"/>
      <w:bookmarkEnd w:id="0"/>
      <w:r>
        <w:rPr>
          <w:rFonts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ECECEC"/>
        </w:rPr>
        <w:t>经学院招生领导小组审议和学校审核，现将我院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ECECEC"/>
        </w:rPr>
        <w:t>2023年硕士研究生拟录取名单（第一批）予以公示，公示期10天。公示期间如有异议，请向学院反映。联系电话：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ECECEC"/>
          <w:lang w:val="en-US"/>
        </w:rPr>
        <w:t>02784736718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ECECEC"/>
          <w:lang w:eastAsia="zh-CN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602" w:right="0"/>
        <w:rPr>
          <w:rFonts w:hint="default" w:ascii="Tahoma" w:hAnsi="Tahoma" w:eastAsia="Tahoma" w:cs="Tahoma"/>
          <w:color w:val="333333"/>
          <w:sz w:val="14"/>
          <w:szCs w:val="14"/>
        </w:rPr>
      </w:pPr>
    </w:p>
    <w:tbl>
      <w:tblPr>
        <w:tblW w:w="96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2"/>
        <w:gridCol w:w="1557"/>
        <w:gridCol w:w="963"/>
        <w:gridCol w:w="1303"/>
        <w:gridCol w:w="1473"/>
        <w:gridCol w:w="963"/>
        <w:gridCol w:w="963"/>
        <w:gridCol w:w="793"/>
        <w:gridCol w:w="96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考生类别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报考专业名称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录取状态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110723000003293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施雨彤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第一志愿报考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90.14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80.37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110723000003314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王帅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第一志愿报考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325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91.88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78.44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110723000003313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汪明枭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第一志愿报考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87.00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78.20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110723000003292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刘超璇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第一志愿报考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330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87.66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76.83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110723000003304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李长乐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第一志愿报考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85.90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76.15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110723000003310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孙圳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第一志愿报考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87.98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74.89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110723000003306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刘立辉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第一志愿报考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85.60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74.40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110723000003301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胡馨月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第一志愿报考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88.16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73.98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110723000003307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刘玉婷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第一志愿报考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86.90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73.15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110723000003302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黄求发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第一志愿报考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81.14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71.07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110723000003298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高家晖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第一志愿报考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80.08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70.44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拟录取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rPr>
          <w:rFonts w:hint="default" w:ascii="Tahoma" w:hAnsi="Tahoma" w:eastAsia="Tahoma" w:cs="Tahoma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" w:lineRule="atLeast"/>
        <w:ind w:left="0" w:right="0"/>
        <w:rPr>
          <w:rFonts w:hint="default" w:ascii="Tahoma" w:hAnsi="Tahoma" w:eastAsia="Tahoma" w:cs="Tahoma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602" w:right="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ECECEC"/>
          <w:lang w:eastAsia="zh-CN"/>
        </w:rPr>
        <w:t>环境与健康学院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right"/>
        <w:rPr>
          <w:rFonts w:hint="default" w:ascii="Tahoma" w:hAnsi="Tahoma" w:eastAsia="Tahoma" w:cs="Tahoma"/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ECECEC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ECECEC"/>
          <w:lang w:eastAsia="zh-CN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ECECEC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ECECEC"/>
          <w:lang w:eastAsia="zh-CN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ECECEC"/>
          <w:lang w:val="en-US"/>
        </w:rPr>
        <w:t>7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ECECEC"/>
          <w:lang w:eastAsia="zh-CN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5014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2023-04-23T13:03:53Z</dcterms:created>
  <dc:creator>DELL</dc:creator>
  <cp:lastModifiedBy>WPS_1661830351</cp:lastModifiedBy>
  <dcterms:modified xsi:type="dcterms:W3CDTF">2023-04-23T13:04:00Z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6A6E5135EE8344F9BB7C754B6E2CF3EF_12</vt:lpwstr>
  </property>
</Properties>
</file>