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single" w:color="ECECEC" w:sz="8" w:space="2"/>
          <w:right w:val="none" w:color="auto" w:sz="0" w:space="0"/>
        </w:pBdr>
        <w:spacing w:before="0" w:beforeAutospacing="0" w:after="0" w:afterAutospacing="0" w:line="260" w:lineRule="atLeast"/>
        <w:ind w:left="0" w:right="0"/>
        <w:jc w:val="center"/>
        <w:rPr>
          <w:b/>
          <w:bCs/>
          <w:color w:val="82080D"/>
          <w:sz w:val="18"/>
          <w:szCs w:val="18"/>
        </w:rPr>
      </w:pPr>
      <w:bookmarkStart w:id="0" w:name="_GoBack"/>
      <w:r>
        <w:rPr>
          <w:b/>
          <w:bCs/>
          <w:color w:val="82080D"/>
          <w:sz w:val="18"/>
          <w:szCs w:val="18"/>
          <w:bdr w:val="none" w:color="auto" w:sz="0" w:space="0"/>
        </w:rPr>
        <w:t>江苏师范大学2023年硕士研究生调剂复试工作公告</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60" w:afterAutospacing="0" w:line="160" w:lineRule="atLeast"/>
        <w:ind w:left="0" w:right="0"/>
        <w:jc w:val="center"/>
      </w:pPr>
      <w:r>
        <w:rPr>
          <w:color w:val="787878"/>
          <w:sz w:val="12"/>
          <w:szCs w:val="12"/>
        </w:rPr>
        <w:t>作者： 　时间：2023-04-02　浏览：46919</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0" w:beforeAutospacing="0" w:after="60" w:afterAutospacing="0" w:line="370" w:lineRule="atLeast"/>
        <w:ind w:left="0" w:right="0" w:firstLine="400"/>
        <w:jc w:val="both"/>
        <w:rPr>
          <w:sz w:val="15"/>
          <w:szCs w:val="15"/>
        </w:rPr>
      </w:pPr>
      <w:r>
        <w:rPr>
          <w:rFonts w:ascii="仿宋" w:hAnsi="仿宋" w:eastAsia="仿宋" w:cs="仿宋"/>
          <w:sz w:val="20"/>
          <w:szCs w:val="20"/>
          <w:bdr w:val="none" w:color="auto" w:sz="0" w:space="0"/>
          <w:shd w:val="clear" w:fill="FFFFFF"/>
        </w:rPr>
        <w:t>根据我校</w:t>
      </w:r>
      <w:r>
        <w:rPr>
          <w:rFonts w:ascii="Times New Roman" w:hAnsi="Times New Roman" w:cs="Times New Roman"/>
          <w:sz w:val="20"/>
          <w:szCs w:val="20"/>
          <w:bdr w:val="none" w:color="auto" w:sz="0" w:space="0"/>
          <w:shd w:val="clear" w:fill="FFFFFF"/>
        </w:rPr>
        <w:t>202</w:t>
      </w:r>
      <w:r>
        <w:rPr>
          <w:rFonts w:hint="default" w:ascii="Times New Roman" w:hAnsi="Times New Roman" w:cs="Times New Roman"/>
          <w:sz w:val="20"/>
          <w:szCs w:val="20"/>
          <w:bdr w:val="none" w:color="auto" w:sz="0" w:space="0"/>
          <w:shd w:val="clear" w:fill="FFFFFF"/>
        </w:rPr>
        <w:t>3</w:t>
      </w:r>
      <w:r>
        <w:rPr>
          <w:rFonts w:hint="eastAsia" w:ascii="仿宋" w:hAnsi="仿宋" w:eastAsia="仿宋" w:cs="仿宋"/>
          <w:sz w:val="20"/>
          <w:szCs w:val="20"/>
          <w:bdr w:val="none" w:color="auto" w:sz="0" w:space="0"/>
          <w:shd w:val="clear" w:fill="FFFFFF"/>
        </w:rPr>
        <w:t>年硕士研究生复试录取工作安排及招收攻读硕士学位研究生复试录取办法，现将我校</w:t>
      </w:r>
      <w:r>
        <w:rPr>
          <w:rFonts w:hint="default" w:ascii="Times New Roman" w:hAnsi="Times New Roman" w:cs="Times New Roman"/>
          <w:sz w:val="20"/>
          <w:szCs w:val="20"/>
          <w:bdr w:val="none" w:color="auto" w:sz="0" w:space="0"/>
          <w:shd w:val="clear" w:fill="FFFFFF"/>
        </w:rPr>
        <w:t>2023</w:t>
      </w:r>
      <w:r>
        <w:rPr>
          <w:rFonts w:hint="eastAsia" w:ascii="仿宋" w:hAnsi="仿宋" w:eastAsia="仿宋" w:cs="仿宋"/>
          <w:sz w:val="20"/>
          <w:szCs w:val="20"/>
          <w:bdr w:val="none" w:color="auto" w:sz="0" w:space="0"/>
          <w:shd w:val="clear" w:fill="FFFFFF"/>
        </w:rPr>
        <w:t>年硕士研究调剂复试工作相关安排公告如下：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60" w:afterAutospacing="0" w:line="370" w:lineRule="atLeast"/>
        <w:ind w:left="0" w:right="0" w:firstLine="400"/>
        <w:jc w:val="both"/>
        <w:rPr>
          <w:sz w:val="15"/>
          <w:szCs w:val="15"/>
        </w:rPr>
      </w:pPr>
      <w:r>
        <w:rPr>
          <w:rFonts w:hint="eastAsia" w:ascii="仿宋" w:hAnsi="仿宋" w:eastAsia="仿宋" w:cs="仿宋"/>
          <w:sz w:val="20"/>
          <w:szCs w:val="20"/>
          <w:bdr w:val="none" w:color="auto" w:sz="0" w:space="0"/>
        </w:rPr>
        <w:t>一、我校在</w:t>
      </w:r>
      <w:r>
        <w:rPr>
          <w:rStyle w:val="6"/>
          <w:rFonts w:hint="default" w:ascii="Times New Roman" w:hAnsi="Times New Roman" w:cs="Times New Roman"/>
          <w:sz w:val="20"/>
          <w:szCs w:val="20"/>
          <w:bdr w:val="none" w:color="auto" w:sz="0" w:space="0"/>
        </w:rPr>
        <w:t>“</w:t>
      </w:r>
      <w:r>
        <w:rPr>
          <w:rStyle w:val="6"/>
          <w:rFonts w:hint="eastAsia" w:ascii="仿宋" w:hAnsi="仿宋" w:eastAsia="仿宋" w:cs="仿宋"/>
          <w:sz w:val="20"/>
          <w:szCs w:val="20"/>
          <w:bdr w:val="none" w:color="auto" w:sz="0" w:space="0"/>
        </w:rPr>
        <w:t>全国硕士生招生调剂服务系统</w:t>
      </w:r>
      <w:r>
        <w:rPr>
          <w:rStyle w:val="6"/>
          <w:rFonts w:hint="default" w:ascii="Times New Roman" w:hAnsi="Times New Roman" w:cs="Times New Roman"/>
          <w:sz w:val="20"/>
          <w:szCs w:val="20"/>
          <w:bdr w:val="none" w:color="auto" w:sz="0" w:space="0"/>
        </w:rPr>
        <w:t>”</w:t>
      </w:r>
      <w:r>
        <w:rPr>
          <w:rStyle w:val="6"/>
          <w:rFonts w:hint="eastAsia" w:ascii="仿宋" w:hAnsi="仿宋" w:eastAsia="仿宋" w:cs="仿宋"/>
          <w:sz w:val="20"/>
          <w:szCs w:val="20"/>
          <w:bdr w:val="none" w:color="auto" w:sz="0" w:space="0"/>
        </w:rPr>
        <w:t>（以下简称调剂系统）</w:t>
      </w:r>
      <w:r>
        <w:rPr>
          <w:rFonts w:hint="eastAsia" w:ascii="仿宋" w:hAnsi="仿宋" w:eastAsia="仿宋" w:cs="仿宋"/>
          <w:sz w:val="20"/>
          <w:szCs w:val="20"/>
          <w:bdr w:val="none" w:color="auto" w:sz="0" w:space="0"/>
        </w:rPr>
        <w:t>中相关专业调剂系统开启安排如下：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60" w:afterAutospacing="0" w:line="370" w:lineRule="atLeast"/>
        <w:ind w:left="0" w:right="0" w:firstLine="400"/>
        <w:jc w:val="both"/>
        <w:rPr>
          <w:sz w:val="15"/>
          <w:szCs w:val="15"/>
        </w:rPr>
      </w:pPr>
      <w:r>
        <w:rPr>
          <w:rFonts w:hint="default" w:ascii="Times New Roman" w:hAnsi="Times New Roman" w:eastAsia="仿宋" w:cs="Times New Roman"/>
          <w:sz w:val="20"/>
          <w:szCs w:val="20"/>
          <w:bdr w:val="none" w:color="auto" w:sz="0" w:space="0"/>
        </w:rPr>
        <w:t>1.</w:t>
      </w:r>
      <w:r>
        <w:rPr>
          <w:rFonts w:hint="eastAsia" w:ascii="仿宋" w:hAnsi="仿宋" w:eastAsia="仿宋" w:cs="仿宋"/>
          <w:sz w:val="20"/>
          <w:szCs w:val="20"/>
          <w:bdr w:val="none" w:color="auto" w:sz="0" w:space="0"/>
        </w:rPr>
        <w:t>首批次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60" w:afterAutospacing="0" w:line="370" w:lineRule="atLeast"/>
        <w:ind w:left="0" w:right="0" w:firstLine="400"/>
        <w:jc w:val="both"/>
        <w:rPr>
          <w:sz w:val="15"/>
          <w:szCs w:val="15"/>
        </w:rPr>
      </w:pPr>
      <w:r>
        <w:rPr>
          <w:rFonts w:hint="eastAsia" w:ascii="仿宋" w:hAnsi="仿宋" w:eastAsia="仿宋" w:cs="仿宋"/>
          <w:sz w:val="20"/>
          <w:szCs w:val="20"/>
          <w:bdr w:val="none" w:color="auto" w:sz="0" w:space="0"/>
        </w:rPr>
        <w:t>开启时间：</w:t>
      </w:r>
      <w:r>
        <w:rPr>
          <w:rFonts w:hint="default" w:ascii="Times New Roman" w:hAnsi="Times New Roman" w:eastAsia="仿宋" w:cs="Times New Roman"/>
          <w:sz w:val="20"/>
          <w:szCs w:val="20"/>
          <w:bdr w:val="none" w:color="auto" w:sz="0" w:space="0"/>
        </w:rPr>
        <w:t>2023</w:t>
      </w:r>
      <w:r>
        <w:rPr>
          <w:rFonts w:hint="eastAsia" w:ascii="仿宋" w:hAnsi="仿宋" w:eastAsia="仿宋" w:cs="仿宋"/>
          <w:sz w:val="20"/>
          <w:szCs w:val="20"/>
          <w:bdr w:val="none" w:color="auto" w:sz="0" w:space="0"/>
        </w:rPr>
        <w:t>年</w:t>
      </w:r>
      <w:r>
        <w:rPr>
          <w:rFonts w:hint="default" w:ascii="Times New Roman" w:hAnsi="Times New Roman" w:eastAsia="仿宋" w:cs="Times New Roman"/>
          <w:sz w:val="20"/>
          <w:szCs w:val="20"/>
          <w:bdr w:val="none" w:color="auto" w:sz="0" w:space="0"/>
        </w:rPr>
        <w:t>4</w:t>
      </w:r>
      <w:r>
        <w:rPr>
          <w:rFonts w:hint="eastAsia" w:ascii="仿宋" w:hAnsi="仿宋" w:eastAsia="仿宋" w:cs="仿宋"/>
          <w:sz w:val="20"/>
          <w:szCs w:val="20"/>
          <w:bdr w:val="none" w:color="auto" w:sz="0" w:space="0"/>
        </w:rPr>
        <w:t>月</w:t>
      </w:r>
      <w:r>
        <w:rPr>
          <w:rFonts w:hint="default" w:ascii="Times New Roman" w:hAnsi="Times New Roman" w:eastAsia="仿宋" w:cs="Times New Roman"/>
          <w:sz w:val="20"/>
          <w:szCs w:val="20"/>
          <w:bdr w:val="none" w:color="auto" w:sz="0" w:space="0"/>
        </w:rPr>
        <w:t>6</w:t>
      </w:r>
      <w:r>
        <w:rPr>
          <w:rFonts w:hint="eastAsia" w:ascii="仿宋" w:hAnsi="仿宋" w:eastAsia="仿宋" w:cs="仿宋"/>
          <w:sz w:val="20"/>
          <w:szCs w:val="20"/>
          <w:bdr w:val="none" w:color="auto" w:sz="0" w:space="0"/>
        </w:rPr>
        <w:t>日</w:t>
      </w:r>
      <w:r>
        <w:rPr>
          <w:rFonts w:hint="default" w:ascii="Times New Roman" w:hAnsi="Times New Roman" w:eastAsia="仿宋" w:cs="Times New Roman"/>
          <w:sz w:val="20"/>
          <w:szCs w:val="20"/>
          <w:bdr w:val="none" w:color="auto" w:sz="0" w:space="0"/>
        </w:rPr>
        <w:t>0</w:t>
      </w:r>
      <w:r>
        <w:rPr>
          <w:rFonts w:hint="eastAsia" w:ascii="仿宋" w:hAnsi="仿宋" w:eastAsia="仿宋" w:cs="仿宋"/>
          <w:sz w:val="20"/>
          <w:szCs w:val="20"/>
          <w:bdr w:val="none" w:color="auto" w:sz="0" w:space="0"/>
        </w:rPr>
        <w:t>点</w:t>
      </w:r>
      <w:r>
        <w:rPr>
          <w:rFonts w:hint="default" w:ascii="Times New Roman" w:hAnsi="Times New Roman" w:eastAsia="仿宋" w:cs="Times New Roman"/>
          <w:sz w:val="20"/>
          <w:szCs w:val="20"/>
          <w:bdr w:val="none" w:color="auto" w:sz="0" w:space="0"/>
        </w:rPr>
        <w:t>-14</w:t>
      </w:r>
      <w:r>
        <w:rPr>
          <w:rFonts w:hint="eastAsia" w:ascii="仿宋" w:hAnsi="仿宋" w:eastAsia="仿宋" w:cs="仿宋"/>
          <w:sz w:val="20"/>
          <w:szCs w:val="20"/>
          <w:bdr w:val="none" w:color="auto" w:sz="0" w:space="0"/>
        </w:rPr>
        <w:t>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60" w:afterAutospacing="0" w:line="370" w:lineRule="atLeast"/>
        <w:ind w:left="0" w:right="0" w:firstLine="400"/>
        <w:jc w:val="both"/>
        <w:rPr>
          <w:sz w:val="15"/>
          <w:szCs w:val="15"/>
        </w:rPr>
      </w:pPr>
      <w:r>
        <w:rPr>
          <w:rFonts w:hint="eastAsia" w:ascii="仿宋" w:hAnsi="仿宋" w:eastAsia="仿宋" w:cs="仿宋"/>
          <w:sz w:val="20"/>
          <w:szCs w:val="20"/>
          <w:bdr w:val="none" w:color="auto" w:sz="0" w:space="0"/>
        </w:rPr>
        <w:t>调剂专业：拟接收调剂的所有专业及复试方式（详见附件</w:t>
      </w:r>
      <w:r>
        <w:rPr>
          <w:rFonts w:hint="default" w:ascii="Times New Roman" w:hAnsi="Times New Roman" w:cs="Times New Roman"/>
          <w:sz w:val="20"/>
          <w:szCs w:val="20"/>
          <w:bdr w:val="none" w:color="auto" w:sz="0" w:space="0"/>
        </w:rPr>
        <w:t>1</w:t>
      </w:r>
      <w:r>
        <w:rPr>
          <w:rFonts w:hint="eastAsia" w:ascii="仿宋" w:hAnsi="仿宋" w:eastAsia="仿宋" w:cs="仿宋"/>
          <w:sz w:val="20"/>
          <w:szCs w:val="20"/>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60" w:afterAutospacing="0" w:line="370" w:lineRule="atLeast"/>
        <w:ind w:left="0" w:right="0" w:firstLine="400"/>
        <w:jc w:val="both"/>
        <w:rPr>
          <w:sz w:val="15"/>
          <w:szCs w:val="15"/>
        </w:rPr>
      </w:pPr>
      <w:r>
        <w:rPr>
          <w:rFonts w:hint="default" w:ascii="Times New Roman" w:hAnsi="Times New Roman" w:eastAsia="仿宋" w:cs="Times New Roman"/>
          <w:sz w:val="20"/>
          <w:szCs w:val="20"/>
          <w:bdr w:val="none" w:color="auto" w:sz="0" w:space="0"/>
        </w:rPr>
        <w:t>2.</w:t>
      </w:r>
      <w:r>
        <w:rPr>
          <w:rFonts w:hint="eastAsia" w:ascii="仿宋" w:hAnsi="仿宋" w:eastAsia="仿宋" w:cs="仿宋"/>
          <w:sz w:val="20"/>
          <w:szCs w:val="20"/>
          <w:bdr w:val="none" w:color="auto" w:sz="0" w:space="0"/>
        </w:rPr>
        <w:t>后续批次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60" w:afterAutospacing="0" w:line="370" w:lineRule="atLeast"/>
        <w:ind w:left="0" w:right="0" w:firstLine="400"/>
        <w:jc w:val="both"/>
        <w:rPr>
          <w:sz w:val="15"/>
          <w:szCs w:val="15"/>
        </w:rPr>
      </w:pPr>
      <w:r>
        <w:rPr>
          <w:rFonts w:hint="eastAsia" w:ascii="仿宋" w:hAnsi="仿宋" w:eastAsia="仿宋" w:cs="仿宋"/>
          <w:sz w:val="20"/>
          <w:szCs w:val="20"/>
          <w:bdr w:val="none" w:color="auto" w:sz="0" w:space="0"/>
        </w:rPr>
        <w:t>具体安排见</w:t>
      </w:r>
      <w:r>
        <w:rPr>
          <w:rStyle w:val="6"/>
          <w:rFonts w:hint="eastAsia" w:ascii="仿宋" w:hAnsi="仿宋" w:eastAsia="仿宋" w:cs="仿宋"/>
          <w:sz w:val="20"/>
          <w:szCs w:val="20"/>
          <w:bdr w:val="none" w:color="auto" w:sz="0" w:space="0"/>
        </w:rPr>
        <w:t>各相关学院官网调剂公告</w:t>
      </w:r>
      <w:r>
        <w:rPr>
          <w:rFonts w:hint="eastAsia" w:ascii="仿宋" w:hAnsi="仿宋" w:eastAsia="仿宋" w:cs="仿宋"/>
          <w:sz w:val="20"/>
          <w:szCs w:val="20"/>
          <w:bdr w:val="none" w:color="auto" w:sz="0" w:space="0"/>
        </w:rPr>
        <w:t>（</w:t>
      </w:r>
      <w:r>
        <w:rPr>
          <w:rFonts w:hint="default" w:ascii="Times New Roman" w:hAnsi="Times New Roman" w:eastAsia="仿宋" w:cs="Times New Roman"/>
          <w:sz w:val="20"/>
          <w:szCs w:val="20"/>
          <w:bdr w:val="none" w:color="auto" w:sz="0" w:space="0"/>
        </w:rPr>
        <w:t>http://www.jsnu.edu.cn/75/list.htm</w:t>
      </w:r>
      <w:r>
        <w:rPr>
          <w:rFonts w:hint="eastAsia" w:ascii="仿宋" w:hAnsi="仿宋" w:eastAsia="仿宋" w:cs="仿宋"/>
          <w:sz w:val="20"/>
          <w:szCs w:val="20"/>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60" w:afterAutospacing="0" w:line="370" w:lineRule="atLeast"/>
        <w:ind w:left="0" w:right="0" w:firstLine="400"/>
        <w:jc w:val="both"/>
        <w:rPr>
          <w:sz w:val="15"/>
          <w:szCs w:val="15"/>
        </w:rPr>
      </w:pPr>
      <w:r>
        <w:rPr>
          <w:rFonts w:hint="default" w:ascii="Times New Roman" w:hAnsi="Times New Roman" w:cs="Times New Roman"/>
          <w:sz w:val="20"/>
          <w:szCs w:val="20"/>
          <w:bdr w:val="none" w:color="auto" w:sz="0" w:space="0"/>
        </w:rPr>
        <w:t>3.</w:t>
      </w:r>
      <w:r>
        <w:rPr>
          <w:rFonts w:hint="eastAsia" w:ascii="仿宋" w:hAnsi="仿宋" w:eastAsia="仿宋" w:cs="仿宋"/>
          <w:sz w:val="20"/>
          <w:szCs w:val="20"/>
          <w:bdr w:val="none" w:color="auto" w:sz="0" w:space="0"/>
        </w:rPr>
        <w:t>每次调剂系统开放持续时间不低于</w:t>
      </w:r>
      <w:r>
        <w:rPr>
          <w:rFonts w:hint="default" w:ascii="Times New Roman" w:hAnsi="Times New Roman" w:cs="Times New Roman"/>
          <w:sz w:val="20"/>
          <w:szCs w:val="20"/>
          <w:bdr w:val="none" w:color="auto" w:sz="0" w:space="0"/>
        </w:rPr>
        <w:t>12</w:t>
      </w:r>
      <w:r>
        <w:rPr>
          <w:rFonts w:hint="eastAsia" w:ascii="仿宋" w:hAnsi="仿宋" w:eastAsia="仿宋" w:cs="仿宋"/>
          <w:sz w:val="20"/>
          <w:szCs w:val="20"/>
          <w:bdr w:val="none" w:color="auto" w:sz="0" w:space="0"/>
        </w:rPr>
        <w:t>个小时，调剂志愿锁定时间为</w:t>
      </w:r>
      <w:r>
        <w:rPr>
          <w:rFonts w:hint="default" w:ascii="Times New Roman" w:hAnsi="Times New Roman" w:cs="Times New Roman"/>
          <w:sz w:val="20"/>
          <w:szCs w:val="20"/>
          <w:bdr w:val="none" w:color="auto" w:sz="0" w:space="0"/>
        </w:rPr>
        <w:t>36</w:t>
      </w:r>
      <w:r>
        <w:rPr>
          <w:rFonts w:hint="eastAsia" w:ascii="仿宋" w:hAnsi="仿宋" w:eastAsia="仿宋" w:cs="仿宋"/>
          <w:sz w:val="20"/>
          <w:szCs w:val="20"/>
          <w:bdr w:val="none" w:color="auto" w:sz="0" w:space="0"/>
        </w:rPr>
        <w:t>小时。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60" w:afterAutospacing="0" w:line="370" w:lineRule="atLeast"/>
        <w:ind w:left="0" w:right="0" w:firstLine="400"/>
        <w:jc w:val="both"/>
        <w:rPr>
          <w:sz w:val="15"/>
          <w:szCs w:val="15"/>
        </w:rPr>
      </w:pPr>
      <w:r>
        <w:rPr>
          <w:rFonts w:hint="default" w:ascii="Times New Roman" w:hAnsi="Times New Roman" w:cs="Times New Roman"/>
          <w:sz w:val="20"/>
          <w:szCs w:val="20"/>
          <w:bdr w:val="none" w:color="auto" w:sz="0" w:space="0"/>
        </w:rPr>
        <w:t>4.</w:t>
      </w:r>
      <w:r>
        <w:rPr>
          <w:rFonts w:hint="eastAsia" w:ascii="仿宋" w:hAnsi="仿宋" w:eastAsia="仿宋" w:cs="仿宋"/>
          <w:sz w:val="20"/>
          <w:szCs w:val="20"/>
          <w:bdr w:val="none" w:color="auto" w:sz="0" w:space="0"/>
        </w:rPr>
        <w:t>我校硕士研究生复试方式主要为远程网络复试，部分专业采取现场复试方式，各调剂专业的具体复试方式见下附相关表格。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60" w:afterAutospacing="0" w:line="370" w:lineRule="atLeast"/>
        <w:ind w:left="0" w:right="0" w:firstLine="400"/>
        <w:jc w:val="both"/>
        <w:rPr>
          <w:sz w:val="15"/>
          <w:szCs w:val="15"/>
        </w:rPr>
      </w:pPr>
      <w:r>
        <w:rPr>
          <w:rFonts w:hint="default" w:ascii="Times New Roman" w:hAnsi="Times New Roman" w:eastAsia="仿宋" w:cs="Times New Roman"/>
          <w:sz w:val="20"/>
          <w:szCs w:val="20"/>
          <w:bdr w:val="none" w:color="auto" w:sz="0" w:space="0"/>
        </w:rPr>
        <w:t>5.</w:t>
      </w:r>
      <w:r>
        <w:rPr>
          <w:rFonts w:hint="eastAsia" w:ascii="仿宋" w:hAnsi="仿宋" w:eastAsia="仿宋" w:cs="仿宋"/>
          <w:sz w:val="20"/>
          <w:szCs w:val="20"/>
          <w:bdr w:val="none" w:color="auto" w:sz="0" w:space="0"/>
        </w:rPr>
        <w:t>网络远程复试所用平台为学信网招生远程面试系统（考生操作手册地址为</w:t>
      </w:r>
      <w:r>
        <w:rPr>
          <w:rFonts w:hint="default" w:ascii="Times New Roman" w:hAnsi="Times New Roman" w:cs="Times New Roman"/>
          <w:sz w:val="20"/>
          <w:szCs w:val="20"/>
          <w:bdr w:val="none" w:color="auto" w:sz="0" w:space="0"/>
        </w:rPr>
        <w:t>:https://bm.chsi.com.cn/ycms/kssysm/</w:t>
      </w:r>
      <w:r>
        <w:rPr>
          <w:rFonts w:hint="eastAsia" w:ascii="仿宋" w:hAnsi="仿宋" w:eastAsia="仿宋" w:cs="仿宋"/>
          <w:sz w:val="20"/>
          <w:szCs w:val="20"/>
          <w:bdr w:val="none" w:color="auto" w:sz="0" w:space="0"/>
        </w:rPr>
        <w:t>）。请各位调剂考生提前下载安装软件，熟悉系统操作，测试相关设备。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60" w:afterAutospacing="0" w:line="370" w:lineRule="atLeast"/>
        <w:ind w:left="0" w:right="0" w:firstLine="400"/>
        <w:jc w:val="both"/>
        <w:rPr>
          <w:sz w:val="15"/>
          <w:szCs w:val="15"/>
        </w:rPr>
      </w:pPr>
      <w:r>
        <w:rPr>
          <w:rFonts w:hint="eastAsia" w:ascii="仿宋" w:hAnsi="仿宋" w:eastAsia="仿宋" w:cs="仿宋"/>
          <w:sz w:val="20"/>
          <w:szCs w:val="20"/>
          <w:bdr w:val="none" w:color="auto" w:sz="0" w:space="0"/>
        </w:rPr>
        <w:t>二、</w:t>
      </w:r>
      <w:r>
        <w:rPr>
          <w:rStyle w:val="6"/>
          <w:rFonts w:hint="eastAsia" w:ascii="仿宋" w:hAnsi="仿宋" w:eastAsia="仿宋" w:cs="仿宋"/>
          <w:sz w:val="20"/>
          <w:szCs w:val="20"/>
          <w:bdr w:val="none" w:color="auto" w:sz="0" w:space="0"/>
        </w:rPr>
        <w:t>我校拟接收调剂专业的缺额信息以调剂系统公布为准。</w:t>
      </w:r>
      <w:r>
        <w:rPr>
          <w:rFonts w:hint="eastAsia" w:ascii="仿宋" w:hAnsi="仿宋" w:eastAsia="仿宋" w:cs="仿宋"/>
          <w:sz w:val="20"/>
          <w:szCs w:val="20"/>
          <w:bdr w:val="none" w:color="auto" w:sz="0" w:space="0"/>
        </w:rPr>
        <w:t>届时符合报考条件、调剂政策且有调剂意愿的考生应在规定时间登录</w:t>
      </w:r>
      <w:r>
        <w:rPr>
          <w:sz w:val="20"/>
          <w:szCs w:val="20"/>
          <w:bdr w:val="none" w:color="auto" w:sz="0" w:space="0"/>
        </w:rPr>
        <w:t>“</w:t>
      </w:r>
      <w:r>
        <w:rPr>
          <w:rFonts w:hint="eastAsia" w:ascii="仿宋" w:hAnsi="仿宋" w:eastAsia="仿宋" w:cs="仿宋"/>
          <w:sz w:val="20"/>
          <w:szCs w:val="20"/>
          <w:bdr w:val="none" w:color="auto" w:sz="0" w:space="0"/>
        </w:rPr>
        <w:t>中国研究生招生信息网</w:t>
      </w:r>
      <w:r>
        <w:rPr>
          <w:sz w:val="20"/>
          <w:szCs w:val="20"/>
          <w:bdr w:val="none" w:color="auto" w:sz="0" w:space="0"/>
        </w:rPr>
        <w:t>”</w:t>
      </w:r>
      <w:r>
        <w:rPr>
          <w:rFonts w:hint="eastAsia" w:ascii="仿宋" w:hAnsi="仿宋" w:eastAsia="仿宋" w:cs="仿宋"/>
          <w:sz w:val="20"/>
          <w:szCs w:val="20"/>
          <w:bdr w:val="none" w:color="auto" w:sz="0" w:space="0"/>
        </w:rPr>
        <w:t>（公网网址：</w:t>
      </w:r>
      <w:r>
        <w:rPr>
          <w:rFonts w:hint="default" w:ascii="Times New Roman" w:hAnsi="Times New Roman" w:cs="Times New Roman"/>
          <w:sz w:val="20"/>
          <w:szCs w:val="20"/>
          <w:bdr w:val="none" w:color="auto" w:sz="0" w:space="0"/>
        </w:rPr>
        <w:t>https://yz.chsi.com.cn/</w:t>
      </w:r>
      <w:r>
        <w:rPr>
          <w:rFonts w:hint="eastAsia" w:ascii="仿宋" w:hAnsi="仿宋" w:eastAsia="仿宋" w:cs="仿宋"/>
          <w:sz w:val="20"/>
          <w:szCs w:val="20"/>
          <w:bdr w:val="none" w:color="auto" w:sz="0" w:space="0"/>
        </w:rPr>
        <w:t>，教育网址：</w:t>
      </w:r>
      <w:r>
        <w:rPr>
          <w:rFonts w:hint="default" w:ascii="Times New Roman" w:hAnsi="Times New Roman" w:cs="Times New Roman"/>
          <w:sz w:val="20"/>
          <w:szCs w:val="20"/>
          <w:bdr w:val="none" w:color="auto" w:sz="0" w:space="0"/>
        </w:rPr>
        <w:t>http://yz.chsi.cn</w:t>
      </w:r>
      <w:r>
        <w:rPr>
          <w:rFonts w:hint="eastAsia" w:ascii="仿宋" w:hAnsi="仿宋" w:eastAsia="仿宋" w:cs="仿宋"/>
          <w:sz w:val="20"/>
          <w:szCs w:val="20"/>
          <w:bdr w:val="none" w:color="auto" w:sz="0" w:space="0"/>
        </w:rPr>
        <w:t>）按要求填报调剂志愿信息。</w:t>
      </w:r>
      <w:r>
        <w:rPr>
          <w:rStyle w:val="6"/>
          <w:rFonts w:hint="eastAsia" w:ascii="仿宋" w:hAnsi="仿宋" w:eastAsia="仿宋" w:cs="仿宋"/>
          <w:sz w:val="20"/>
          <w:szCs w:val="20"/>
          <w:bdr w:val="none" w:color="auto" w:sz="0" w:space="0"/>
        </w:rPr>
        <w:t>调剂要求及我校相关政策见附件</w:t>
      </w:r>
      <w:r>
        <w:rPr>
          <w:rStyle w:val="6"/>
          <w:rFonts w:hint="default" w:ascii="Times New Roman" w:hAnsi="Times New Roman" w:cs="Times New Roman"/>
          <w:sz w:val="20"/>
          <w:szCs w:val="20"/>
          <w:bdr w:val="none" w:color="auto" w:sz="0" w:space="0"/>
        </w:rPr>
        <w:t>2</w:t>
      </w:r>
      <w:r>
        <w:rPr>
          <w:rStyle w:val="6"/>
          <w:rFonts w:hint="eastAsia" w:ascii="仿宋" w:hAnsi="仿宋" w:eastAsia="仿宋" w:cs="仿宋"/>
          <w:sz w:val="20"/>
          <w:szCs w:val="20"/>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60" w:afterAutospacing="0" w:line="370" w:lineRule="atLeast"/>
        <w:ind w:left="0" w:right="0" w:firstLine="400"/>
        <w:jc w:val="both"/>
        <w:rPr>
          <w:sz w:val="15"/>
          <w:szCs w:val="15"/>
        </w:rPr>
      </w:pPr>
      <w:r>
        <w:rPr>
          <w:rFonts w:hint="eastAsia" w:ascii="仿宋" w:hAnsi="仿宋" w:eastAsia="仿宋" w:cs="仿宋"/>
          <w:sz w:val="20"/>
          <w:szCs w:val="20"/>
          <w:bdr w:val="none" w:color="auto" w:sz="0" w:space="0"/>
        </w:rPr>
        <w:t>三、我校根据各专业招生计划缺额情况和考生成绩以及其它能反映考生综合素质情况等因素进行审核筛选，对申请我校同一专业、初试科目完全相同的调剂考生，我校将按考生初试成绩择优确定拟调剂人选，并发送复试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60" w:afterAutospacing="0" w:line="370" w:lineRule="atLeast"/>
        <w:ind w:left="0" w:right="0" w:firstLine="400"/>
        <w:jc w:val="both"/>
        <w:rPr>
          <w:sz w:val="15"/>
          <w:szCs w:val="15"/>
        </w:rPr>
      </w:pPr>
      <w:r>
        <w:rPr>
          <w:rFonts w:hint="eastAsia" w:ascii="仿宋" w:hAnsi="仿宋" w:eastAsia="仿宋" w:cs="仿宋"/>
          <w:sz w:val="20"/>
          <w:szCs w:val="20"/>
          <w:bdr w:val="none" w:color="auto" w:sz="0" w:space="0"/>
        </w:rPr>
        <w:t>考生必须在规定时间内接受复试通知，不按时回复者视为放弃。确认复试的考生请仔细阅读我校各招生学院的复试与录取实施细则，了解复试流程与要求等，并根据报考学院的通知和要求按时参加在线模拟测试与正式调剂复试或现场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60" w:afterAutospacing="0" w:line="370" w:lineRule="atLeast"/>
        <w:ind w:left="0" w:right="0" w:firstLine="400"/>
        <w:jc w:val="both"/>
        <w:rPr>
          <w:sz w:val="15"/>
          <w:szCs w:val="15"/>
        </w:rPr>
      </w:pPr>
      <w:r>
        <w:rPr>
          <w:rStyle w:val="6"/>
          <w:rFonts w:hint="eastAsia" w:ascii="仿宋" w:hAnsi="仿宋" w:eastAsia="仿宋" w:cs="仿宋"/>
          <w:sz w:val="20"/>
          <w:szCs w:val="20"/>
          <w:bdr w:val="none" w:color="auto" w:sz="0" w:space="0"/>
        </w:rPr>
        <w:t>参加我校复试的考生应持有我校调剂志愿，如因考生自行解锁我校调剂志愿而导致后期不能对其发送拟录取通知者，责任由考生自行承担</w:t>
      </w:r>
      <w:r>
        <w:rPr>
          <w:rFonts w:hint="eastAsia" w:ascii="仿宋" w:hAnsi="仿宋" w:eastAsia="仿宋" w:cs="仿宋"/>
          <w:sz w:val="20"/>
          <w:szCs w:val="20"/>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60" w:afterAutospacing="0" w:line="370" w:lineRule="atLeast"/>
        <w:ind w:left="0" w:right="0" w:firstLine="400"/>
        <w:jc w:val="both"/>
        <w:rPr>
          <w:sz w:val="15"/>
          <w:szCs w:val="15"/>
        </w:rPr>
      </w:pPr>
      <w:r>
        <w:rPr>
          <w:rFonts w:hint="eastAsia" w:ascii="仿宋" w:hAnsi="仿宋" w:eastAsia="仿宋" w:cs="仿宋"/>
          <w:sz w:val="20"/>
          <w:szCs w:val="20"/>
          <w:bdr w:val="none" w:color="auto" w:sz="0" w:space="0"/>
        </w:rPr>
        <w:t>四、我校“退役大学生士兵”专项尚有</w:t>
      </w:r>
      <w:r>
        <w:rPr>
          <w:rFonts w:hint="default" w:ascii="Times New Roman" w:hAnsi="Times New Roman" w:cs="Times New Roman"/>
          <w:sz w:val="20"/>
          <w:szCs w:val="20"/>
          <w:bdr w:val="none" w:color="auto" w:sz="0" w:space="0"/>
        </w:rPr>
        <w:t>11</w:t>
      </w:r>
      <w:r>
        <w:rPr>
          <w:rFonts w:hint="eastAsia" w:ascii="仿宋" w:hAnsi="仿宋" w:eastAsia="仿宋" w:cs="仿宋"/>
          <w:sz w:val="20"/>
          <w:szCs w:val="20"/>
          <w:bdr w:val="none" w:color="auto" w:sz="0" w:space="0"/>
        </w:rPr>
        <w:t>个招生计划，欢迎符合条件的考生申请调剂我校</w:t>
      </w:r>
      <w:r>
        <w:rPr>
          <w:rStyle w:val="6"/>
          <w:rFonts w:hint="eastAsia" w:ascii="仿宋" w:hAnsi="仿宋" w:eastAsia="仿宋" w:cs="仿宋"/>
          <w:sz w:val="20"/>
          <w:szCs w:val="20"/>
          <w:bdr w:val="none" w:color="auto" w:sz="0" w:space="0"/>
        </w:rPr>
        <w:t>全日制或非全日制专硕</w:t>
      </w:r>
      <w:r>
        <w:rPr>
          <w:rFonts w:hint="eastAsia" w:ascii="仿宋" w:hAnsi="仿宋" w:eastAsia="仿宋" w:cs="仿宋"/>
          <w:sz w:val="20"/>
          <w:szCs w:val="20"/>
          <w:bdr w:val="none" w:color="auto" w:sz="0" w:space="0"/>
        </w:rPr>
        <w:t>相关专业，</w:t>
      </w:r>
      <w:r>
        <w:rPr>
          <w:rStyle w:val="6"/>
          <w:rFonts w:hint="eastAsia" w:ascii="仿宋" w:hAnsi="仿宋" w:eastAsia="仿宋" w:cs="仿宋"/>
          <w:sz w:val="20"/>
          <w:szCs w:val="20"/>
          <w:bdr w:val="none" w:color="auto" w:sz="0" w:space="0"/>
        </w:rPr>
        <w:t>学术学位专业不接受该专项调剂申请</w:t>
      </w:r>
      <w:r>
        <w:rPr>
          <w:rFonts w:hint="eastAsia" w:ascii="仿宋" w:hAnsi="仿宋" w:eastAsia="仿宋" w:cs="仿宋"/>
          <w:sz w:val="20"/>
          <w:szCs w:val="20"/>
          <w:bdr w:val="none" w:color="auto" w:sz="0" w:space="0"/>
        </w:rPr>
        <w:t>。（士兵专项复试分数要求见</w:t>
      </w:r>
      <w:r>
        <w:rPr>
          <w:rFonts w:hint="default" w:ascii="Times New Roman" w:hAnsi="Times New Roman" w:cs="Times New Roman"/>
          <w:sz w:val="20"/>
          <w:szCs w:val="20"/>
          <w:bdr w:val="none" w:color="auto" w:sz="0" w:space="0"/>
        </w:rPr>
        <w:t>http://yjsc.jsnu.edu.cn/74/dd/c10936a357597/page.htm</w:t>
      </w:r>
      <w:r>
        <w:rPr>
          <w:rFonts w:hint="eastAsia" w:ascii="仿宋" w:hAnsi="仿宋" w:eastAsia="仿宋" w:cs="仿宋"/>
          <w:sz w:val="20"/>
          <w:szCs w:val="20"/>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400"/>
        <w:jc w:val="both"/>
        <w:rPr>
          <w:sz w:val="15"/>
          <w:szCs w:val="15"/>
        </w:rPr>
      </w:pPr>
      <w:r>
        <w:rPr>
          <w:rFonts w:hint="eastAsia" w:ascii="仿宋" w:hAnsi="仿宋" w:eastAsia="仿宋" w:cs="仿宋"/>
          <w:sz w:val="20"/>
          <w:szCs w:val="20"/>
          <w:bdr w:val="none" w:color="auto" w:sz="0" w:space="0"/>
        </w:rPr>
        <w:t>五、调剂</w:t>
      </w:r>
      <w:r>
        <w:rPr>
          <w:rFonts w:hint="eastAsia" w:ascii="仿宋" w:hAnsi="仿宋" w:eastAsia="仿宋" w:cs="仿宋"/>
          <w:spacing w:val="0"/>
          <w:sz w:val="20"/>
          <w:szCs w:val="20"/>
          <w:bdr w:val="none" w:color="auto" w:sz="0" w:space="0"/>
        </w:rPr>
        <w:t>复试考生资格材料审查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0" w:right="0" w:firstLine="400"/>
        <w:jc w:val="both"/>
        <w:rPr>
          <w:sz w:val="15"/>
          <w:szCs w:val="15"/>
        </w:rPr>
      </w:pPr>
      <w:r>
        <w:rPr>
          <w:rFonts w:hint="eastAsia" w:ascii="仿宋" w:hAnsi="仿宋" w:eastAsia="仿宋" w:cs="仿宋"/>
          <w:spacing w:val="0"/>
          <w:sz w:val="20"/>
          <w:szCs w:val="20"/>
          <w:bdr w:val="none" w:color="auto" w:sz="0" w:space="0"/>
          <w:shd w:val="clear" w:fill="FFFFFF"/>
        </w:rPr>
        <w:t>所有调剂复试考生都必须进行资格审查，未能通过资格审查者或不能提交相关材料者不予复试。考生必须提前准备以下材料：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0" w:right="0" w:firstLine="400"/>
        <w:jc w:val="both"/>
        <w:rPr>
          <w:sz w:val="15"/>
          <w:szCs w:val="15"/>
        </w:rPr>
      </w:pPr>
      <w:r>
        <w:rPr>
          <w:rFonts w:hint="default" w:ascii="Times New Roman" w:hAnsi="Times New Roman" w:cs="Times New Roman"/>
          <w:spacing w:val="0"/>
          <w:sz w:val="20"/>
          <w:szCs w:val="20"/>
          <w:bdr w:val="none" w:color="auto" w:sz="0" w:space="0"/>
          <w:shd w:val="clear" w:fill="FFFFFF"/>
        </w:rPr>
        <w:t>1.</w:t>
      </w:r>
      <w:r>
        <w:rPr>
          <w:rFonts w:ascii="微软雅黑" w:hAnsi="微软雅黑" w:eastAsia="微软雅黑" w:cs="微软雅黑"/>
          <w:spacing w:val="0"/>
          <w:sz w:val="20"/>
          <w:szCs w:val="20"/>
          <w:bdr w:val="none" w:color="auto" w:sz="0" w:space="0"/>
          <w:shd w:val="clear" w:fill="FFFFFF"/>
        </w:rPr>
        <w:t> </w:t>
      </w:r>
      <w:r>
        <w:rPr>
          <w:rFonts w:hint="eastAsia" w:ascii="仿宋" w:hAnsi="仿宋" w:eastAsia="仿宋" w:cs="仿宋"/>
          <w:spacing w:val="0"/>
          <w:sz w:val="20"/>
          <w:szCs w:val="20"/>
          <w:bdr w:val="none" w:color="auto" w:sz="0" w:space="0"/>
          <w:shd w:val="clear" w:fill="FFFFFF"/>
        </w:rPr>
        <w:t>诚信网络远程复试承诺书（附件</w:t>
      </w:r>
      <w:r>
        <w:rPr>
          <w:rFonts w:hint="default" w:ascii="Times New Roman" w:hAnsi="Times New Roman" w:cs="Times New Roman"/>
          <w:spacing w:val="0"/>
          <w:sz w:val="20"/>
          <w:szCs w:val="20"/>
          <w:bdr w:val="none" w:color="auto" w:sz="0" w:space="0"/>
          <w:shd w:val="clear" w:fill="FFFFFF"/>
        </w:rPr>
        <w:t>3</w:t>
      </w:r>
      <w:r>
        <w:rPr>
          <w:rFonts w:hint="eastAsia" w:ascii="仿宋" w:hAnsi="仿宋" w:eastAsia="仿宋" w:cs="仿宋"/>
          <w:spacing w:val="0"/>
          <w:sz w:val="20"/>
          <w:szCs w:val="20"/>
          <w:bdr w:val="none" w:color="auto" w:sz="0" w:space="0"/>
          <w:shd w:val="clear" w:fill="FFFFFF"/>
        </w:rPr>
        <w:t>，考生须手写签名）。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0" w:right="0" w:firstLine="400"/>
        <w:jc w:val="both"/>
        <w:rPr>
          <w:sz w:val="15"/>
          <w:szCs w:val="15"/>
        </w:rPr>
      </w:pPr>
      <w:r>
        <w:rPr>
          <w:rFonts w:hint="default" w:ascii="Times New Roman" w:hAnsi="Times New Roman" w:cs="Times New Roman"/>
          <w:spacing w:val="0"/>
          <w:sz w:val="20"/>
          <w:szCs w:val="20"/>
          <w:bdr w:val="none" w:color="auto" w:sz="0" w:space="0"/>
          <w:shd w:val="clear" w:fill="FFFFFF"/>
        </w:rPr>
        <w:t>2.</w:t>
      </w:r>
      <w:r>
        <w:rPr>
          <w:rFonts w:hint="eastAsia" w:ascii="微软雅黑" w:hAnsi="微软雅黑" w:eastAsia="微软雅黑" w:cs="微软雅黑"/>
          <w:spacing w:val="0"/>
          <w:sz w:val="20"/>
          <w:szCs w:val="20"/>
          <w:bdr w:val="none" w:color="auto" w:sz="0" w:space="0"/>
          <w:shd w:val="clear" w:fill="FFFFFF"/>
        </w:rPr>
        <w:t> </w:t>
      </w:r>
      <w:r>
        <w:rPr>
          <w:rFonts w:hint="eastAsia" w:ascii="仿宋" w:hAnsi="仿宋" w:eastAsia="仿宋" w:cs="仿宋"/>
          <w:spacing w:val="0"/>
          <w:sz w:val="20"/>
          <w:szCs w:val="20"/>
          <w:bdr w:val="none" w:color="auto" w:sz="0" w:space="0"/>
          <w:shd w:val="clear" w:fill="FFFFFF"/>
        </w:rPr>
        <w:t>复试费用缴纳记录截图。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400"/>
        <w:jc w:val="both"/>
        <w:rPr>
          <w:sz w:val="15"/>
          <w:szCs w:val="15"/>
        </w:rPr>
      </w:pPr>
      <w:r>
        <w:rPr>
          <w:rFonts w:hint="default" w:ascii="Times New Roman" w:hAnsi="Times New Roman" w:cs="Times New Roman"/>
          <w:spacing w:val="0"/>
          <w:sz w:val="20"/>
          <w:szCs w:val="20"/>
          <w:bdr w:val="none" w:color="auto" w:sz="0" w:space="0"/>
        </w:rPr>
        <w:t>3.</w:t>
      </w:r>
      <w:r>
        <w:rPr>
          <w:rFonts w:hint="eastAsia" w:ascii="微软雅黑" w:hAnsi="微软雅黑" w:eastAsia="微软雅黑" w:cs="微软雅黑"/>
          <w:spacing w:val="0"/>
          <w:sz w:val="20"/>
          <w:szCs w:val="20"/>
          <w:bdr w:val="none" w:color="auto" w:sz="0" w:space="0"/>
        </w:rPr>
        <w:t> </w:t>
      </w:r>
      <w:r>
        <w:rPr>
          <w:rFonts w:hint="eastAsia" w:ascii="仿宋" w:hAnsi="仿宋" w:eastAsia="仿宋" w:cs="仿宋"/>
          <w:spacing w:val="0"/>
          <w:sz w:val="20"/>
          <w:szCs w:val="20"/>
          <w:bdr w:val="none" w:color="auto" w:sz="0" w:space="0"/>
        </w:rPr>
        <w:t>第二代居民身份证（须在有效期内）。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400"/>
        <w:jc w:val="both"/>
        <w:rPr>
          <w:sz w:val="15"/>
          <w:szCs w:val="15"/>
        </w:rPr>
      </w:pPr>
      <w:r>
        <w:rPr>
          <w:rFonts w:hint="default" w:ascii="Times New Roman" w:hAnsi="Times New Roman" w:cs="Times New Roman"/>
          <w:spacing w:val="0"/>
          <w:sz w:val="20"/>
          <w:szCs w:val="20"/>
          <w:bdr w:val="none" w:color="auto" w:sz="0" w:space="0"/>
        </w:rPr>
        <w:t>4.</w:t>
      </w:r>
      <w:r>
        <w:rPr>
          <w:rFonts w:hint="eastAsia" w:ascii="微软雅黑" w:hAnsi="微软雅黑" w:eastAsia="微软雅黑" w:cs="微软雅黑"/>
          <w:spacing w:val="0"/>
          <w:sz w:val="20"/>
          <w:szCs w:val="20"/>
          <w:bdr w:val="none" w:color="auto" w:sz="0" w:space="0"/>
        </w:rPr>
        <w:t> </w:t>
      </w:r>
      <w:r>
        <w:rPr>
          <w:rFonts w:hint="eastAsia" w:ascii="仿宋" w:hAnsi="仿宋" w:eastAsia="仿宋" w:cs="仿宋"/>
          <w:spacing w:val="0"/>
          <w:sz w:val="20"/>
          <w:szCs w:val="20"/>
          <w:bdr w:val="none" w:color="auto" w:sz="0" w:space="0"/>
        </w:rPr>
        <w:t>毕业证（应届生需提供完整注册的学生证）。国外学历需提供教育部留学服务中心出具的学历认证证明。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400"/>
        <w:jc w:val="both"/>
        <w:rPr>
          <w:sz w:val="15"/>
          <w:szCs w:val="15"/>
        </w:rPr>
      </w:pPr>
      <w:r>
        <w:rPr>
          <w:rFonts w:hint="default" w:ascii="Times New Roman" w:hAnsi="Times New Roman" w:cs="Times New Roman"/>
          <w:spacing w:val="0"/>
          <w:sz w:val="20"/>
          <w:szCs w:val="20"/>
          <w:bdr w:val="none" w:color="auto" w:sz="0" w:space="0"/>
        </w:rPr>
        <w:t>5.</w:t>
      </w:r>
      <w:r>
        <w:rPr>
          <w:rFonts w:hint="eastAsia" w:ascii="微软雅黑" w:hAnsi="微软雅黑" w:eastAsia="微软雅黑" w:cs="微软雅黑"/>
          <w:spacing w:val="0"/>
          <w:sz w:val="20"/>
          <w:szCs w:val="20"/>
          <w:bdr w:val="none" w:color="auto" w:sz="0" w:space="0"/>
        </w:rPr>
        <w:t> </w:t>
      </w:r>
      <w:r>
        <w:rPr>
          <w:rFonts w:hint="eastAsia" w:ascii="仿宋" w:hAnsi="仿宋" w:eastAsia="仿宋" w:cs="仿宋"/>
          <w:spacing w:val="0"/>
          <w:sz w:val="20"/>
          <w:szCs w:val="20"/>
          <w:bdr w:val="none" w:color="auto" w:sz="0" w:space="0"/>
        </w:rPr>
        <w:t>网上确认时被报考点或初试考试前被招生单位告知学历、学籍未通过教育部审核的，需提供学籍、学历认证报告：应届毕业生提供《教育部学籍在线验证报告》；往届毕业生提供《教育部学历证书电子注册备案表》；不能在线验证的提供教育部《中国高等教育学历认证报告》；持境外学历的提供教育部留学服务中心《国外学历学位认证书》。不能提供上述机构认证证明的不允许参加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400"/>
        <w:jc w:val="both"/>
        <w:rPr>
          <w:sz w:val="15"/>
          <w:szCs w:val="15"/>
        </w:rPr>
      </w:pPr>
      <w:r>
        <w:rPr>
          <w:rFonts w:hint="default" w:ascii="Times New Roman" w:hAnsi="Times New Roman" w:cs="Times New Roman"/>
          <w:spacing w:val="0"/>
          <w:sz w:val="20"/>
          <w:szCs w:val="20"/>
          <w:bdr w:val="none" w:color="auto" w:sz="0" w:space="0"/>
        </w:rPr>
        <w:t>6.</w:t>
      </w:r>
      <w:r>
        <w:rPr>
          <w:rFonts w:hint="eastAsia" w:ascii="微软雅黑" w:hAnsi="微软雅黑" w:eastAsia="微软雅黑" w:cs="微软雅黑"/>
          <w:spacing w:val="0"/>
          <w:sz w:val="20"/>
          <w:szCs w:val="20"/>
          <w:bdr w:val="none" w:color="auto" w:sz="0" w:space="0"/>
        </w:rPr>
        <w:t> </w:t>
      </w:r>
      <w:r>
        <w:rPr>
          <w:rFonts w:hint="eastAsia" w:ascii="仿宋" w:hAnsi="仿宋" w:eastAsia="仿宋" w:cs="仿宋"/>
          <w:spacing w:val="0"/>
          <w:sz w:val="20"/>
          <w:szCs w:val="20"/>
          <w:bdr w:val="none" w:color="auto" w:sz="0" w:space="0"/>
        </w:rPr>
        <w:t>思想政治考核表。所有考生应提交</w:t>
      </w:r>
      <w:r>
        <w:rPr>
          <w:rFonts w:hint="default" w:ascii="Times New Roman" w:hAnsi="Times New Roman" w:cs="Times New Roman"/>
          <w:spacing w:val="0"/>
          <w:sz w:val="20"/>
          <w:szCs w:val="20"/>
          <w:bdr w:val="none" w:color="auto" w:sz="0" w:space="0"/>
        </w:rPr>
        <w:t>“</w:t>
      </w:r>
      <w:r>
        <w:rPr>
          <w:rStyle w:val="6"/>
          <w:rFonts w:hint="eastAsia" w:ascii="仿宋" w:hAnsi="仿宋" w:eastAsia="仿宋" w:cs="仿宋"/>
          <w:spacing w:val="0"/>
          <w:sz w:val="20"/>
          <w:szCs w:val="20"/>
          <w:bdr w:val="none" w:color="auto" w:sz="0" w:space="0"/>
        </w:rPr>
        <w:t>研究生复试考生思想政治考核表</w:t>
      </w:r>
      <w:r>
        <w:rPr>
          <w:rFonts w:hint="default" w:ascii="Times New Roman" w:hAnsi="Times New Roman" w:cs="Times New Roman"/>
          <w:spacing w:val="0"/>
          <w:sz w:val="20"/>
          <w:szCs w:val="20"/>
          <w:bdr w:val="none" w:color="auto" w:sz="0" w:space="0"/>
        </w:rPr>
        <w:t>”</w:t>
      </w:r>
      <w:r>
        <w:rPr>
          <w:rFonts w:hint="eastAsia" w:ascii="仿宋" w:hAnsi="仿宋" w:eastAsia="仿宋" w:cs="仿宋"/>
          <w:spacing w:val="0"/>
          <w:sz w:val="20"/>
          <w:szCs w:val="20"/>
          <w:bdr w:val="none" w:color="auto" w:sz="0" w:space="0"/>
        </w:rPr>
        <w:t>（附件</w:t>
      </w:r>
      <w:r>
        <w:rPr>
          <w:rFonts w:hint="default" w:ascii="Times New Roman" w:hAnsi="Times New Roman" w:cs="Times New Roman"/>
          <w:spacing w:val="0"/>
          <w:sz w:val="20"/>
          <w:szCs w:val="20"/>
          <w:bdr w:val="none" w:color="auto" w:sz="0" w:space="0"/>
        </w:rPr>
        <w:t>4</w:t>
      </w:r>
      <w:r>
        <w:rPr>
          <w:rFonts w:hint="eastAsia" w:ascii="仿宋" w:hAnsi="仿宋" w:eastAsia="仿宋" w:cs="仿宋"/>
          <w:spacing w:val="0"/>
          <w:sz w:val="20"/>
          <w:szCs w:val="20"/>
          <w:bdr w:val="none" w:color="auto" w:sz="0" w:space="0"/>
        </w:rPr>
        <w:t>），思想政治考核表须由考生人事所在单位基层党组织或人事组织部门填写（应届毕业生由所在院系党组织填写，无学习工作单位的考生由居住地所在街道办事处或居委会的党组织填写）。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400"/>
        <w:jc w:val="both"/>
        <w:rPr>
          <w:sz w:val="15"/>
          <w:szCs w:val="15"/>
        </w:rPr>
      </w:pPr>
      <w:r>
        <w:rPr>
          <w:rFonts w:hint="default" w:ascii="Times New Roman" w:hAnsi="Times New Roman" w:cs="Times New Roman"/>
          <w:spacing w:val="0"/>
          <w:sz w:val="20"/>
          <w:szCs w:val="20"/>
          <w:bdr w:val="none" w:color="auto" w:sz="0" w:space="0"/>
        </w:rPr>
        <w:t>7.</w:t>
      </w:r>
      <w:r>
        <w:rPr>
          <w:rFonts w:hint="eastAsia" w:ascii="微软雅黑" w:hAnsi="微软雅黑" w:eastAsia="微软雅黑" w:cs="微软雅黑"/>
          <w:spacing w:val="0"/>
          <w:sz w:val="20"/>
          <w:szCs w:val="20"/>
          <w:bdr w:val="none" w:color="auto" w:sz="0" w:space="0"/>
        </w:rPr>
        <w:t> </w:t>
      </w:r>
      <w:r>
        <w:rPr>
          <w:rFonts w:hint="eastAsia" w:ascii="仿宋" w:hAnsi="仿宋" w:eastAsia="仿宋" w:cs="仿宋"/>
          <w:spacing w:val="0"/>
          <w:sz w:val="20"/>
          <w:szCs w:val="20"/>
          <w:bdr w:val="none" w:color="auto" w:sz="0" w:space="0"/>
        </w:rPr>
        <w:t>研究生入学考试《准考证》。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400"/>
        <w:jc w:val="both"/>
        <w:rPr>
          <w:sz w:val="15"/>
          <w:szCs w:val="15"/>
        </w:rPr>
      </w:pPr>
      <w:r>
        <w:rPr>
          <w:rFonts w:hint="default" w:ascii="Times New Roman" w:hAnsi="Times New Roman" w:cs="Times New Roman"/>
          <w:spacing w:val="0"/>
          <w:sz w:val="20"/>
          <w:szCs w:val="20"/>
          <w:bdr w:val="none" w:color="auto" w:sz="0" w:space="0"/>
        </w:rPr>
        <w:t>8.</w:t>
      </w:r>
      <w:r>
        <w:rPr>
          <w:rFonts w:hint="eastAsia" w:ascii="微软雅黑" w:hAnsi="微软雅黑" w:eastAsia="微软雅黑" w:cs="微软雅黑"/>
          <w:spacing w:val="0"/>
          <w:sz w:val="20"/>
          <w:szCs w:val="20"/>
          <w:bdr w:val="none" w:color="auto" w:sz="0" w:space="0"/>
        </w:rPr>
        <w:t> </w:t>
      </w:r>
      <w:r>
        <w:rPr>
          <w:rFonts w:hint="eastAsia" w:ascii="仿宋" w:hAnsi="仿宋" w:eastAsia="仿宋" w:cs="仿宋"/>
          <w:spacing w:val="0"/>
          <w:sz w:val="20"/>
          <w:szCs w:val="20"/>
          <w:bdr w:val="none" w:color="auto" w:sz="0" w:space="0"/>
        </w:rPr>
        <w:t>考生大学学习成绩单（加盖教务部门公章）、毕业论文（设计）、科研成果、专家推荐信以及其他能反映研究能力和创新潜质的材料，请考生依据个人实际情况据实提供。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400"/>
        <w:jc w:val="both"/>
        <w:rPr>
          <w:sz w:val="15"/>
          <w:szCs w:val="15"/>
        </w:rPr>
      </w:pPr>
      <w:r>
        <w:rPr>
          <w:rFonts w:hint="default" w:ascii="Times New Roman" w:hAnsi="Times New Roman" w:cs="Times New Roman"/>
          <w:spacing w:val="0"/>
          <w:sz w:val="20"/>
          <w:szCs w:val="20"/>
          <w:bdr w:val="none" w:color="auto" w:sz="0" w:space="0"/>
        </w:rPr>
        <w:t>9.</w:t>
      </w:r>
      <w:r>
        <w:rPr>
          <w:rFonts w:hint="eastAsia" w:ascii="微软雅黑" w:hAnsi="微软雅黑" w:eastAsia="微软雅黑" w:cs="微软雅黑"/>
          <w:spacing w:val="0"/>
          <w:sz w:val="20"/>
          <w:szCs w:val="20"/>
          <w:bdr w:val="none" w:color="auto" w:sz="0" w:space="0"/>
        </w:rPr>
        <w:t> </w:t>
      </w:r>
      <w:r>
        <w:rPr>
          <w:rFonts w:hint="eastAsia" w:ascii="仿宋" w:hAnsi="仿宋" w:eastAsia="仿宋" w:cs="仿宋"/>
          <w:spacing w:val="0"/>
          <w:sz w:val="20"/>
          <w:szCs w:val="20"/>
          <w:bdr w:val="none" w:color="auto" w:sz="0" w:space="0"/>
        </w:rPr>
        <w:t>拟录取类别为</w:t>
      </w:r>
      <w:r>
        <w:rPr>
          <w:rFonts w:hint="default" w:ascii="Times New Roman" w:hAnsi="Times New Roman" w:cs="Times New Roman"/>
          <w:spacing w:val="0"/>
          <w:sz w:val="20"/>
          <w:szCs w:val="20"/>
          <w:bdr w:val="none" w:color="auto" w:sz="0" w:space="0"/>
        </w:rPr>
        <w:t>“</w:t>
      </w:r>
      <w:r>
        <w:rPr>
          <w:rFonts w:hint="eastAsia" w:ascii="仿宋" w:hAnsi="仿宋" w:eastAsia="仿宋" w:cs="仿宋"/>
          <w:spacing w:val="0"/>
          <w:sz w:val="20"/>
          <w:szCs w:val="20"/>
          <w:bdr w:val="none" w:color="auto" w:sz="0" w:space="0"/>
        </w:rPr>
        <w:t>定向就业</w:t>
      </w:r>
      <w:r>
        <w:rPr>
          <w:rFonts w:hint="default" w:ascii="Times New Roman" w:hAnsi="Times New Roman" w:cs="Times New Roman"/>
          <w:spacing w:val="0"/>
          <w:sz w:val="20"/>
          <w:szCs w:val="20"/>
          <w:bdr w:val="none" w:color="auto" w:sz="0" w:space="0"/>
        </w:rPr>
        <w:t>”</w:t>
      </w:r>
      <w:r>
        <w:rPr>
          <w:rFonts w:hint="eastAsia" w:ascii="仿宋" w:hAnsi="仿宋" w:eastAsia="仿宋" w:cs="仿宋"/>
          <w:spacing w:val="0"/>
          <w:sz w:val="20"/>
          <w:szCs w:val="20"/>
          <w:bdr w:val="none" w:color="auto" w:sz="0" w:space="0"/>
        </w:rPr>
        <w:t>的考生，还需提交定向工作单位人事部门出具的</w:t>
      </w:r>
      <w:r>
        <w:rPr>
          <w:rStyle w:val="6"/>
          <w:rFonts w:hint="default" w:ascii="Times New Roman" w:hAnsi="Times New Roman" w:cs="Times New Roman"/>
          <w:spacing w:val="0"/>
          <w:sz w:val="20"/>
          <w:szCs w:val="20"/>
          <w:bdr w:val="none" w:color="auto" w:sz="0" w:space="0"/>
        </w:rPr>
        <w:t>“</w:t>
      </w:r>
      <w:r>
        <w:rPr>
          <w:rStyle w:val="6"/>
          <w:rFonts w:hint="eastAsia" w:ascii="仿宋" w:hAnsi="仿宋" w:eastAsia="仿宋" w:cs="仿宋"/>
          <w:spacing w:val="0"/>
          <w:sz w:val="20"/>
          <w:szCs w:val="20"/>
          <w:bdr w:val="none" w:color="auto" w:sz="0" w:space="0"/>
        </w:rPr>
        <w:t>同意以定向就业方式攻读硕士研究生的证明</w:t>
      </w:r>
      <w:r>
        <w:rPr>
          <w:rStyle w:val="6"/>
          <w:rFonts w:hint="default" w:ascii="Times New Roman" w:hAnsi="Times New Roman" w:cs="Times New Roman"/>
          <w:spacing w:val="0"/>
          <w:sz w:val="20"/>
          <w:szCs w:val="20"/>
          <w:bdr w:val="none" w:color="auto" w:sz="0" w:space="0"/>
        </w:rPr>
        <w:t>”</w:t>
      </w:r>
      <w:r>
        <w:rPr>
          <w:rFonts w:hint="eastAsia" w:ascii="仿宋" w:hAnsi="仿宋" w:eastAsia="仿宋" w:cs="仿宋"/>
          <w:spacing w:val="0"/>
          <w:sz w:val="20"/>
          <w:szCs w:val="20"/>
          <w:bdr w:val="none" w:color="auto" w:sz="0" w:space="0"/>
        </w:rPr>
        <w:t>（附件</w:t>
      </w:r>
      <w:r>
        <w:rPr>
          <w:rFonts w:hint="default" w:ascii="Times New Roman" w:hAnsi="Times New Roman" w:cs="Times New Roman"/>
          <w:spacing w:val="0"/>
          <w:sz w:val="20"/>
          <w:szCs w:val="20"/>
          <w:bdr w:val="none" w:color="auto" w:sz="0" w:space="0"/>
        </w:rPr>
        <w:t>5</w:t>
      </w:r>
      <w:r>
        <w:rPr>
          <w:rFonts w:hint="eastAsia" w:ascii="仿宋" w:hAnsi="仿宋" w:eastAsia="仿宋" w:cs="仿宋"/>
          <w:spacing w:val="0"/>
          <w:sz w:val="20"/>
          <w:szCs w:val="20"/>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0" w:right="0" w:firstLine="400"/>
        <w:jc w:val="both"/>
        <w:rPr>
          <w:sz w:val="15"/>
          <w:szCs w:val="15"/>
        </w:rPr>
      </w:pPr>
      <w:r>
        <w:rPr>
          <w:rStyle w:val="6"/>
          <w:rFonts w:hint="eastAsia" w:ascii="仿宋" w:hAnsi="仿宋" w:eastAsia="仿宋" w:cs="仿宋"/>
          <w:spacing w:val="0"/>
          <w:sz w:val="20"/>
          <w:szCs w:val="20"/>
          <w:bdr w:val="none" w:color="auto" w:sz="0" w:space="0"/>
          <w:shd w:val="clear" w:fill="FFFFFF"/>
        </w:rPr>
        <w:t>参加网络远程复试的考生请将以上材料电子化后，以图片形式按照编号顺序打包成一个压缩包文件，并按</w:t>
      </w:r>
      <w:r>
        <w:rPr>
          <w:rStyle w:val="6"/>
          <w:rFonts w:hint="default" w:ascii="Times New Roman" w:hAnsi="Times New Roman" w:cs="Times New Roman"/>
          <w:spacing w:val="0"/>
          <w:sz w:val="20"/>
          <w:szCs w:val="20"/>
          <w:bdr w:val="none" w:color="auto" w:sz="0" w:space="0"/>
          <w:shd w:val="clear" w:fill="FFFFFF"/>
        </w:rPr>
        <w:t>“</w:t>
      </w:r>
      <w:r>
        <w:rPr>
          <w:rStyle w:val="6"/>
          <w:rFonts w:hint="eastAsia" w:ascii="仿宋" w:hAnsi="仿宋" w:eastAsia="仿宋" w:cs="仿宋"/>
          <w:spacing w:val="0"/>
          <w:sz w:val="20"/>
          <w:szCs w:val="20"/>
          <w:bdr w:val="none" w:color="auto" w:sz="0" w:space="0"/>
          <w:shd w:val="clear" w:fill="FFFFFF"/>
        </w:rPr>
        <w:t>报考学院</w:t>
      </w:r>
      <w:r>
        <w:rPr>
          <w:rStyle w:val="6"/>
          <w:rFonts w:hint="default" w:ascii="Times New Roman" w:hAnsi="Times New Roman" w:cs="Times New Roman"/>
          <w:spacing w:val="0"/>
          <w:sz w:val="20"/>
          <w:szCs w:val="20"/>
          <w:bdr w:val="none" w:color="auto" w:sz="0" w:space="0"/>
          <w:shd w:val="clear" w:fill="FFFFFF"/>
        </w:rPr>
        <w:t>-</w:t>
      </w:r>
      <w:r>
        <w:rPr>
          <w:rStyle w:val="6"/>
          <w:rFonts w:hint="eastAsia" w:ascii="仿宋" w:hAnsi="仿宋" w:eastAsia="仿宋" w:cs="仿宋"/>
          <w:spacing w:val="0"/>
          <w:sz w:val="20"/>
          <w:szCs w:val="20"/>
          <w:bdr w:val="none" w:color="auto" w:sz="0" w:space="0"/>
          <w:shd w:val="clear" w:fill="FFFFFF"/>
        </w:rPr>
        <w:t>考生姓名</w:t>
      </w:r>
      <w:r>
        <w:rPr>
          <w:rStyle w:val="6"/>
          <w:rFonts w:hint="default" w:ascii="Times New Roman" w:hAnsi="Times New Roman" w:cs="Times New Roman"/>
          <w:spacing w:val="0"/>
          <w:sz w:val="20"/>
          <w:szCs w:val="20"/>
          <w:bdr w:val="none" w:color="auto" w:sz="0" w:space="0"/>
          <w:shd w:val="clear" w:fill="FFFFFF"/>
        </w:rPr>
        <w:t>-</w:t>
      </w:r>
      <w:r>
        <w:rPr>
          <w:rStyle w:val="6"/>
          <w:rFonts w:hint="eastAsia" w:ascii="仿宋" w:hAnsi="仿宋" w:eastAsia="仿宋" w:cs="仿宋"/>
          <w:spacing w:val="0"/>
          <w:sz w:val="20"/>
          <w:szCs w:val="20"/>
          <w:bdr w:val="none" w:color="auto" w:sz="0" w:space="0"/>
          <w:shd w:val="clear" w:fill="FFFFFF"/>
        </w:rPr>
        <w:t>报考专业</w:t>
      </w:r>
      <w:r>
        <w:rPr>
          <w:rStyle w:val="6"/>
          <w:rFonts w:hint="default" w:ascii="Times New Roman" w:hAnsi="Times New Roman" w:cs="Times New Roman"/>
          <w:spacing w:val="0"/>
          <w:sz w:val="20"/>
          <w:szCs w:val="20"/>
          <w:bdr w:val="none" w:color="auto" w:sz="0" w:space="0"/>
          <w:shd w:val="clear" w:fill="FFFFFF"/>
        </w:rPr>
        <w:t>-</w:t>
      </w:r>
      <w:r>
        <w:rPr>
          <w:rStyle w:val="6"/>
          <w:rFonts w:hint="eastAsia" w:ascii="仿宋" w:hAnsi="仿宋" w:eastAsia="仿宋" w:cs="仿宋"/>
          <w:spacing w:val="0"/>
          <w:sz w:val="20"/>
          <w:szCs w:val="20"/>
          <w:bdr w:val="none" w:color="auto" w:sz="0" w:space="0"/>
          <w:shd w:val="clear" w:fill="FFFFFF"/>
        </w:rPr>
        <w:t>学习形式（全日制</w:t>
      </w:r>
      <w:r>
        <w:rPr>
          <w:rStyle w:val="6"/>
          <w:rFonts w:hint="default" w:ascii="Times New Roman" w:hAnsi="Times New Roman" w:cs="Times New Roman"/>
          <w:spacing w:val="0"/>
          <w:sz w:val="20"/>
          <w:szCs w:val="20"/>
          <w:bdr w:val="none" w:color="auto" w:sz="0" w:space="0"/>
          <w:shd w:val="clear" w:fill="FFFFFF"/>
        </w:rPr>
        <w:t>/</w:t>
      </w:r>
      <w:r>
        <w:rPr>
          <w:rStyle w:val="6"/>
          <w:rFonts w:hint="eastAsia" w:ascii="仿宋" w:hAnsi="仿宋" w:eastAsia="仿宋" w:cs="仿宋"/>
          <w:spacing w:val="0"/>
          <w:sz w:val="20"/>
          <w:szCs w:val="20"/>
          <w:bdr w:val="none" w:color="auto" w:sz="0" w:space="0"/>
          <w:shd w:val="clear" w:fill="FFFFFF"/>
        </w:rPr>
        <w:t>非全）</w:t>
      </w:r>
      <w:r>
        <w:rPr>
          <w:rStyle w:val="6"/>
          <w:rFonts w:hint="default" w:ascii="Times New Roman" w:hAnsi="Times New Roman" w:cs="Times New Roman"/>
          <w:spacing w:val="0"/>
          <w:sz w:val="20"/>
          <w:szCs w:val="20"/>
          <w:bdr w:val="none" w:color="auto" w:sz="0" w:space="0"/>
          <w:shd w:val="clear" w:fill="FFFFFF"/>
        </w:rPr>
        <w:t>-</w:t>
      </w:r>
      <w:r>
        <w:rPr>
          <w:rStyle w:val="6"/>
          <w:rFonts w:hint="eastAsia" w:ascii="仿宋" w:hAnsi="仿宋" w:eastAsia="仿宋" w:cs="仿宋"/>
          <w:spacing w:val="0"/>
          <w:sz w:val="20"/>
          <w:szCs w:val="20"/>
          <w:bdr w:val="none" w:color="auto" w:sz="0" w:space="0"/>
          <w:shd w:val="clear" w:fill="FFFFFF"/>
        </w:rPr>
        <w:t>联系电话</w:t>
      </w:r>
      <w:r>
        <w:rPr>
          <w:rStyle w:val="6"/>
          <w:rFonts w:hint="default" w:ascii="Times New Roman" w:hAnsi="Times New Roman" w:cs="Times New Roman"/>
          <w:spacing w:val="0"/>
          <w:sz w:val="20"/>
          <w:szCs w:val="20"/>
          <w:bdr w:val="none" w:color="auto" w:sz="0" w:space="0"/>
          <w:shd w:val="clear" w:fill="FFFFFF"/>
        </w:rPr>
        <w:t>”</w:t>
      </w:r>
      <w:r>
        <w:rPr>
          <w:rFonts w:hint="eastAsia" w:ascii="仿宋" w:hAnsi="仿宋" w:eastAsia="仿宋" w:cs="仿宋"/>
          <w:spacing w:val="0"/>
          <w:sz w:val="20"/>
          <w:szCs w:val="20"/>
          <w:bdr w:val="none" w:color="auto" w:sz="0" w:space="0"/>
          <w:shd w:val="clear" w:fill="FFFFFF"/>
        </w:rPr>
        <w:t>命名，根据学院要求，以邮件形式发送至报考学院指定邮箱（各招生学院联系方式见本通知附件</w:t>
      </w:r>
      <w:r>
        <w:rPr>
          <w:rFonts w:hint="default" w:ascii="Times New Roman" w:hAnsi="Times New Roman" w:cs="Times New Roman"/>
          <w:spacing w:val="0"/>
          <w:sz w:val="20"/>
          <w:szCs w:val="20"/>
          <w:bdr w:val="none" w:color="auto" w:sz="0" w:space="0"/>
          <w:shd w:val="clear" w:fill="FFFFFF"/>
        </w:rPr>
        <w:t>6</w:t>
      </w:r>
      <w:r>
        <w:rPr>
          <w:rFonts w:hint="eastAsia" w:ascii="仿宋" w:hAnsi="仿宋" w:eastAsia="仿宋" w:cs="仿宋"/>
          <w:spacing w:val="0"/>
          <w:sz w:val="20"/>
          <w:szCs w:val="20"/>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0" w:right="0" w:firstLine="400"/>
        <w:jc w:val="both"/>
        <w:rPr>
          <w:sz w:val="15"/>
          <w:szCs w:val="15"/>
        </w:rPr>
      </w:pPr>
      <w:r>
        <w:rPr>
          <w:rFonts w:hint="eastAsia" w:ascii="仿宋" w:hAnsi="仿宋" w:eastAsia="仿宋" w:cs="仿宋"/>
          <w:spacing w:val="0"/>
          <w:sz w:val="20"/>
          <w:szCs w:val="20"/>
          <w:bdr w:val="none" w:color="auto" w:sz="0" w:space="0"/>
          <w:shd w:val="clear" w:fill="FFFFFF"/>
        </w:rPr>
        <w:t>参加</w:t>
      </w:r>
      <w:r>
        <w:rPr>
          <w:rStyle w:val="6"/>
          <w:rFonts w:hint="eastAsia" w:ascii="仿宋" w:hAnsi="仿宋" w:eastAsia="仿宋" w:cs="仿宋"/>
          <w:spacing w:val="0"/>
          <w:sz w:val="20"/>
          <w:szCs w:val="20"/>
          <w:bdr w:val="none" w:color="auto" w:sz="0" w:space="0"/>
          <w:shd w:val="clear" w:fill="FFFFFF"/>
        </w:rPr>
        <w:t>现场复试</w:t>
      </w:r>
      <w:r>
        <w:rPr>
          <w:rFonts w:hint="eastAsia" w:ascii="仿宋" w:hAnsi="仿宋" w:eastAsia="仿宋" w:cs="仿宋"/>
          <w:spacing w:val="0"/>
          <w:sz w:val="20"/>
          <w:szCs w:val="20"/>
          <w:bdr w:val="none" w:color="auto" w:sz="0" w:space="0"/>
          <w:shd w:val="clear" w:fill="FFFFFF"/>
        </w:rPr>
        <w:t>的考生请将除《诚信网络远程复试承诺书》以外的所有材料（原件及复印件各一份）在现场报到时提交给报考学院（查验原件，留存复印件），并现场签署诚信复试承诺书。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400"/>
        <w:jc w:val="both"/>
        <w:rPr>
          <w:sz w:val="15"/>
          <w:szCs w:val="15"/>
        </w:rPr>
      </w:pPr>
      <w:r>
        <w:rPr>
          <w:rFonts w:hint="eastAsia" w:ascii="仿宋" w:hAnsi="仿宋" w:eastAsia="仿宋" w:cs="仿宋"/>
          <w:spacing w:val="0"/>
          <w:sz w:val="20"/>
          <w:szCs w:val="20"/>
          <w:bdr w:val="none" w:color="auto" w:sz="0" w:space="0"/>
        </w:rPr>
        <w:t>六、复试费用缴纳</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0" w:right="0" w:firstLine="400"/>
        <w:jc w:val="both"/>
        <w:rPr>
          <w:sz w:val="15"/>
          <w:szCs w:val="15"/>
        </w:rPr>
      </w:pPr>
      <w:r>
        <w:rPr>
          <w:rFonts w:hint="default" w:ascii="Times New Roman" w:hAnsi="Times New Roman" w:cs="Times New Roman"/>
          <w:spacing w:val="0"/>
          <w:sz w:val="20"/>
          <w:szCs w:val="20"/>
          <w:bdr w:val="none" w:color="auto" w:sz="0" w:space="0"/>
          <w:shd w:val="clear" w:fill="FFFFFF"/>
        </w:rPr>
        <w:t>1.</w:t>
      </w:r>
      <w:r>
        <w:rPr>
          <w:rFonts w:hint="eastAsia" w:ascii="微软雅黑" w:hAnsi="微软雅黑" w:eastAsia="微软雅黑" w:cs="微软雅黑"/>
          <w:spacing w:val="0"/>
          <w:sz w:val="20"/>
          <w:szCs w:val="20"/>
          <w:bdr w:val="none" w:color="auto" w:sz="0" w:space="0"/>
          <w:shd w:val="clear" w:fill="FFFFFF"/>
        </w:rPr>
        <w:t> </w:t>
      </w:r>
      <w:r>
        <w:rPr>
          <w:rFonts w:hint="eastAsia" w:ascii="仿宋" w:hAnsi="仿宋" w:eastAsia="仿宋" w:cs="仿宋"/>
          <w:spacing w:val="0"/>
          <w:sz w:val="20"/>
          <w:szCs w:val="20"/>
          <w:bdr w:val="none" w:color="auto" w:sz="0" w:space="0"/>
          <w:shd w:val="clear" w:fill="FFFFFF"/>
        </w:rPr>
        <w:t>已获得我校调剂复试资格并确认参加我校复试考核的考生均须缴纳复试费用。缴费方式：支付宝搜索</w:t>
      </w:r>
      <w:r>
        <w:rPr>
          <w:spacing w:val="0"/>
          <w:sz w:val="20"/>
          <w:szCs w:val="20"/>
          <w:bdr w:val="none" w:color="auto" w:sz="0" w:space="0"/>
          <w:shd w:val="clear" w:fill="FFFFFF"/>
        </w:rPr>
        <w:t>“</w:t>
      </w:r>
      <w:r>
        <w:rPr>
          <w:rStyle w:val="6"/>
          <w:rFonts w:hint="eastAsia" w:ascii="仿宋" w:hAnsi="仿宋" w:eastAsia="仿宋" w:cs="仿宋"/>
          <w:spacing w:val="0"/>
          <w:sz w:val="20"/>
          <w:szCs w:val="20"/>
          <w:bdr w:val="none" w:color="auto" w:sz="0" w:space="0"/>
          <w:shd w:val="clear" w:fill="FFFFFF"/>
        </w:rPr>
        <w:t>江苏师范大学计划财务处</w:t>
      </w:r>
      <w:r>
        <w:rPr>
          <w:spacing w:val="0"/>
          <w:sz w:val="20"/>
          <w:szCs w:val="20"/>
          <w:bdr w:val="none" w:color="auto" w:sz="0" w:space="0"/>
          <w:shd w:val="clear" w:fill="FFFFFF"/>
        </w:rPr>
        <w:t>”</w:t>
      </w:r>
      <w:r>
        <w:rPr>
          <w:rFonts w:hint="eastAsia" w:ascii="仿宋" w:hAnsi="仿宋" w:eastAsia="仿宋" w:cs="仿宋"/>
          <w:spacing w:val="0"/>
          <w:sz w:val="20"/>
          <w:szCs w:val="20"/>
          <w:bdr w:val="none" w:color="auto" w:sz="0" w:space="0"/>
          <w:shd w:val="clear" w:fill="FFFFFF"/>
        </w:rPr>
        <w:t>，进入</w:t>
      </w:r>
      <w:r>
        <w:rPr>
          <w:spacing w:val="0"/>
          <w:sz w:val="20"/>
          <w:szCs w:val="20"/>
          <w:bdr w:val="none" w:color="auto" w:sz="0" w:space="0"/>
          <w:shd w:val="clear" w:fill="FFFFFF"/>
        </w:rPr>
        <w:t>“</w:t>
      </w:r>
      <w:r>
        <w:rPr>
          <w:rFonts w:hint="eastAsia" w:ascii="仿宋" w:hAnsi="仿宋" w:eastAsia="仿宋" w:cs="仿宋"/>
          <w:spacing w:val="0"/>
          <w:sz w:val="20"/>
          <w:szCs w:val="20"/>
          <w:bdr w:val="none" w:color="auto" w:sz="0" w:space="0"/>
          <w:shd w:val="clear" w:fill="FFFFFF"/>
        </w:rPr>
        <w:t>缴费大厅</w:t>
      </w:r>
      <w:r>
        <w:rPr>
          <w:spacing w:val="0"/>
          <w:sz w:val="20"/>
          <w:szCs w:val="20"/>
          <w:bdr w:val="none" w:color="auto" w:sz="0" w:space="0"/>
          <w:shd w:val="clear" w:fill="FFFFFF"/>
        </w:rPr>
        <w:t>”</w:t>
      </w:r>
      <w:r>
        <w:rPr>
          <w:rFonts w:hint="eastAsia" w:ascii="仿宋" w:hAnsi="仿宋" w:eastAsia="仿宋" w:cs="仿宋"/>
          <w:spacing w:val="0"/>
          <w:sz w:val="20"/>
          <w:szCs w:val="20"/>
          <w:bdr w:val="none" w:color="auto" w:sz="0" w:space="0"/>
          <w:shd w:val="clear" w:fill="FFFFFF"/>
        </w:rPr>
        <w:t>选择</w:t>
      </w:r>
      <w:r>
        <w:rPr>
          <w:rFonts w:hint="default" w:ascii="Times New Roman" w:hAnsi="Times New Roman" w:cs="Times New Roman"/>
          <w:spacing w:val="0"/>
          <w:sz w:val="20"/>
          <w:szCs w:val="20"/>
          <w:bdr w:val="none" w:color="auto" w:sz="0" w:space="0"/>
          <w:shd w:val="clear" w:fill="FFFFFF"/>
        </w:rPr>
        <w:t>“</w:t>
      </w:r>
      <w:r>
        <w:rPr>
          <w:rFonts w:hint="eastAsia" w:ascii="仿宋" w:hAnsi="仿宋" w:eastAsia="仿宋" w:cs="仿宋"/>
          <w:spacing w:val="0"/>
          <w:sz w:val="20"/>
          <w:szCs w:val="20"/>
          <w:bdr w:val="none" w:color="auto" w:sz="0" w:space="0"/>
          <w:shd w:val="clear" w:fill="FFFFFF"/>
        </w:rPr>
        <w:t>研究生复试费</w:t>
      </w:r>
      <w:r>
        <w:rPr>
          <w:rFonts w:hint="default" w:ascii="Times New Roman" w:hAnsi="Times New Roman" w:cs="Times New Roman"/>
          <w:spacing w:val="0"/>
          <w:sz w:val="20"/>
          <w:szCs w:val="20"/>
          <w:bdr w:val="none" w:color="auto" w:sz="0" w:space="0"/>
          <w:shd w:val="clear" w:fill="FFFFFF"/>
        </w:rPr>
        <w:t>”</w:t>
      </w:r>
      <w:r>
        <w:rPr>
          <w:rFonts w:hint="eastAsia" w:ascii="仿宋" w:hAnsi="仿宋" w:eastAsia="仿宋" w:cs="仿宋"/>
          <w:spacing w:val="0"/>
          <w:sz w:val="20"/>
          <w:szCs w:val="20"/>
          <w:bdr w:val="none" w:color="auto" w:sz="0" w:space="0"/>
          <w:shd w:val="clear" w:fill="FFFFFF"/>
        </w:rPr>
        <w:t>，按要求填写信息并缴纳复试费用。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0" w:right="0" w:firstLine="400"/>
        <w:jc w:val="both"/>
        <w:rPr>
          <w:sz w:val="15"/>
          <w:szCs w:val="15"/>
        </w:rPr>
      </w:pPr>
      <w:r>
        <w:rPr>
          <w:rFonts w:hint="default" w:ascii="Times New Roman" w:hAnsi="Times New Roman" w:cs="Times New Roman"/>
          <w:spacing w:val="0"/>
          <w:sz w:val="20"/>
          <w:szCs w:val="20"/>
          <w:bdr w:val="none" w:color="auto" w:sz="0" w:space="0"/>
          <w:shd w:val="clear" w:fill="FFFFFF"/>
        </w:rPr>
        <w:t>2.</w:t>
      </w:r>
      <w:r>
        <w:rPr>
          <w:rFonts w:hint="eastAsia" w:ascii="微软雅黑" w:hAnsi="微软雅黑" w:eastAsia="微软雅黑" w:cs="微软雅黑"/>
          <w:spacing w:val="0"/>
          <w:sz w:val="20"/>
          <w:szCs w:val="20"/>
          <w:bdr w:val="none" w:color="auto" w:sz="0" w:space="0"/>
          <w:shd w:val="clear" w:fill="FFFFFF"/>
        </w:rPr>
        <w:t> </w:t>
      </w:r>
      <w:r>
        <w:rPr>
          <w:rFonts w:hint="eastAsia" w:ascii="仿宋" w:hAnsi="仿宋" w:eastAsia="仿宋" w:cs="仿宋"/>
          <w:spacing w:val="0"/>
          <w:sz w:val="20"/>
          <w:szCs w:val="20"/>
          <w:bdr w:val="none" w:color="auto" w:sz="0" w:space="0"/>
          <w:shd w:val="clear" w:fill="FFFFFF"/>
        </w:rPr>
        <w:t>缴费标准为</w:t>
      </w:r>
      <w:r>
        <w:rPr>
          <w:rFonts w:hint="default" w:ascii="Times New Roman" w:hAnsi="Times New Roman" w:cs="Times New Roman"/>
          <w:spacing w:val="0"/>
          <w:sz w:val="20"/>
          <w:szCs w:val="20"/>
          <w:bdr w:val="none" w:color="auto" w:sz="0" w:space="0"/>
          <w:shd w:val="clear" w:fill="FFFFFF"/>
        </w:rPr>
        <w:t>80</w:t>
      </w:r>
      <w:r>
        <w:rPr>
          <w:rFonts w:hint="eastAsia" w:ascii="仿宋" w:hAnsi="仿宋" w:eastAsia="仿宋" w:cs="仿宋"/>
          <w:spacing w:val="0"/>
          <w:sz w:val="20"/>
          <w:szCs w:val="20"/>
          <w:bdr w:val="none" w:color="auto" w:sz="0" w:space="0"/>
          <w:shd w:val="clear" w:fill="FFFFFF"/>
        </w:rPr>
        <w:t>元</w:t>
      </w:r>
      <w:r>
        <w:rPr>
          <w:rFonts w:hint="default" w:ascii="Times New Roman" w:hAnsi="Times New Roman" w:cs="Times New Roman"/>
          <w:spacing w:val="0"/>
          <w:sz w:val="20"/>
          <w:szCs w:val="20"/>
          <w:bdr w:val="none" w:color="auto" w:sz="0" w:space="0"/>
          <w:shd w:val="clear" w:fill="FFFFFF"/>
        </w:rPr>
        <w:t>/</w:t>
      </w:r>
      <w:r>
        <w:rPr>
          <w:rFonts w:hint="eastAsia" w:ascii="仿宋" w:hAnsi="仿宋" w:eastAsia="仿宋" w:cs="仿宋"/>
          <w:spacing w:val="0"/>
          <w:sz w:val="20"/>
          <w:szCs w:val="20"/>
          <w:bdr w:val="none" w:color="auto" w:sz="0" w:space="0"/>
          <w:shd w:val="clear" w:fill="FFFFFF"/>
        </w:rPr>
        <w:t>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0" w:right="0" w:firstLine="400"/>
        <w:jc w:val="both"/>
        <w:rPr>
          <w:sz w:val="15"/>
          <w:szCs w:val="15"/>
        </w:rPr>
      </w:pPr>
      <w:r>
        <w:rPr>
          <w:rFonts w:hint="default" w:ascii="Times New Roman" w:hAnsi="Times New Roman" w:cs="Times New Roman"/>
          <w:spacing w:val="0"/>
          <w:sz w:val="20"/>
          <w:szCs w:val="20"/>
          <w:bdr w:val="none" w:color="auto" w:sz="0" w:space="0"/>
          <w:shd w:val="clear" w:fill="FFFFFF"/>
        </w:rPr>
        <w:t>3.</w:t>
      </w:r>
      <w:r>
        <w:rPr>
          <w:rFonts w:hint="eastAsia" w:ascii="微软雅黑" w:hAnsi="微软雅黑" w:eastAsia="微软雅黑" w:cs="微软雅黑"/>
          <w:spacing w:val="0"/>
          <w:sz w:val="20"/>
          <w:szCs w:val="20"/>
          <w:bdr w:val="none" w:color="auto" w:sz="0" w:space="0"/>
          <w:shd w:val="clear" w:fill="FFFFFF"/>
        </w:rPr>
        <w:t> </w:t>
      </w:r>
      <w:r>
        <w:rPr>
          <w:rFonts w:hint="eastAsia" w:ascii="仿宋" w:hAnsi="仿宋" w:eastAsia="仿宋" w:cs="仿宋"/>
          <w:spacing w:val="0"/>
          <w:sz w:val="20"/>
          <w:szCs w:val="20"/>
          <w:bdr w:val="none" w:color="auto" w:sz="0" w:space="0"/>
          <w:shd w:val="clear" w:fill="FFFFFF"/>
        </w:rPr>
        <w:t>未缴纳复试费者不得参加复试；已缴纳者如因本人原因未参加复试，我校不予退费。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60" w:afterAutospacing="0" w:line="370" w:lineRule="atLeast"/>
        <w:ind w:left="0" w:right="0" w:firstLine="400"/>
        <w:jc w:val="both"/>
        <w:rPr>
          <w:sz w:val="15"/>
          <w:szCs w:val="15"/>
        </w:rPr>
      </w:pPr>
      <w:r>
        <w:rPr>
          <w:rFonts w:hint="eastAsia" w:ascii="仿宋" w:hAnsi="仿宋" w:eastAsia="仿宋" w:cs="仿宋"/>
          <w:sz w:val="20"/>
          <w:szCs w:val="20"/>
          <w:bdr w:val="none" w:color="auto" w:sz="0" w:space="0"/>
        </w:rPr>
        <w:t>七、被拟录取的调剂考生，须在</w:t>
      </w:r>
      <w:r>
        <w:rPr>
          <w:rFonts w:hint="default" w:ascii="Times New Roman" w:hAnsi="Times New Roman" w:cs="Times New Roman"/>
          <w:sz w:val="20"/>
          <w:szCs w:val="20"/>
          <w:bdr w:val="none" w:color="auto" w:sz="0" w:space="0"/>
        </w:rPr>
        <w:t>12</w:t>
      </w:r>
      <w:r>
        <w:rPr>
          <w:rFonts w:hint="eastAsia" w:ascii="仿宋" w:hAnsi="仿宋" w:eastAsia="仿宋" w:cs="仿宋"/>
          <w:sz w:val="20"/>
          <w:szCs w:val="20"/>
          <w:bdr w:val="none" w:color="auto" w:sz="0" w:space="0"/>
        </w:rPr>
        <w:t>小时内通过研招网调剂系统接受待录取通知，逾期视为考生主动放弃。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60" w:afterAutospacing="0" w:line="370" w:lineRule="atLeast"/>
        <w:ind w:left="0" w:right="0" w:firstLine="400"/>
        <w:jc w:val="both"/>
        <w:rPr>
          <w:sz w:val="15"/>
          <w:szCs w:val="15"/>
        </w:rPr>
      </w:pPr>
      <w:r>
        <w:rPr>
          <w:rFonts w:hint="eastAsia" w:ascii="仿宋" w:hAnsi="仿宋" w:eastAsia="仿宋" w:cs="仿宋"/>
          <w:sz w:val="20"/>
          <w:szCs w:val="20"/>
          <w:bdr w:val="none" w:color="auto" w:sz="0" w:space="0"/>
        </w:rPr>
        <w:t>八、请调剂考生仔细核对是否符合各招生学院相关专业接受调剂报考条件，且保证提交的材料真实有效。若因不符合国家调剂政策、不满足我校招生学院调剂要求或材料弄虚作假而造成无法复试或无法通过教育部录检的，由考生自行承担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60" w:afterAutospacing="0" w:line="370" w:lineRule="atLeast"/>
        <w:ind w:left="0" w:right="0" w:firstLine="400"/>
        <w:jc w:val="both"/>
        <w:rPr>
          <w:sz w:val="15"/>
          <w:szCs w:val="15"/>
        </w:rPr>
      </w:pPr>
      <w:r>
        <w:rPr>
          <w:rFonts w:hint="eastAsia" w:ascii="仿宋" w:hAnsi="仿宋" w:eastAsia="仿宋" w:cs="仿宋"/>
          <w:sz w:val="20"/>
          <w:szCs w:val="20"/>
          <w:bdr w:val="none" w:color="auto" w:sz="0" w:space="0"/>
        </w:rPr>
        <w:t>九、</w:t>
      </w:r>
      <w:r>
        <w:rPr>
          <w:rFonts w:hint="eastAsia" w:ascii="仿宋" w:hAnsi="仿宋" w:eastAsia="仿宋" w:cs="仿宋"/>
          <w:sz w:val="20"/>
          <w:szCs w:val="20"/>
          <w:bdr w:val="none" w:color="auto" w:sz="0" w:space="0"/>
          <w:shd w:val="clear" w:fill="FFFFFF"/>
        </w:rPr>
        <w:t>未尽事宜以教育部《</w:t>
      </w:r>
      <w:r>
        <w:rPr>
          <w:rFonts w:hint="default" w:ascii="Times New Roman" w:hAnsi="Times New Roman" w:cs="Times New Roman"/>
          <w:sz w:val="20"/>
          <w:szCs w:val="20"/>
          <w:bdr w:val="none" w:color="auto" w:sz="0" w:space="0"/>
          <w:shd w:val="clear" w:fill="FFFFFF"/>
        </w:rPr>
        <w:t>2023</w:t>
      </w:r>
      <w:r>
        <w:rPr>
          <w:rFonts w:hint="eastAsia" w:ascii="仿宋" w:hAnsi="仿宋" w:eastAsia="仿宋" w:cs="仿宋"/>
          <w:sz w:val="20"/>
          <w:szCs w:val="20"/>
          <w:bdr w:val="none" w:color="auto" w:sz="0" w:space="0"/>
          <w:shd w:val="clear" w:fill="FFFFFF"/>
        </w:rPr>
        <w:t>年全国硕士研究生招生工作管理规定》《关于做好</w:t>
      </w:r>
      <w:r>
        <w:rPr>
          <w:rFonts w:hint="default" w:ascii="Times New Roman" w:hAnsi="Times New Roman" w:cs="Times New Roman"/>
          <w:sz w:val="20"/>
          <w:szCs w:val="20"/>
          <w:bdr w:val="none" w:color="auto" w:sz="0" w:space="0"/>
          <w:shd w:val="clear" w:fill="FFFFFF"/>
        </w:rPr>
        <w:t>2023</w:t>
      </w:r>
      <w:r>
        <w:rPr>
          <w:rFonts w:hint="eastAsia" w:ascii="仿宋" w:hAnsi="仿宋" w:eastAsia="仿宋" w:cs="仿宋"/>
          <w:sz w:val="20"/>
          <w:szCs w:val="20"/>
          <w:bdr w:val="none" w:color="auto" w:sz="0" w:space="0"/>
          <w:shd w:val="clear" w:fill="FFFFFF"/>
        </w:rPr>
        <w:t>年全国硕士研究生招生录取工作的通知》等上级主管部门文件和学校相关规定为准。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60" w:afterAutospacing="0" w:line="225" w:lineRule="atLeast"/>
        <w:ind w:left="0" w:right="0"/>
        <w:jc w:val="right"/>
        <w:rPr>
          <w:sz w:val="15"/>
          <w:szCs w:val="15"/>
        </w:rPr>
      </w:pPr>
      <w:r>
        <w:rPr>
          <w:rFonts w:hint="default" w:ascii="Times New Roman" w:hAnsi="Times New Roman" w:cs="Times New Roman"/>
          <w:color w:val="222222"/>
          <w:sz w:val="20"/>
          <w:szCs w:val="20"/>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60" w:afterAutospacing="0" w:line="225" w:lineRule="atLeast"/>
        <w:ind w:left="0" w:right="0" w:firstLine="370"/>
        <w:jc w:val="right"/>
        <w:rPr>
          <w:sz w:val="15"/>
          <w:szCs w:val="15"/>
        </w:rPr>
      </w:pPr>
      <w:r>
        <w:rPr>
          <w:rFonts w:hint="eastAsia" w:ascii="仿宋" w:hAnsi="仿宋" w:eastAsia="仿宋" w:cs="仿宋"/>
          <w:color w:val="222222"/>
          <w:sz w:val="20"/>
          <w:szCs w:val="20"/>
          <w:bdr w:val="none" w:color="auto" w:sz="0" w:space="0"/>
        </w:rPr>
        <w:t>江苏师范大学研究生院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60" w:afterAutospacing="0" w:line="225" w:lineRule="atLeast"/>
        <w:ind w:left="0" w:right="200" w:firstLine="370"/>
        <w:jc w:val="right"/>
        <w:rPr>
          <w:sz w:val="15"/>
          <w:szCs w:val="15"/>
        </w:rPr>
      </w:pPr>
      <w:r>
        <w:rPr>
          <w:rFonts w:hint="default" w:ascii="Times New Roman" w:hAnsi="Times New Roman" w:cs="Times New Roman"/>
          <w:color w:val="222222"/>
          <w:sz w:val="20"/>
          <w:szCs w:val="20"/>
          <w:bdr w:val="none" w:color="auto" w:sz="0" w:space="0"/>
        </w:rPr>
        <w:t>2023</w:t>
      </w:r>
      <w:r>
        <w:rPr>
          <w:rFonts w:hint="eastAsia" w:ascii="仿宋" w:hAnsi="仿宋" w:eastAsia="仿宋" w:cs="仿宋"/>
          <w:color w:val="222222"/>
          <w:sz w:val="20"/>
          <w:szCs w:val="20"/>
          <w:bdr w:val="none" w:color="auto" w:sz="0" w:space="0"/>
        </w:rPr>
        <w:t>年</w:t>
      </w:r>
      <w:r>
        <w:rPr>
          <w:rFonts w:hint="default" w:ascii="Times New Roman" w:hAnsi="Times New Roman" w:cs="Times New Roman"/>
          <w:color w:val="222222"/>
          <w:sz w:val="20"/>
          <w:szCs w:val="20"/>
          <w:bdr w:val="none" w:color="auto" w:sz="0" w:space="0"/>
        </w:rPr>
        <w:t>4</w:t>
      </w:r>
      <w:r>
        <w:rPr>
          <w:rFonts w:hint="eastAsia" w:ascii="仿宋" w:hAnsi="仿宋" w:eastAsia="仿宋" w:cs="仿宋"/>
          <w:color w:val="222222"/>
          <w:sz w:val="20"/>
          <w:szCs w:val="20"/>
          <w:bdr w:val="none" w:color="auto" w:sz="0" w:space="0"/>
        </w:rPr>
        <w:t>月</w:t>
      </w:r>
      <w:r>
        <w:rPr>
          <w:rFonts w:hint="default" w:ascii="Times New Roman" w:hAnsi="Times New Roman" w:cs="Times New Roman"/>
          <w:color w:val="222222"/>
          <w:sz w:val="20"/>
          <w:szCs w:val="20"/>
          <w:bdr w:val="none" w:color="auto" w:sz="0" w:space="0"/>
        </w:rPr>
        <w:t>2</w:t>
      </w:r>
      <w:r>
        <w:rPr>
          <w:rFonts w:hint="eastAsia" w:ascii="仿宋" w:hAnsi="仿宋" w:eastAsia="仿宋" w:cs="仿宋"/>
          <w:color w:val="222222"/>
          <w:sz w:val="20"/>
          <w:szCs w:val="20"/>
          <w:bdr w:val="none" w:color="auto" w:sz="0" w:space="0"/>
        </w:rPr>
        <w:t>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60" w:afterAutospacing="0" w:line="225" w:lineRule="atLeast"/>
        <w:ind w:left="0" w:right="200" w:firstLine="370"/>
        <w:jc w:val="right"/>
        <w:rPr>
          <w:sz w:val="15"/>
          <w:szCs w:val="15"/>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60" w:afterAutospacing="0" w:line="225" w:lineRule="atLeast"/>
        <w:ind w:left="0" w:right="200" w:firstLine="370"/>
        <w:jc w:val="left"/>
        <w:rPr>
          <w:sz w:val="15"/>
          <w:szCs w:val="15"/>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60" w:afterAutospacing="0" w:line="225" w:lineRule="atLeast"/>
        <w:ind w:left="0" w:right="200" w:firstLine="370"/>
        <w:jc w:val="left"/>
        <w:rPr>
          <w:sz w:val="15"/>
          <w:szCs w:val="15"/>
        </w:rPr>
      </w:pPr>
      <w:r>
        <w:rPr>
          <w:rFonts w:hint="eastAsia" w:ascii="仿宋" w:hAnsi="仿宋" w:eastAsia="仿宋" w:cs="仿宋"/>
          <w:color w:val="222222"/>
          <w:sz w:val="20"/>
          <w:szCs w:val="20"/>
          <w:bdr w:val="none" w:color="auto" w:sz="0" w:space="0"/>
        </w:rPr>
        <w:drawing>
          <wp:inline distT="0" distB="0" distL="114300" distR="114300">
            <wp:extent cx="152400" cy="152400"/>
            <wp:effectExtent l="0" t="0" r="0" b="0"/>
            <wp:docPr id="5"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IMG_256"/>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仿宋" w:hAnsi="仿宋" w:eastAsia="仿宋" w:cs="仿宋"/>
          <w:color w:val="544B48"/>
          <w:sz w:val="20"/>
          <w:szCs w:val="20"/>
          <w:u w:val="none"/>
          <w:bdr w:val="none" w:color="auto" w:sz="0" w:space="0"/>
        </w:rPr>
        <w:fldChar w:fldCharType="begin"/>
      </w:r>
      <w:r>
        <w:rPr>
          <w:rFonts w:hint="eastAsia" w:ascii="仿宋" w:hAnsi="仿宋" w:eastAsia="仿宋" w:cs="仿宋"/>
          <w:color w:val="544B48"/>
          <w:sz w:val="20"/>
          <w:szCs w:val="20"/>
          <w:u w:val="none"/>
          <w:bdr w:val="none" w:color="auto" w:sz="0" w:space="0"/>
        </w:rPr>
        <w:instrText xml:space="preserve"> HYPERLINK "http://yjsy.jsnu.edu.cn/_upload/article/files/0e/1f/362fc5fd4e09981e422ddedf32f8/89966b01-7ff5-4bc8-9ea9-b1423e3ee719.pdf" </w:instrText>
      </w:r>
      <w:r>
        <w:rPr>
          <w:rFonts w:hint="eastAsia" w:ascii="仿宋" w:hAnsi="仿宋" w:eastAsia="仿宋" w:cs="仿宋"/>
          <w:color w:val="544B48"/>
          <w:sz w:val="20"/>
          <w:szCs w:val="20"/>
          <w:u w:val="none"/>
          <w:bdr w:val="none" w:color="auto" w:sz="0" w:space="0"/>
        </w:rPr>
        <w:fldChar w:fldCharType="separate"/>
      </w:r>
      <w:r>
        <w:rPr>
          <w:rStyle w:val="7"/>
          <w:rFonts w:hint="eastAsia" w:ascii="仿宋" w:hAnsi="仿宋" w:eastAsia="仿宋" w:cs="仿宋"/>
          <w:color w:val="544B48"/>
          <w:sz w:val="20"/>
          <w:szCs w:val="20"/>
          <w:u w:val="none"/>
          <w:bdr w:val="none" w:color="auto" w:sz="0" w:space="0"/>
        </w:rPr>
        <w:t>附件1：2023年拟接收调剂专业（方向、领域）.pdf</w:t>
      </w:r>
      <w:r>
        <w:rPr>
          <w:rFonts w:hint="eastAsia" w:ascii="仿宋" w:hAnsi="仿宋" w:eastAsia="仿宋" w:cs="仿宋"/>
          <w:color w:val="544B48"/>
          <w:sz w:val="20"/>
          <w:szCs w:val="20"/>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60" w:afterAutospacing="0" w:line="225" w:lineRule="atLeast"/>
        <w:ind w:left="0" w:right="200" w:firstLine="370"/>
        <w:jc w:val="left"/>
        <w:rPr>
          <w:sz w:val="15"/>
          <w:szCs w:val="15"/>
        </w:rPr>
      </w:pPr>
      <w:r>
        <w:rPr>
          <w:rFonts w:hint="eastAsia" w:ascii="仿宋" w:hAnsi="仿宋" w:eastAsia="仿宋" w:cs="仿宋"/>
          <w:color w:val="222222"/>
          <w:sz w:val="20"/>
          <w:szCs w:val="20"/>
          <w:bdr w:val="none" w:color="auto" w:sz="0" w:space="0"/>
        </w:rPr>
        <w:drawing>
          <wp:inline distT="0" distB="0" distL="114300" distR="114300">
            <wp:extent cx="152400" cy="152400"/>
            <wp:effectExtent l="0" t="0" r="0" b="0"/>
            <wp:docPr id="6"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descr="IMG_257"/>
                    <pic:cNvPicPr>
                      <a:picLocks noChangeAspect="1"/>
                    </pic:cNvPicPr>
                  </pic:nvPicPr>
                  <pic:blipFill>
                    <a:blip r:embed="rId5"/>
                    <a:stretch>
                      <a:fillRect/>
                    </a:stretch>
                  </pic:blipFill>
                  <pic:spPr>
                    <a:xfrm>
                      <a:off x="0" y="0"/>
                      <a:ext cx="152400" cy="152400"/>
                    </a:xfrm>
                    <a:prstGeom prst="rect">
                      <a:avLst/>
                    </a:prstGeom>
                    <a:noFill/>
                    <a:ln w="9525">
                      <a:noFill/>
                    </a:ln>
                  </pic:spPr>
                </pic:pic>
              </a:graphicData>
            </a:graphic>
          </wp:inline>
        </w:drawing>
      </w:r>
      <w:r>
        <w:rPr>
          <w:rFonts w:hint="eastAsia" w:ascii="仿宋" w:hAnsi="仿宋" w:eastAsia="仿宋" w:cs="仿宋"/>
          <w:color w:val="544B48"/>
          <w:sz w:val="20"/>
          <w:szCs w:val="20"/>
          <w:u w:val="none"/>
          <w:bdr w:val="none" w:color="auto" w:sz="0" w:space="0"/>
        </w:rPr>
        <w:fldChar w:fldCharType="begin"/>
      </w:r>
      <w:r>
        <w:rPr>
          <w:rFonts w:hint="eastAsia" w:ascii="仿宋" w:hAnsi="仿宋" w:eastAsia="仿宋" w:cs="仿宋"/>
          <w:color w:val="544B48"/>
          <w:sz w:val="20"/>
          <w:szCs w:val="20"/>
          <w:u w:val="none"/>
          <w:bdr w:val="none" w:color="auto" w:sz="0" w:space="0"/>
        </w:rPr>
        <w:instrText xml:space="preserve"> HYPERLINK "http://yjsy.jsnu.edu.cn/_upload/article/files/0e/1f/362fc5fd4e09981e422ddedf32f8/54e30032-857d-4ac6-9e09-59683b202ac4.docx" </w:instrText>
      </w:r>
      <w:r>
        <w:rPr>
          <w:rFonts w:hint="eastAsia" w:ascii="仿宋" w:hAnsi="仿宋" w:eastAsia="仿宋" w:cs="仿宋"/>
          <w:color w:val="544B48"/>
          <w:sz w:val="20"/>
          <w:szCs w:val="20"/>
          <w:u w:val="none"/>
          <w:bdr w:val="none" w:color="auto" w:sz="0" w:space="0"/>
        </w:rPr>
        <w:fldChar w:fldCharType="separate"/>
      </w:r>
      <w:r>
        <w:rPr>
          <w:rStyle w:val="7"/>
          <w:rFonts w:hint="eastAsia" w:ascii="仿宋" w:hAnsi="仿宋" w:eastAsia="仿宋" w:cs="仿宋"/>
          <w:color w:val="544B48"/>
          <w:sz w:val="20"/>
          <w:szCs w:val="20"/>
          <w:u w:val="none"/>
          <w:bdr w:val="none" w:color="auto" w:sz="0" w:space="0"/>
        </w:rPr>
        <w:t>附件2：考生调剂基本要求及相关说明.docx</w:t>
      </w:r>
      <w:r>
        <w:rPr>
          <w:rFonts w:hint="eastAsia" w:ascii="仿宋" w:hAnsi="仿宋" w:eastAsia="仿宋" w:cs="仿宋"/>
          <w:color w:val="544B48"/>
          <w:sz w:val="20"/>
          <w:szCs w:val="20"/>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60" w:afterAutospacing="0" w:line="225" w:lineRule="atLeast"/>
        <w:ind w:left="0" w:right="200" w:firstLine="370"/>
        <w:jc w:val="left"/>
        <w:rPr>
          <w:sz w:val="15"/>
          <w:szCs w:val="15"/>
        </w:rPr>
      </w:pPr>
      <w:r>
        <w:rPr>
          <w:rFonts w:hint="eastAsia" w:ascii="仿宋" w:hAnsi="仿宋" w:eastAsia="仿宋" w:cs="仿宋"/>
          <w:color w:val="222222"/>
          <w:sz w:val="20"/>
          <w:szCs w:val="20"/>
          <w:bdr w:val="none" w:color="auto" w:sz="0" w:space="0"/>
        </w:rPr>
        <w:drawing>
          <wp:inline distT="0" distB="0" distL="114300" distR="114300">
            <wp:extent cx="152400" cy="152400"/>
            <wp:effectExtent l="0" t="0" r="0" b="0"/>
            <wp:docPr id="4"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IMG_258"/>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仿宋" w:hAnsi="仿宋" w:eastAsia="仿宋" w:cs="仿宋"/>
          <w:color w:val="544B48"/>
          <w:sz w:val="20"/>
          <w:szCs w:val="20"/>
          <w:u w:val="none"/>
          <w:bdr w:val="none" w:color="auto" w:sz="0" w:space="0"/>
        </w:rPr>
        <w:fldChar w:fldCharType="begin"/>
      </w:r>
      <w:r>
        <w:rPr>
          <w:rFonts w:hint="eastAsia" w:ascii="仿宋" w:hAnsi="仿宋" w:eastAsia="仿宋" w:cs="仿宋"/>
          <w:color w:val="544B48"/>
          <w:sz w:val="20"/>
          <w:szCs w:val="20"/>
          <w:u w:val="none"/>
          <w:bdr w:val="none" w:color="auto" w:sz="0" w:space="0"/>
        </w:rPr>
        <w:instrText xml:space="preserve"> HYPERLINK "http://yjsy.jsnu.edu.cn/_upload/article/files/0e/1f/362fc5fd4e09981e422ddedf32f8/4110ce4b-3c5a-47f4-b5b4-0df18fd39bae.pdf" </w:instrText>
      </w:r>
      <w:r>
        <w:rPr>
          <w:rFonts w:hint="eastAsia" w:ascii="仿宋" w:hAnsi="仿宋" w:eastAsia="仿宋" w:cs="仿宋"/>
          <w:color w:val="544B48"/>
          <w:sz w:val="20"/>
          <w:szCs w:val="20"/>
          <w:u w:val="none"/>
          <w:bdr w:val="none" w:color="auto" w:sz="0" w:space="0"/>
        </w:rPr>
        <w:fldChar w:fldCharType="separate"/>
      </w:r>
      <w:r>
        <w:rPr>
          <w:rStyle w:val="7"/>
          <w:rFonts w:hint="eastAsia" w:ascii="仿宋" w:hAnsi="仿宋" w:eastAsia="仿宋" w:cs="仿宋"/>
          <w:color w:val="544B48"/>
          <w:sz w:val="20"/>
          <w:szCs w:val="20"/>
          <w:u w:val="none"/>
          <w:bdr w:val="none" w:color="auto" w:sz="0" w:space="0"/>
        </w:rPr>
        <w:t>附件3：诚信网络远程复试承诺书.pdf</w:t>
      </w:r>
      <w:r>
        <w:rPr>
          <w:rFonts w:hint="eastAsia" w:ascii="仿宋" w:hAnsi="仿宋" w:eastAsia="仿宋" w:cs="仿宋"/>
          <w:color w:val="544B48"/>
          <w:sz w:val="20"/>
          <w:szCs w:val="20"/>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60" w:afterAutospacing="0" w:line="225" w:lineRule="atLeast"/>
        <w:ind w:left="0" w:right="200" w:firstLine="370"/>
        <w:jc w:val="left"/>
        <w:rPr>
          <w:sz w:val="15"/>
          <w:szCs w:val="15"/>
        </w:rPr>
      </w:pPr>
      <w:r>
        <w:rPr>
          <w:rFonts w:hint="eastAsia" w:ascii="仿宋" w:hAnsi="仿宋" w:eastAsia="仿宋" w:cs="仿宋"/>
          <w:color w:val="222222"/>
          <w:sz w:val="20"/>
          <w:szCs w:val="20"/>
          <w:bdr w:val="none" w:color="auto" w:sz="0" w:space="0"/>
        </w:rPr>
        <w:drawing>
          <wp:inline distT="0" distB="0" distL="114300" distR="114300">
            <wp:extent cx="152400" cy="152400"/>
            <wp:effectExtent l="0" t="0" r="0" b="0"/>
            <wp:docPr id="2" name="图片 4"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4" descr="IMG_259"/>
                    <pic:cNvPicPr>
                      <a:picLocks noChangeAspect="1"/>
                    </pic:cNvPicPr>
                  </pic:nvPicPr>
                  <pic:blipFill>
                    <a:blip r:embed="rId5"/>
                    <a:stretch>
                      <a:fillRect/>
                    </a:stretch>
                  </pic:blipFill>
                  <pic:spPr>
                    <a:xfrm>
                      <a:off x="0" y="0"/>
                      <a:ext cx="152400" cy="152400"/>
                    </a:xfrm>
                    <a:prstGeom prst="rect">
                      <a:avLst/>
                    </a:prstGeom>
                    <a:noFill/>
                    <a:ln w="9525">
                      <a:noFill/>
                    </a:ln>
                  </pic:spPr>
                </pic:pic>
              </a:graphicData>
            </a:graphic>
          </wp:inline>
        </w:drawing>
      </w:r>
      <w:r>
        <w:rPr>
          <w:rFonts w:hint="eastAsia" w:ascii="仿宋" w:hAnsi="仿宋" w:eastAsia="仿宋" w:cs="仿宋"/>
          <w:color w:val="544B48"/>
          <w:sz w:val="20"/>
          <w:szCs w:val="20"/>
          <w:u w:val="none"/>
          <w:bdr w:val="none" w:color="auto" w:sz="0" w:space="0"/>
        </w:rPr>
        <w:fldChar w:fldCharType="begin"/>
      </w:r>
      <w:r>
        <w:rPr>
          <w:rFonts w:hint="eastAsia" w:ascii="仿宋" w:hAnsi="仿宋" w:eastAsia="仿宋" w:cs="仿宋"/>
          <w:color w:val="544B48"/>
          <w:sz w:val="20"/>
          <w:szCs w:val="20"/>
          <w:u w:val="none"/>
          <w:bdr w:val="none" w:color="auto" w:sz="0" w:space="0"/>
        </w:rPr>
        <w:instrText xml:space="preserve"> HYPERLINK "http://yjsy.jsnu.edu.cn/_upload/article/files/0e/1f/362fc5fd4e09981e422ddedf32f8/7a214be4-d9c6-4688-950e-bc40399f15c4.docx" </w:instrText>
      </w:r>
      <w:r>
        <w:rPr>
          <w:rFonts w:hint="eastAsia" w:ascii="仿宋" w:hAnsi="仿宋" w:eastAsia="仿宋" w:cs="仿宋"/>
          <w:color w:val="544B48"/>
          <w:sz w:val="20"/>
          <w:szCs w:val="20"/>
          <w:u w:val="none"/>
          <w:bdr w:val="none" w:color="auto" w:sz="0" w:space="0"/>
        </w:rPr>
        <w:fldChar w:fldCharType="separate"/>
      </w:r>
      <w:r>
        <w:rPr>
          <w:rStyle w:val="7"/>
          <w:rFonts w:hint="eastAsia" w:ascii="仿宋" w:hAnsi="仿宋" w:eastAsia="仿宋" w:cs="仿宋"/>
          <w:color w:val="544B48"/>
          <w:sz w:val="20"/>
          <w:szCs w:val="20"/>
          <w:u w:val="none"/>
          <w:bdr w:val="none" w:color="auto" w:sz="0" w:space="0"/>
        </w:rPr>
        <w:t>附件4：江苏师范大学研究生复试考生思想政治考核表.docx</w:t>
      </w:r>
      <w:r>
        <w:rPr>
          <w:rFonts w:hint="eastAsia" w:ascii="仿宋" w:hAnsi="仿宋" w:eastAsia="仿宋" w:cs="仿宋"/>
          <w:color w:val="544B48"/>
          <w:sz w:val="20"/>
          <w:szCs w:val="20"/>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60" w:afterAutospacing="0" w:line="225" w:lineRule="atLeast"/>
        <w:ind w:left="0" w:right="200" w:firstLine="370"/>
        <w:jc w:val="left"/>
        <w:rPr>
          <w:sz w:val="15"/>
          <w:szCs w:val="15"/>
        </w:rPr>
      </w:pPr>
      <w:r>
        <w:rPr>
          <w:rFonts w:hint="eastAsia" w:ascii="仿宋" w:hAnsi="仿宋" w:eastAsia="仿宋" w:cs="仿宋"/>
          <w:color w:val="222222"/>
          <w:sz w:val="20"/>
          <w:szCs w:val="20"/>
          <w:bdr w:val="none" w:color="auto" w:sz="0" w:space="0"/>
        </w:rPr>
        <w:drawing>
          <wp:inline distT="0" distB="0" distL="114300" distR="114300">
            <wp:extent cx="152400" cy="152400"/>
            <wp:effectExtent l="0" t="0" r="0" b="0"/>
            <wp:docPr id="1" name="图片 5" descr="IMG_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5" descr="IMG_260"/>
                    <pic:cNvPicPr>
                      <a:picLocks noChangeAspect="1"/>
                    </pic:cNvPicPr>
                  </pic:nvPicPr>
                  <pic:blipFill>
                    <a:blip r:embed="rId5"/>
                    <a:stretch>
                      <a:fillRect/>
                    </a:stretch>
                  </pic:blipFill>
                  <pic:spPr>
                    <a:xfrm>
                      <a:off x="0" y="0"/>
                      <a:ext cx="152400" cy="152400"/>
                    </a:xfrm>
                    <a:prstGeom prst="rect">
                      <a:avLst/>
                    </a:prstGeom>
                    <a:noFill/>
                    <a:ln w="9525">
                      <a:noFill/>
                    </a:ln>
                  </pic:spPr>
                </pic:pic>
              </a:graphicData>
            </a:graphic>
          </wp:inline>
        </w:drawing>
      </w:r>
      <w:r>
        <w:rPr>
          <w:rFonts w:hint="eastAsia" w:ascii="仿宋" w:hAnsi="仿宋" w:eastAsia="仿宋" w:cs="仿宋"/>
          <w:color w:val="544B48"/>
          <w:sz w:val="20"/>
          <w:szCs w:val="20"/>
          <w:u w:val="none"/>
          <w:bdr w:val="none" w:color="auto" w:sz="0" w:space="0"/>
        </w:rPr>
        <w:fldChar w:fldCharType="begin"/>
      </w:r>
      <w:r>
        <w:rPr>
          <w:rFonts w:hint="eastAsia" w:ascii="仿宋" w:hAnsi="仿宋" w:eastAsia="仿宋" w:cs="仿宋"/>
          <w:color w:val="544B48"/>
          <w:sz w:val="20"/>
          <w:szCs w:val="20"/>
          <w:u w:val="none"/>
          <w:bdr w:val="none" w:color="auto" w:sz="0" w:space="0"/>
        </w:rPr>
        <w:instrText xml:space="preserve"> HYPERLINK "http://yjsy.jsnu.edu.cn/_upload/article/files/0e/1f/362fc5fd4e09981e422ddedf32f8/5f485b06-486f-4bce-94f7-c78ef1ad14c6.docx" </w:instrText>
      </w:r>
      <w:r>
        <w:rPr>
          <w:rFonts w:hint="eastAsia" w:ascii="仿宋" w:hAnsi="仿宋" w:eastAsia="仿宋" w:cs="仿宋"/>
          <w:color w:val="544B48"/>
          <w:sz w:val="20"/>
          <w:szCs w:val="20"/>
          <w:u w:val="none"/>
          <w:bdr w:val="none" w:color="auto" w:sz="0" w:space="0"/>
        </w:rPr>
        <w:fldChar w:fldCharType="separate"/>
      </w:r>
      <w:r>
        <w:rPr>
          <w:rStyle w:val="7"/>
          <w:rFonts w:hint="eastAsia" w:ascii="仿宋" w:hAnsi="仿宋" w:eastAsia="仿宋" w:cs="仿宋"/>
          <w:color w:val="544B48"/>
          <w:sz w:val="20"/>
          <w:szCs w:val="20"/>
          <w:u w:val="none"/>
          <w:bdr w:val="none" w:color="auto" w:sz="0" w:space="0"/>
        </w:rPr>
        <w:t>附件5：同意以定向就业方式攻读硕士研究生的证明.docx</w:t>
      </w:r>
      <w:r>
        <w:rPr>
          <w:rFonts w:hint="eastAsia" w:ascii="仿宋" w:hAnsi="仿宋" w:eastAsia="仿宋" w:cs="仿宋"/>
          <w:color w:val="544B48"/>
          <w:sz w:val="20"/>
          <w:szCs w:val="20"/>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60" w:afterAutospacing="0" w:line="225" w:lineRule="atLeast"/>
        <w:ind w:left="0" w:right="200" w:firstLine="370"/>
        <w:jc w:val="left"/>
        <w:rPr>
          <w:sz w:val="15"/>
          <w:szCs w:val="15"/>
        </w:rPr>
      </w:pPr>
      <w:r>
        <w:rPr>
          <w:rFonts w:hint="eastAsia" w:ascii="仿宋" w:hAnsi="仿宋" w:eastAsia="仿宋" w:cs="仿宋"/>
          <w:color w:val="222222"/>
          <w:sz w:val="20"/>
          <w:szCs w:val="20"/>
          <w:bdr w:val="none" w:color="auto" w:sz="0" w:space="0"/>
        </w:rPr>
        <w:drawing>
          <wp:inline distT="0" distB="0" distL="114300" distR="114300">
            <wp:extent cx="152400" cy="152400"/>
            <wp:effectExtent l="0" t="0" r="0" b="0"/>
            <wp:docPr id="3" name="图片 6" descr="IMG_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6" descr="IMG_261"/>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仿宋" w:hAnsi="仿宋" w:eastAsia="仿宋" w:cs="仿宋"/>
          <w:color w:val="544B48"/>
          <w:sz w:val="20"/>
          <w:szCs w:val="20"/>
          <w:u w:val="none"/>
          <w:bdr w:val="none" w:color="auto" w:sz="0" w:space="0"/>
        </w:rPr>
        <w:fldChar w:fldCharType="begin"/>
      </w:r>
      <w:r>
        <w:rPr>
          <w:rFonts w:hint="eastAsia" w:ascii="仿宋" w:hAnsi="仿宋" w:eastAsia="仿宋" w:cs="仿宋"/>
          <w:color w:val="544B48"/>
          <w:sz w:val="20"/>
          <w:szCs w:val="20"/>
          <w:u w:val="none"/>
          <w:bdr w:val="none" w:color="auto" w:sz="0" w:space="0"/>
        </w:rPr>
        <w:instrText xml:space="preserve"> HYPERLINK "http://yjsy.jsnu.edu.cn/_upload/article/files/0e/1f/362fc5fd4e09981e422ddedf32f8/d8174093-1ae9-43dc-b866-751cf292e78b.pdf" </w:instrText>
      </w:r>
      <w:r>
        <w:rPr>
          <w:rFonts w:hint="eastAsia" w:ascii="仿宋" w:hAnsi="仿宋" w:eastAsia="仿宋" w:cs="仿宋"/>
          <w:color w:val="544B48"/>
          <w:sz w:val="20"/>
          <w:szCs w:val="20"/>
          <w:u w:val="none"/>
          <w:bdr w:val="none" w:color="auto" w:sz="0" w:space="0"/>
        </w:rPr>
        <w:fldChar w:fldCharType="separate"/>
      </w:r>
      <w:r>
        <w:rPr>
          <w:rStyle w:val="7"/>
          <w:rFonts w:hint="eastAsia" w:ascii="仿宋" w:hAnsi="仿宋" w:eastAsia="仿宋" w:cs="仿宋"/>
          <w:color w:val="544B48"/>
          <w:sz w:val="20"/>
          <w:szCs w:val="20"/>
          <w:u w:val="none"/>
          <w:bdr w:val="none" w:color="auto" w:sz="0" w:space="0"/>
        </w:rPr>
        <w:t>附件6：江苏师范大学2023年研究生招生学院联系方式.pdf</w:t>
      </w:r>
      <w:r>
        <w:rPr>
          <w:rFonts w:hint="eastAsia" w:ascii="仿宋" w:hAnsi="仿宋" w:eastAsia="仿宋" w:cs="仿宋"/>
          <w:color w:val="544B48"/>
          <w:sz w:val="20"/>
          <w:szCs w:val="20"/>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60" w:afterAutospacing="0" w:line="17" w:lineRule="atLeast"/>
        <w:ind w:left="0" w:right="0"/>
        <w:jc w:val="both"/>
        <w:rPr>
          <w:sz w:val="15"/>
          <w:szCs w:val="15"/>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67961D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GIF"/><Relationship Id="rId4" Type="http://schemas.openxmlformats.org/officeDocument/2006/relationships/image" Target="media/image1.GI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2023-04-04T06:05:27Z</dcterms:created>
  <dc:creator>Administrator</dc:creator>
  <cp:lastModifiedBy>王英</cp:lastModifiedBy>
  <dcterms:modified xsi:type="dcterms:W3CDTF">2023-04-04T06:05:40Z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198D417F40884300B1EB00C4E1E6AAA4</vt:lpwstr>
  </property>
</Properties>
</file>