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3F3E8"/>
        <w:spacing w:before="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2C2E2D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2C2E2D"/>
          <w:spacing w:val="0"/>
          <w:kern w:val="0"/>
          <w:sz w:val="21"/>
          <w:szCs w:val="21"/>
          <w:bdr w:val="none" w:color="auto" w:sz="0" w:space="0"/>
          <w:shd w:val="clear" w:fill="F3F3E8"/>
          <w:lang w:val="en-US" w:eastAsia="zh-CN" w:bidi="ar"/>
        </w:rPr>
        <w:t>临床医学院2023年硕士研究生第三批调剂复试时间及地点的通知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DDDDDD" w:sz="4" w:space="9"/>
          <w:right w:val="none" w:color="auto" w:sz="0" w:space="0"/>
        </w:pBdr>
        <w:shd w:val="clear" w:fill="F3F3E8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5E5F5E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5E5F5E"/>
          <w:spacing w:val="0"/>
          <w:kern w:val="0"/>
          <w:sz w:val="16"/>
          <w:szCs w:val="16"/>
          <w:bdr w:val="none" w:color="auto" w:sz="0" w:space="0"/>
          <w:shd w:val="clear" w:fill="F3F3E8"/>
          <w:lang w:val="en-US" w:eastAsia="zh-CN" w:bidi="ar"/>
        </w:rPr>
        <w:t>日期：2023-04-21    浏览次数：71 次</w:t>
      </w:r>
    </w:p>
    <w:tbl>
      <w:tblPr>
        <w:tblW w:w="9564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50"/>
        <w:gridCol w:w="1937"/>
        <w:gridCol w:w="749"/>
        <w:gridCol w:w="1159"/>
        <w:gridCol w:w="1142"/>
        <w:gridCol w:w="1144"/>
        <w:gridCol w:w="1147"/>
        <w:gridCol w:w="143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" w:hRule="atLeast"/>
        </w:trPr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b/>
                <w:bCs/>
                <w:color w:val="0C0C0C"/>
                <w:sz w:val="16"/>
                <w:szCs w:val="16"/>
              </w:rPr>
            </w:pPr>
            <w:r>
              <w:rPr>
                <w:b/>
                <w:bCs/>
                <w:color w:val="0C0C0C"/>
                <w:sz w:val="16"/>
                <w:szCs w:val="16"/>
                <w:bdr w:val="none" w:color="auto" w:sz="0" w:space="0"/>
              </w:rPr>
              <w:t>调剂学院</w:t>
            </w:r>
          </w:p>
        </w:tc>
        <w:tc>
          <w:tcPr>
            <w:tcW w:w="1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0C0C0C"/>
                <w:sz w:val="16"/>
                <w:szCs w:val="16"/>
              </w:rPr>
            </w:pPr>
            <w:r>
              <w:rPr>
                <w:color w:val="0C0C0C"/>
                <w:sz w:val="16"/>
                <w:szCs w:val="16"/>
                <w:bdr w:val="none" w:color="auto" w:sz="0" w:space="0"/>
              </w:rPr>
              <w:t>调剂专业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0C0C0C"/>
                <w:sz w:val="16"/>
                <w:szCs w:val="16"/>
              </w:rPr>
            </w:pPr>
            <w:r>
              <w:rPr>
                <w:color w:val="0C0C0C"/>
                <w:sz w:val="16"/>
                <w:szCs w:val="16"/>
                <w:bdr w:val="none" w:color="auto" w:sz="0" w:space="0"/>
              </w:rPr>
              <w:t>专业代码</w:t>
            </w: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0C0C0C"/>
                <w:sz w:val="16"/>
                <w:szCs w:val="16"/>
              </w:rPr>
            </w:pPr>
            <w:r>
              <w:rPr>
                <w:color w:val="0C0C0C"/>
                <w:sz w:val="16"/>
                <w:szCs w:val="16"/>
                <w:bdr w:val="none" w:color="auto" w:sz="0" w:space="0"/>
              </w:rPr>
              <w:t>规培基地</w:t>
            </w: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0C0C0C"/>
                <w:sz w:val="16"/>
                <w:szCs w:val="16"/>
              </w:rPr>
            </w:pPr>
            <w:r>
              <w:rPr>
                <w:color w:val="0C0C0C"/>
                <w:sz w:val="16"/>
                <w:szCs w:val="16"/>
                <w:bdr w:val="none" w:color="auto" w:sz="0" w:space="0"/>
              </w:rPr>
              <w:t>资格审查时间及地点</w:t>
            </w: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0C0C0C"/>
                <w:sz w:val="16"/>
                <w:szCs w:val="16"/>
              </w:rPr>
            </w:pPr>
            <w:r>
              <w:rPr>
                <w:color w:val="0C0C0C"/>
                <w:sz w:val="16"/>
                <w:szCs w:val="16"/>
                <w:bdr w:val="none" w:color="auto" w:sz="0" w:space="0"/>
              </w:rPr>
              <w:t>专业课笔试时间及地点</w:t>
            </w: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0C0C0C"/>
                <w:sz w:val="16"/>
                <w:szCs w:val="16"/>
              </w:rPr>
            </w:pPr>
            <w:r>
              <w:rPr>
                <w:color w:val="0C0C0C"/>
                <w:sz w:val="16"/>
                <w:szCs w:val="16"/>
                <w:bdr w:val="none" w:color="auto" w:sz="0" w:space="0"/>
              </w:rPr>
              <w:t>综合情况复试时间及地点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0C0C0C"/>
                <w:sz w:val="16"/>
                <w:szCs w:val="16"/>
              </w:rPr>
            </w:pPr>
            <w:r>
              <w:rPr>
                <w:color w:val="0C0C0C"/>
                <w:sz w:val="16"/>
                <w:szCs w:val="16"/>
                <w:bdr w:val="none" w:color="auto" w:sz="0" w:space="0"/>
              </w:rPr>
              <w:t>面试地点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80" w:hRule="atLeast"/>
        </w:trPr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0C0C0C"/>
                <w:sz w:val="16"/>
                <w:szCs w:val="16"/>
              </w:rPr>
            </w:pPr>
            <w:r>
              <w:rPr>
                <w:color w:val="0C0C0C"/>
                <w:sz w:val="16"/>
                <w:szCs w:val="16"/>
                <w:bdr w:val="none" w:color="auto" w:sz="0" w:space="0"/>
              </w:rPr>
              <w:t>临床医学院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0C0C0C"/>
                <w:sz w:val="16"/>
                <w:szCs w:val="16"/>
              </w:rPr>
            </w:pPr>
            <w:r>
              <w:rPr>
                <w:color w:val="0C0C0C"/>
                <w:sz w:val="16"/>
                <w:szCs w:val="16"/>
                <w:bdr w:val="none" w:color="auto" w:sz="0" w:space="0"/>
              </w:rPr>
              <w:t>中医儿科学（学术型）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0C0C0C"/>
                <w:sz w:val="16"/>
                <w:szCs w:val="16"/>
              </w:rPr>
            </w:pPr>
            <w:r>
              <w:rPr>
                <w:color w:val="0C0C0C"/>
                <w:sz w:val="16"/>
                <w:szCs w:val="16"/>
                <w:bdr w:val="none" w:color="auto" w:sz="0" w:space="0"/>
              </w:rPr>
              <w:t>100510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115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0C0C0C"/>
                <w:sz w:val="16"/>
                <w:szCs w:val="16"/>
              </w:rPr>
            </w:pPr>
            <w:r>
              <w:rPr>
                <w:color w:val="0C0C0C"/>
                <w:sz w:val="16"/>
                <w:szCs w:val="16"/>
                <w:bdr w:val="none" w:color="auto" w:sz="0" w:space="0"/>
              </w:rPr>
              <w:t>4月24日（周一）上午8:40-9:15；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0C0C0C"/>
                <w:sz w:val="16"/>
                <w:szCs w:val="16"/>
              </w:rPr>
            </w:pPr>
            <w:r>
              <w:rPr>
                <w:color w:val="0C0C0C"/>
                <w:sz w:val="16"/>
                <w:szCs w:val="16"/>
                <w:bdr w:val="none" w:color="auto" w:sz="0" w:space="0"/>
              </w:rPr>
              <w:t>江西中医药大学阳明校区教学楼408教室</w:t>
            </w:r>
          </w:p>
        </w:tc>
        <w:tc>
          <w:tcPr>
            <w:tcW w:w="115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0C0C0C"/>
                <w:sz w:val="16"/>
                <w:szCs w:val="16"/>
              </w:rPr>
            </w:pPr>
            <w:r>
              <w:rPr>
                <w:color w:val="0C0C0C"/>
                <w:sz w:val="16"/>
                <w:szCs w:val="16"/>
                <w:bdr w:val="none" w:color="auto" w:sz="0" w:space="0"/>
              </w:rPr>
              <w:t>4月24日（周一）上午9:30-11:30；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0C0C0C"/>
                <w:sz w:val="16"/>
                <w:szCs w:val="16"/>
              </w:rPr>
            </w:pPr>
            <w:r>
              <w:rPr>
                <w:color w:val="0C0C0C"/>
                <w:sz w:val="16"/>
                <w:szCs w:val="16"/>
                <w:bdr w:val="none" w:color="auto" w:sz="0" w:space="0"/>
              </w:rPr>
              <w:t>江西中医药大学阳明校区教学楼403教室</w:t>
            </w:r>
          </w:p>
        </w:tc>
        <w:tc>
          <w:tcPr>
            <w:tcW w:w="115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0C0C0C"/>
                <w:sz w:val="16"/>
                <w:szCs w:val="16"/>
              </w:rPr>
            </w:pPr>
            <w:r>
              <w:rPr>
                <w:color w:val="0C0C0C"/>
                <w:sz w:val="16"/>
                <w:szCs w:val="16"/>
                <w:bdr w:val="none" w:color="auto" w:sz="0" w:space="0"/>
              </w:rPr>
              <w:t>4月24日（周一）下午13:30-17:00；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0C0C0C"/>
                <w:sz w:val="16"/>
                <w:szCs w:val="16"/>
              </w:rPr>
            </w:pPr>
            <w:r>
              <w:rPr>
                <w:color w:val="0C0C0C"/>
                <w:sz w:val="16"/>
                <w:szCs w:val="16"/>
                <w:bdr w:val="none" w:color="auto" w:sz="0" w:space="0"/>
              </w:rPr>
              <w:t>江西中医药大学阳明校区教学楼（学生于当天12：50到达403候考场）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0C0C0C"/>
                <w:sz w:val="16"/>
                <w:szCs w:val="16"/>
              </w:rPr>
            </w:pPr>
            <w:r>
              <w:rPr>
                <w:color w:val="0C0C0C"/>
                <w:sz w:val="16"/>
                <w:szCs w:val="16"/>
                <w:bdr w:val="none" w:color="auto" w:sz="0" w:space="0"/>
              </w:rPr>
              <w:t>阳明校区401教室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8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0C0C0C"/>
                <w:sz w:val="16"/>
                <w:szCs w:val="16"/>
              </w:rPr>
            </w:pPr>
            <w:r>
              <w:rPr>
                <w:color w:val="0C0C0C"/>
                <w:sz w:val="16"/>
                <w:szCs w:val="16"/>
                <w:bdr w:val="none" w:color="auto" w:sz="0" w:space="0"/>
              </w:rPr>
              <w:t>中西医结合临床（专业型）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0C0C0C"/>
                <w:sz w:val="16"/>
                <w:szCs w:val="16"/>
              </w:rPr>
            </w:pPr>
            <w:r>
              <w:rPr>
                <w:color w:val="0C0C0C"/>
                <w:sz w:val="16"/>
                <w:szCs w:val="16"/>
                <w:bdr w:val="none" w:color="auto" w:sz="0" w:space="0"/>
              </w:rPr>
              <w:t>105709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0C0C0C"/>
                <w:sz w:val="16"/>
                <w:szCs w:val="16"/>
              </w:rPr>
            </w:pPr>
            <w:r>
              <w:rPr>
                <w:color w:val="0C0C0C"/>
                <w:sz w:val="16"/>
                <w:szCs w:val="16"/>
                <w:bdr w:val="none" w:color="auto" w:sz="0" w:space="0"/>
              </w:rPr>
              <w:t>九江市中医医院</w:t>
            </w:r>
          </w:p>
        </w:tc>
        <w:tc>
          <w:tcPr>
            <w:tcW w:w="11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right"/>
              <w:rPr>
                <w:color w:val="0C0C0C"/>
                <w:sz w:val="16"/>
                <w:szCs w:val="16"/>
              </w:rPr>
            </w:pPr>
            <w:r>
              <w:rPr>
                <w:color w:val="0C0C0C"/>
                <w:sz w:val="16"/>
                <w:szCs w:val="16"/>
                <w:bdr w:val="none" w:color="auto" w:sz="0" w:space="0"/>
              </w:rPr>
              <w:t>阳明校区402教室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522D0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2023-05-03T00:38:25Z</dcterms:created>
  <dc:creator>DELL</dc:creator>
  <cp:lastModifiedBy>曾经的那个老吴</cp:lastModifiedBy>
  <dcterms:modified xsi:type="dcterms:W3CDTF">2023-05-03T00:38:27Z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EF3B7A6C4E9F47AAAC5D4403813ECDDC_12</vt:lpwstr>
  </property>
</Properties>
</file>