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after="200" w:afterAutospacing="0" w:line="500" w:lineRule="atLeast"/>
        <w:ind w:left="0" w:right="0" w:firstLine="0"/>
        <w:jc w:val="center"/>
        <w:rPr>
          <w:rFonts w:ascii="微软雅黑" w:hAnsi="微软雅黑" w:eastAsia="微软雅黑" w:cs="微软雅黑"/>
          <w:b/>
          <w:i w:val="0"/>
          <w:caps w:val="0"/>
          <w:color w:val="333333"/>
          <w:spacing w:val="0"/>
        </w:rPr>
      </w:pPr>
      <w:r>
        <w:rPr>
          <w:rFonts w:hint="eastAsia" w:ascii="微软雅黑" w:hAnsi="微软雅黑" w:eastAsia="微软雅黑" w:cs="微软雅黑"/>
          <w:b/>
          <w:i w:val="0"/>
          <w:caps w:val="0"/>
          <w:color w:val="333333"/>
          <w:spacing w:val="0"/>
          <w:bdr w:val="none" w:color="auto" w:sz="0" w:space="0"/>
          <w:shd w:val="clear" w:fill="FFFFFF"/>
        </w:rPr>
        <w:t>电子信息工程学院2023年硕士研究生招生第二次调剂工作通知</w:t>
      </w:r>
    </w:p>
    <w:p>
      <w:pPr>
        <w:keepNext w:val="0"/>
        <w:keepLines w:val="0"/>
        <w:widowControl/>
        <w:suppressLineNumbers w:val="0"/>
        <w:shd w:val="clear" w:fill="F5F5F5"/>
        <w:spacing w:before="150" w:beforeAutospacing="0" w:after="0" w:afterAutospacing="0" w:line="350" w:lineRule="atLeast"/>
        <w:ind w:left="0" w:right="0" w:firstLine="0"/>
        <w:jc w:val="center"/>
        <w:rPr>
          <w:rFonts w:hint="eastAsia" w:ascii="微软雅黑" w:hAnsi="微软雅黑" w:eastAsia="微软雅黑" w:cs="微软雅黑"/>
          <w:i w:val="0"/>
          <w:caps w:val="0"/>
          <w:color w:val="666666"/>
          <w:spacing w:val="0"/>
          <w:sz w:val="14"/>
          <w:szCs w:val="14"/>
        </w:rPr>
      </w:pPr>
      <w:r>
        <w:rPr>
          <w:rFonts w:hint="eastAsia" w:ascii="微软雅黑" w:hAnsi="微软雅黑" w:eastAsia="微软雅黑" w:cs="微软雅黑"/>
          <w:i w:val="0"/>
          <w:caps w:val="0"/>
          <w:color w:val="666666"/>
          <w:spacing w:val="0"/>
          <w:kern w:val="0"/>
          <w:sz w:val="14"/>
          <w:szCs w:val="14"/>
          <w:shd w:val="clear" w:fill="F5F5F5"/>
          <w:lang w:val="en-US" w:eastAsia="zh-CN" w:bidi="ar"/>
        </w:rPr>
        <w:t>发布日期：2023-04-15    点击：643</w:t>
      </w:r>
    </w:p>
    <w:p>
      <w:pPr>
        <w:pStyle w:val="3"/>
        <w:keepNext w:val="0"/>
        <w:keepLines w:val="0"/>
        <w:widowControl/>
        <w:suppressLineNumbers w:val="0"/>
        <w:shd w:val="clear" w:fill="FFFFFF"/>
        <w:spacing w:before="0" w:beforeAutospacing="0" w:after="0" w:afterAutospacing="0" w:line="320" w:lineRule="atLeast"/>
        <w:ind w:left="60" w:right="60" w:firstLine="370"/>
        <w:jc w:val="left"/>
        <w:rPr>
          <w:rFonts w:ascii="微软雅黑" w:hAnsi="微软雅黑" w:eastAsia="微软雅黑" w:cs="微软雅黑"/>
          <w:color w:val="666666"/>
          <w:sz w:val="16"/>
          <w:szCs w:val="16"/>
        </w:rPr>
      </w:pPr>
      <w:r>
        <w:rPr>
          <w:rFonts w:hint="eastAsia" w:ascii="微软雅黑" w:hAnsi="微软雅黑" w:eastAsia="微软雅黑" w:cs="微软雅黑"/>
          <w:i w:val="0"/>
          <w:caps w:val="0"/>
          <w:color w:val="666666"/>
          <w:spacing w:val="0"/>
          <w:sz w:val="19"/>
          <w:szCs w:val="19"/>
          <w:shd w:val="clear" w:fill="FFFFFF"/>
        </w:rPr>
        <w:t>根据第一轮调剂复试工作完成情况及学校招生委员会会议决议，我校对未完成招生计划专业剩余招生指标进行了调整，拟开通二次调剂。我院部分专业参与二次调剂工作：</w:t>
      </w:r>
    </w:p>
    <w:p>
      <w:pPr>
        <w:pStyle w:val="3"/>
        <w:keepNext w:val="0"/>
        <w:keepLines w:val="0"/>
        <w:widowControl/>
        <w:suppressLineNumbers w:val="0"/>
        <w:shd w:val="clear" w:fill="FFFFFF"/>
        <w:spacing w:before="0" w:beforeAutospacing="0" w:after="0" w:afterAutospacing="0" w:line="320" w:lineRule="atLeast"/>
        <w:ind w:left="60" w:right="60" w:firstLine="370"/>
        <w:jc w:val="left"/>
        <w:rPr>
          <w:rFonts w:hint="eastAsia" w:ascii="微软雅黑" w:hAnsi="微软雅黑" w:eastAsia="微软雅黑" w:cs="微软雅黑"/>
          <w:color w:val="666666"/>
          <w:sz w:val="16"/>
          <w:szCs w:val="16"/>
        </w:rPr>
      </w:pPr>
      <w:r>
        <w:rPr>
          <w:rFonts w:hint="eastAsia" w:ascii="微软雅黑" w:hAnsi="微软雅黑" w:eastAsia="微软雅黑" w:cs="微软雅黑"/>
          <w:i w:val="0"/>
          <w:caps w:val="0"/>
          <w:color w:val="666666"/>
          <w:spacing w:val="0"/>
          <w:sz w:val="19"/>
          <w:szCs w:val="19"/>
          <w:shd w:val="clear" w:fill="FFFFFF"/>
        </w:rPr>
        <w:t>一、调剂系统开通时间</w:t>
      </w:r>
    </w:p>
    <w:p>
      <w:pPr>
        <w:pStyle w:val="3"/>
        <w:keepNext w:val="0"/>
        <w:keepLines w:val="0"/>
        <w:widowControl/>
        <w:suppressLineNumbers w:val="0"/>
        <w:shd w:val="clear" w:fill="FFFFFF"/>
        <w:spacing w:before="0" w:beforeAutospacing="0" w:after="0" w:afterAutospacing="0" w:line="320" w:lineRule="atLeast"/>
        <w:ind w:left="60" w:right="60" w:firstLine="370"/>
        <w:jc w:val="left"/>
        <w:rPr>
          <w:rFonts w:hint="eastAsia" w:ascii="微软雅黑" w:hAnsi="微软雅黑" w:eastAsia="微软雅黑" w:cs="微软雅黑"/>
          <w:color w:val="666666"/>
          <w:sz w:val="16"/>
          <w:szCs w:val="16"/>
        </w:rPr>
      </w:pPr>
      <w:r>
        <w:rPr>
          <w:rFonts w:hint="eastAsia" w:ascii="微软雅黑" w:hAnsi="微软雅黑" w:eastAsia="微软雅黑" w:cs="微软雅黑"/>
          <w:i w:val="0"/>
          <w:caps w:val="0"/>
          <w:color w:val="666666"/>
          <w:spacing w:val="0"/>
          <w:sz w:val="19"/>
          <w:szCs w:val="19"/>
          <w:shd w:val="clear" w:fill="FFFFFF"/>
          <w:lang w:val="en-US"/>
        </w:rPr>
        <w:t>2023</w:t>
      </w:r>
      <w:r>
        <w:rPr>
          <w:rFonts w:hint="eastAsia" w:ascii="微软雅黑" w:hAnsi="微软雅黑" w:eastAsia="微软雅黑" w:cs="微软雅黑"/>
          <w:i w:val="0"/>
          <w:caps w:val="0"/>
          <w:color w:val="666666"/>
          <w:spacing w:val="0"/>
          <w:sz w:val="19"/>
          <w:szCs w:val="19"/>
          <w:shd w:val="clear" w:fill="FFFFFF"/>
        </w:rPr>
        <w:t>年</w:t>
      </w:r>
      <w:r>
        <w:rPr>
          <w:rFonts w:hint="eastAsia" w:ascii="微软雅黑" w:hAnsi="微软雅黑" w:eastAsia="微软雅黑" w:cs="微软雅黑"/>
          <w:i w:val="0"/>
          <w:caps w:val="0"/>
          <w:color w:val="666666"/>
          <w:spacing w:val="0"/>
          <w:sz w:val="19"/>
          <w:szCs w:val="19"/>
          <w:shd w:val="clear" w:fill="FFFFFF"/>
          <w:lang w:val="en-US"/>
        </w:rPr>
        <w:t>4</w:t>
      </w:r>
      <w:r>
        <w:rPr>
          <w:rFonts w:hint="eastAsia" w:ascii="微软雅黑" w:hAnsi="微软雅黑" w:eastAsia="微软雅黑" w:cs="微软雅黑"/>
          <w:i w:val="0"/>
          <w:caps w:val="0"/>
          <w:color w:val="666666"/>
          <w:spacing w:val="0"/>
          <w:sz w:val="19"/>
          <w:szCs w:val="19"/>
          <w:shd w:val="clear" w:fill="FFFFFF"/>
        </w:rPr>
        <w:t>月</w:t>
      </w:r>
      <w:r>
        <w:rPr>
          <w:rFonts w:hint="eastAsia" w:ascii="微软雅黑" w:hAnsi="微软雅黑" w:eastAsia="微软雅黑" w:cs="微软雅黑"/>
          <w:i w:val="0"/>
          <w:caps w:val="0"/>
          <w:color w:val="666666"/>
          <w:spacing w:val="0"/>
          <w:sz w:val="19"/>
          <w:szCs w:val="19"/>
          <w:shd w:val="clear" w:fill="FFFFFF"/>
          <w:lang w:val="en-US"/>
        </w:rPr>
        <w:t>17</w:t>
      </w:r>
      <w:r>
        <w:rPr>
          <w:rFonts w:hint="eastAsia" w:ascii="微软雅黑" w:hAnsi="微软雅黑" w:eastAsia="微软雅黑" w:cs="微软雅黑"/>
          <w:i w:val="0"/>
          <w:caps w:val="0"/>
          <w:color w:val="666666"/>
          <w:spacing w:val="0"/>
          <w:sz w:val="19"/>
          <w:szCs w:val="19"/>
          <w:shd w:val="clear" w:fill="FFFFFF"/>
        </w:rPr>
        <w:t>日</w:t>
      </w:r>
      <w:r>
        <w:rPr>
          <w:rFonts w:hint="eastAsia" w:ascii="微软雅黑" w:hAnsi="微软雅黑" w:eastAsia="微软雅黑" w:cs="微软雅黑"/>
          <w:i w:val="0"/>
          <w:caps w:val="0"/>
          <w:color w:val="666666"/>
          <w:spacing w:val="0"/>
          <w:sz w:val="19"/>
          <w:szCs w:val="19"/>
          <w:shd w:val="clear" w:fill="FFFFFF"/>
          <w:lang w:val="en-US"/>
        </w:rPr>
        <w:t>0</w:t>
      </w:r>
      <w:r>
        <w:rPr>
          <w:rFonts w:hint="eastAsia" w:ascii="微软雅黑" w:hAnsi="微软雅黑" w:eastAsia="微软雅黑" w:cs="微软雅黑"/>
          <w:i w:val="0"/>
          <w:caps w:val="0"/>
          <w:color w:val="666666"/>
          <w:spacing w:val="0"/>
          <w:sz w:val="19"/>
          <w:szCs w:val="19"/>
          <w:shd w:val="clear" w:fill="FFFFFF"/>
        </w:rPr>
        <w:t>：</w:t>
      </w:r>
      <w:r>
        <w:rPr>
          <w:rFonts w:hint="eastAsia" w:ascii="微软雅黑" w:hAnsi="微软雅黑" w:eastAsia="微软雅黑" w:cs="微软雅黑"/>
          <w:i w:val="0"/>
          <w:caps w:val="0"/>
          <w:color w:val="666666"/>
          <w:spacing w:val="0"/>
          <w:sz w:val="19"/>
          <w:szCs w:val="19"/>
          <w:shd w:val="clear" w:fill="FFFFFF"/>
          <w:lang w:val="en-US"/>
        </w:rPr>
        <w:t>00</w:t>
      </w:r>
      <w:r>
        <w:rPr>
          <w:rFonts w:hint="eastAsia" w:ascii="微软雅黑" w:hAnsi="微软雅黑" w:eastAsia="微软雅黑" w:cs="微软雅黑"/>
          <w:i w:val="0"/>
          <w:caps w:val="0"/>
          <w:color w:val="666666"/>
          <w:spacing w:val="0"/>
          <w:sz w:val="19"/>
          <w:szCs w:val="19"/>
          <w:shd w:val="clear" w:fill="FFFFFF"/>
        </w:rPr>
        <w:t>至</w:t>
      </w:r>
      <w:r>
        <w:rPr>
          <w:rFonts w:hint="eastAsia" w:ascii="微软雅黑" w:hAnsi="微软雅黑" w:eastAsia="微软雅黑" w:cs="微软雅黑"/>
          <w:i w:val="0"/>
          <w:caps w:val="0"/>
          <w:color w:val="666666"/>
          <w:spacing w:val="0"/>
          <w:sz w:val="19"/>
          <w:szCs w:val="19"/>
          <w:shd w:val="clear" w:fill="FFFFFF"/>
          <w:lang w:val="en-US"/>
        </w:rPr>
        <w:t>14:00</w:t>
      </w:r>
      <w:r>
        <w:rPr>
          <w:rFonts w:hint="eastAsia" w:ascii="微软雅黑" w:hAnsi="微软雅黑" w:eastAsia="微软雅黑" w:cs="微软雅黑"/>
          <w:i w:val="0"/>
          <w:caps w:val="0"/>
          <w:color w:val="666666"/>
          <w:spacing w:val="0"/>
          <w:sz w:val="19"/>
          <w:szCs w:val="19"/>
          <w:shd w:val="clear" w:fill="FFFFFF"/>
        </w:rPr>
        <w:t>，考生志愿锁定时间为</w:t>
      </w:r>
      <w:r>
        <w:rPr>
          <w:rFonts w:hint="eastAsia" w:ascii="微软雅黑" w:hAnsi="微软雅黑" w:eastAsia="微软雅黑" w:cs="微软雅黑"/>
          <w:i w:val="0"/>
          <w:caps w:val="0"/>
          <w:color w:val="666666"/>
          <w:spacing w:val="0"/>
          <w:sz w:val="19"/>
          <w:szCs w:val="19"/>
          <w:shd w:val="clear" w:fill="FFFFFF"/>
          <w:lang w:val="en-US"/>
        </w:rPr>
        <w:t>24</w:t>
      </w:r>
      <w:r>
        <w:rPr>
          <w:rFonts w:hint="eastAsia" w:ascii="微软雅黑" w:hAnsi="微软雅黑" w:eastAsia="微软雅黑" w:cs="微软雅黑"/>
          <w:i w:val="0"/>
          <w:caps w:val="0"/>
          <w:color w:val="666666"/>
          <w:spacing w:val="0"/>
          <w:sz w:val="19"/>
          <w:szCs w:val="19"/>
          <w:shd w:val="clear" w:fill="FFFFFF"/>
        </w:rPr>
        <w:t>小时。</w:t>
      </w:r>
    </w:p>
    <w:p>
      <w:pPr>
        <w:pStyle w:val="3"/>
        <w:keepNext w:val="0"/>
        <w:keepLines w:val="0"/>
        <w:widowControl/>
        <w:suppressLineNumbers w:val="0"/>
        <w:shd w:val="clear" w:fill="FFFFFF"/>
        <w:spacing w:before="0" w:beforeAutospacing="0" w:after="0" w:afterAutospacing="0" w:line="320" w:lineRule="atLeast"/>
        <w:ind w:left="60" w:right="60" w:firstLine="370"/>
        <w:jc w:val="left"/>
        <w:rPr>
          <w:rFonts w:hint="eastAsia" w:ascii="微软雅黑" w:hAnsi="微软雅黑" w:eastAsia="微软雅黑" w:cs="微软雅黑"/>
          <w:color w:val="666666"/>
          <w:sz w:val="16"/>
          <w:szCs w:val="16"/>
        </w:rPr>
      </w:pPr>
      <w:r>
        <w:rPr>
          <w:rFonts w:hint="eastAsia" w:ascii="微软雅黑" w:hAnsi="微软雅黑" w:eastAsia="微软雅黑" w:cs="微软雅黑"/>
          <w:i w:val="0"/>
          <w:caps w:val="0"/>
          <w:color w:val="666666"/>
          <w:spacing w:val="0"/>
          <w:sz w:val="19"/>
          <w:szCs w:val="19"/>
          <w:shd w:val="clear" w:fill="FFFFFF"/>
        </w:rPr>
        <w:t>二、接收调剂专业、缺额及条件</w:t>
      </w:r>
    </w:p>
    <w:p>
      <w:pPr>
        <w:pStyle w:val="3"/>
        <w:keepNext w:val="0"/>
        <w:keepLines w:val="0"/>
        <w:widowControl/>
        <w:suppressLineNumbers w:val="0"/>
        <w:shd w:val="clear" w:fill="FFFFFF"/>
        <w:spacing w:before="0" w:beforeAutospacing="0" w:after="0" w:afterAutospacing="0" w:line="320" w:lineRule="atLeast"/>
        <w:ind w:left="60" w:right="60" w:firstLine="370"/>
        <w:jc w:val="left"/>
        <w:rPr>
          <w:rFonts w:hint="eastAsia" w:ascii="微软雅黑" w:hAnsi="微软雅黑" w:eastAsia="微软雅黑" w:cs="微软雅黑"/>
          <w:color w:val="666666"/>
          <w:sz w:val="16"/>
          <w:szCs w:val="16"/>
        </w:rPr>
      </w:pPr>
      <w:r>
        <w:rPr>
          <w:rFonts w:hint="eastAsia" w:ascii="微软雅黑" w:hAnsi="微软雅黑" w:eastAsia="微软雅黑" w:cs="微软雅黑"/>
          <w:i w:val="0"/>
          <w:caps w:val="0"/>
          <w:color w:val="666666"/>
          <w:spacing w:val="0"/>
          <w:sz w:val="19"/>
          <w:szCs w:val="19"/>
          <w:shd w:val="clear" w:fill="FFFFFF"/>
        </w:rPr>
        <w:t>全日制学术学位按照</w:t>
      </w:r>
      <w:r>
        <w:rPr>
          <w:rFonts w:hint="eastAsia" w:ascii="微软雅黑" w:hAnsi="微软雅黑" w:eastAsia="微软雅黑" w:cs="微软雅黑"/>
          <w:i w:val="0"/>
          <w:caps w:val="0"/>
          <w:color w:val="666666"/>
          <w:spacing w:val="0"/>
          <w:sz w:val="19"/>
          <w:szCs w:val="19"/>
          <w:shd w:val="clear" w:fill="FFFFFF"/>
          <w:lang w:val="en-US"/>
        </w:rPr>
        <w:t>1:2</w:t>
      </w:r>
      <w:r>
        <w:rPr>
          <w:rFonts w:hint="eastAsia" w:ascii="微软雅黑" w:hAnsi="微软雅黑" w:eastAsia="微软雅黑" w:cs="微软雅黑"/>
          <w:i w:val="0"/>
          <w:caps w:val="0"/>
          <w:color w:val="666666"/>
          <w:spacing w:val="0"/>
          <w:sz w:val="19"/>
          <w:szCs w:val="19"/>
          <w:shd w:val="clear" w:fill="FFFFFF"/>
        </w:rPr>
        <w:t>比例差额调剂,本次我院接收调剂专业如下：</w:t>
      </w:r>
    </w:p>
    <w:p>
      <w:pPr>
        <w:pStyle w:val="3"/>
        <w:keepNext w:val="0"/>
        <w:keepLines w:val="0"/>
        <w:widowControl/>
        <w:suppressLineNumbers w:val="0"/>
        <w:spacing w:before="150" w:beforeAutospacing="0" w:after="150" w:afterAutospacing="0" w:line="340" w:lineRule="atLeast"/>
        <w:ind w:left="0" w:right="0" w:firstLine="420"/>
        <w:jc w:val="center"/>
        <w:rPr>
          <w:rFonts w:hint="eastAsia" w:ascii="微软雅黑" w:hAnsi="微软雅黑" w:eastAsia="微软雅黑" w:cs="微软雅黑"/>
          <w:color w:val="666666"/>
          <w:sz w:val="16"/>
          <w:szCs w:val="16"/>
        </w:rPr>
      </w:pPr>
      <w:r>
        <w:rPr>
          <w:rFonts w:hint="eastAsia" w:ascii="微软雅黑" w:hAnsi="微软雅黑" w:eastAsia="微软雅黑" w:cs="微软雅黑"/>
          <w:i w:val="0"/>
          <w:caps w:val="0"/>
          <w:color w:val="666666"/>
          <w:spacing w:val="0"/>
          <w:sz w:val="16"/>
          <w:szCs w:val="16"/>
          <w:bdr w:val="none" w:color="auto" w:sz="0" w:space="0"/>
          <w:shd w:val="clear" w:fill="FFFFFF"/>
        </w:rPr>
        <w:drawing>
          <wp:inline distT="0" distB="0" distL="114300" distR="114300">
            <wp:extent cx="5676900" cy="904875"/>
            <wp:effectExtent l="0" t="0" r="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676900" cy="904875"/>
                    </a:xfrm>
                    <a:prstGeom prst="rect">
                      <a:avLst/>
                    </a:prstGeom>
                    <a:noFill/>
                    <a:ln w="9525">
                      <a:noFill/>
                    </a:ln>
                  </pic:spPr>
                </pic:pic>
              </a:graphicData>
            </a:graphic>
          </wp:inline>
        </w:drawing>
      </w:r>
    </w:p>
    <w:p>
      <w:pPr>
        <w:pStyle w:val="3"/>
        <w:keepNext w:val="0"/>
        <w:keepLines w:val="0"/>
        <w:widowControl/>
        <w:suppressLineNumbers w:val="0"/>
        <w:shd w:val="clear" w:fill="FFFFFF"/>
        <w:spacing w:before="0" w:beforeAutospacing="0" w:after="0" w:afterAutospacing="0" w:line="320" w:lineRule="atLeast"/>
        <w:ind w:left="60" w:right="60" w:firstLine="370"/>
        <w:jc w:val="left"/>
        <w:rPr>
          <w:rFonts w:hint="eastAsia" w:ascii="微软雅黑" w:hAnsi="微软雅黑" w:eastAsia="微软雅黑" w:cs="微软雅黑"/>
          <w:color w:val="666666"/>
          <w:sz w:val="16"/>
          <w:szCs w:val="16"/>
        </w:rPr>
      </w:pPr>
      <w:r>
        <w:rPr>
          <w:rFonts w:hint="eastAsia" w:ascii="微软雅黑" w:hAnsi="微软雅黑" w:eastAsia="微软雅黑" w:cs="微软雅黑"/>
          <w:i w:val="0"/>
          <w:caps w:val="0"/>
          <w:color w:val="666666"/>
          <w:spacing w:val="0"/>
          <w:sz w:val="19"/>
          <w:szCs w:val="19"/>
          <w:shd w:val="clear" w:fill="FFFFFF"/>
        </w:rPr>
        <w:t>调剂分数控制线：按照报考专业对应的《</w:t>
      </w:r>
      <w:r>
        <w:rPr>
          <w:rFonts w:hint="eastAsia" w:ascii="微软雅黑" w:hAnsi="微软雅黑" w:eastAsia="微软雅黑" w:cs="微软雅黑"/>
          <w:i w:val="0"/>
          <w:caps w:val="0"/>
          <w:color w:val="666666"/>
          <w:spacing w:val="0"/>
          <w:sz w:val="19"/>
          <w:szCs w:val="19"/>
          <w:shd w:val="clear" w:fill="FFFFFF"/>
          <w:lang w:val="en-US"/>
        </w:rPr>
        <w:t>2023</w:t>
      </w:r>
      <w:r>
        <w:rPr>
          <w:rFonts w:hint="eastAsia" w:ascii="微软雅黑" w:hAnsi="微软雅黑" w:eastAsia="微软雅黑" w:cs="微软雅黑"/>
          <w:i w:val="0"/>
          <w:caps w:val="0"/>
          <w:color w:val="666666"/>
          <w:spacing w:val="0"/>
          <w:sz w:val="19"/>
          <w:szCs w:val="19"/>
          <w:shd w:val="clear" w:fill="FFFFFF"/>
        </w:rPr>
        <w:t>年全国硕士研究生招生考试考生进入复试的初试成绩基本要求》中</w:t>
      </w:r>
      <w:r>
        <w:rPr>
          <w:rFonts w:hint="eastAsia" w:ascii="微软雅黑" w:hAnsi="微软雅黑" w:eastAsia="微软雅黑" w:cs="微软雅黑"/>
          <w:i w:val="0"/>
          <w:caps w:val="0"/>
          <w:color w:val="666666"/>
          <w:spacing w:val="0"/>
          <w:sz w:val="19"/>
          <w:szCs w:val="19"/>
          <w:shd w:val="clear" w:fill="FFFFFF"/>
          <w:lang w:val="en-US"/>
        </w:rPr>
        <w:t>A</w:t>
      </w:r>
      <w:r>
        <w:rPr>
          <w:rFonts w:hint="eastAsia" w:ascii="微软雅黑" w:hAnsi="微软雅黑" w:eastAsia="微软雅黑" w:cs="微软雅黑"/>
          <w:i w:val="0"/>
          <w:caps w:val="0"/>
          <w:color w:val="666666"/>
          <w:spacing w:val="0"/>
          <w:sz w:val="19"/>
          <w:szCs w:val="19"/>
          <w:shd w:val="clear" w:fill="FFFFFF"/>
        </w:rPr>
        <w:t>类考生分数线。</w:t>
      </w:r>
    </w:p>
    <w:p>
      <w:pPr>
        <w:pStyle w:val="3"/>
        <w:keepNext w:val="0"/>
        <w:keepLines w:val="0"/>
        <w:widowControl/>
        <w:suppressLineNumbers w:val="0"/>
        <w:shd w:val="clear" w:fill="FFFFFF"/>
        <w:spacing w:before="0" w:beforeAutospacing="0" w:after="0" w:afterAutospacing="0" w:line="320" w:lineRule="atLeast"/>
        <w:ind w:left="60" w:right="60" w:firstLine="370"/>
        <w:jc w:val="left"/>
        <w:rPr>
          <w:rFonts w:hint="eastAsia" w:ascii="微软雅黑" w:hAnsi="微软雅黑" w:eastAsia="微软雅黑" w:cs="微软雅黑"/>
          <w:color w:val="666666"/>
          <w:sz w:val="16"/>
          <w:szCs w:val="16"/>
        </w:rPr>
      </w:pPr>
      <w:r>
        <w:rPr>
          <w:rFonts w:hint="eastAsia" w:ascii="微软雅黑" w:hAnsi="微软雅黑" w:eastAsia="微软雅黑" w:cs="微软雅黑"/>
          <w:i w:val="0"/>
          <w:caps w:val="0"/>
          <w:color w:val="666666"/>
          <w:spacing w:val="0"/>
          <w:sz w:val="19"/>
          <w:szCs w:val="19"/>
          <w:shd w:val="clear" w:fill="FFFFFF"/>
        </w:rPr>
        <w:t>三、第二次调剂复试工作按照《河北大学</w:t>
      </w:r>
      <w:r>
        <w:rPr>
          <w:rFonts w:hint="eastAsia" w:ascii="微软雅黑" w:hAnsi="微软雅黑" w:eastAsia="微软雅黑" w:cs="微软雅黑"/>
          <w:i w:val="0"/>
          <w:caps w:val="0"/>
          <w:color w:val="666666"/>
          <w:spacing w:val="0"/>
          <w:sz w:val="19"/>
          <w:szCs w:val="19"/>
          <w:shd w:val="clear" w:fill="FFFFFF"/>
          <w:lang w:val="en-US"/>
        </w:rPr>
        <w:t>2023</w:t>
      </w:r>
      <w:r>
        <w:rPr>
          <w:rFonts w:hint="eastAsia" w:ascii="微软雅黑" w:hAnsi="微软雅黑" w:eastAsia="微软雅黑" w:cs="微软雅黑"/>
          <w:i w:val="0"/>
          <w:caps w:val="0"/>
          <w:color w:val="666666"/>
          <w:spacing w:val="0"/>
          <w:sz w:val="19"/>
          <w:szCs w:val="19"/>
          <w:shd w:val="clear" w:fill="FFFFFF"/>
        </w:rPr>
        <w:t>年硕士研究生招生调剂公告》、《河北大学</w:t>
      </w:r>
      <w:r>
        <w:rPr>
          <w:rFonts w:hint="eastAsia" w:ascii="微软雅黑" w:hAnsi="微软雅黑" w:eastAsia="微软雅黑" w:cs="微软雅黑"/>
          <w:i w:val="0"/>
          <w:caps w:val="0"/>
          <w:color w:val="666666"/>
          <w:spacing w:val="0"/>
          <w:sz w:val="19"/>
          <w:szCs w:val="19"/>
          <w:shd w:val="clear" w:fill="FFFFFF"/>
          <w:lang w:val="en-US"/>
        </w:rPr>
        <w:t>2023</w:t>
      </w:r>
      <w:r>
        <w:rPr>
          <w:rFonts w:hint="eastAsia" w:ascii="微软雅黑" w:hAnsi="微软雅黑" w:eastAsia="微软雅黑" w:cs="微软雅黑"/>
          <w:i w:val="0"/>
          <w:caps w:val="0"/>
          <w:color w:val="666666"/>
          <w:spacing w:val="0"/>
          <w:sz w:val="19"/>
          <w:szCs w:val="19"/>
          <w:shd w:val="clear" w:fill="FFFFFF"/>
        </w:rPr>
        <w:t>年硕士研究生复试录取办法》、《电子信息工程学院</w:t>
      </w:r>
      <w:r>
        <w:rPr>
          <w:rFonts w:hint="eastAsia" w:ascii="微软雅黑" w:hAnsi="微软雅黑" w:eastAsia="微软雅黑" w:cs="微软雅黑"/>
          <w:i w:val="0"/>
          <w:caps w:val="0"/>
          <w:color w:val="666666"/>
          <w:spacing w:val="0"/>
          <w:sz w:val="19"/>
          <w:szCs w:val="19"/>
          <w:shd w:val="clear" w:fill="FFFFFF"/>
          <w:lang w:val="en-US"/>
        </w:rPr>
        <w:t>2023</w:t>
      </w:r>
      <w:r>
        <w:rPr>
          <w:rFonts w:hint="eastAsia" w:ascii="微软雅黑" w:hAnsi="微软雅黑" w:eastAsia="微软雅黑" w:cs="微软雅黑"/>
          <w:i w:val="0"/>
          <w:caps w:val="0"/>
          <w:color w:val="666666"/>
          <w:spacing w:val="0"/>
          <w:sz w:val="19"/>
          <w:szCs w:val="19"/>
          <w:shd w:val="clear" w:fill="FFFFFF"/>
        </w:rPr>
        <w:t>年硕士研究生招生复试录取工作细则》中的要求执行。</w:t>
      </w:r>
    </w:p>
    <w:p>
      <w:pPr>
        <w:pStyle w:val="3"/>
        <w:keepNext w:val="0"/>
        <w:keepLines w:val="0"/>
        <w:widowControl/>
        <w:suppressLineNumbers w:val="0"/>
        <w:shd w:val="clear" w:fill="FFFFFF"/>
        <w:spacing w:before="0" w:beforeAutospacing="0" w:after="0" w:afterAutospacing="0" w:line="320" w:lineRule="atLeast"/>
        <w:ind w:left="60" w:right="60" w:firstLine="370"/>
        <w:jc w:val="left"/>
        <w:rPr>
          <w:rFonts w:hint="eastAsia" w:ascii="微软雅黑" w:hAnsi="微软雅黑" w:eastAsia="微软雅黑" w:cs="微软雅黑"/>
          <w:color w:val="666666"/>
          <w:sz w:val="16"/>
          <w:szCs w:val="16"/>
        </w:rPr>
      </w:pPr>
      <w:r>
        <w:rPr>
          <w:rFonts w:hint="eastAsia" w:ascii="微软雅黑" w:hAnsi="微软雅黑" w:eastAsia="微软雅黑" w:cs="微软雅黑"/>
          <w:i w:val="0"/>
          <w:caps w:val="0"/>
          <w:color w:val="666666"/>
          <w:spacing w:val="0"/>
          <w:sz w:val="19"/>
          <w:szCs w:val="19"/>
          <w:shd w:val="clear" w:fill="FFFFFF"/>
        </w:rPr>
        <w:t>二次调剂复试时间等具体安排请关注电子信息工程学院网站后续通知。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7816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2023-05-18T03:56:42Z</dcterms:created>
  <dc:creator>86188</dc:creator>
  <cp:lastModifiedBy>随风而动</cp:lastModifiedBy>
  <dcterms:modified xsi:type="dcterms:W3CDTF">2023-05-18T03:56:44Z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