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300" w:beforeAutospacing="0" w:after="200" w:afterAutospacing="0" w:line="360" w:lineRule="atLeast"/>
        <w:ind w:left="0" w:right="0"/>
        <w:jc w:val="center"/>
        <w:rPr>
          <w:color w:val="000000"/>
          <w:sz w:val="26"/>
          <w:szCs w:val="26"/>
        </w:rPr>
      </w:pPr>
      <w:r>
        <w:rPr>
          <w:i w:val="0"/>
          <w:caps w:val="0"/>
          <w:color w:val="000000"/>
          <w:spacing w:val="0"/>
          <w:sz w:val="26"/>
          <w:szCs w:val="26"/>
        </w:rPr>
        <w:t>2023年中医药科学院中药学（专硕）研究生二次调剂复试成绩公示</w:t>
      </w:r>
    </w:p>
    <w:p>
      <w:pPr>
        <w:pStyle w:val="3"/>
        <w:keepNext w:val="0"/>
        <w:keepLines w:val="0"/>
        <w:widowControl/>
        <w:suppressLineNumbers w:val="0"/>
        <w:jc w:val="center"/>
      </w:pPr>
      <w:r>
        <w:rPr>
          <w:rFonts w:ascii="微软雅黑" w:hAnsi="微软雅黑" w:eastAsia="微软雅黑" w:cs="微软雅黑"/>
          <w:i w:val="0"/>
          <w:caps w:val="0"/>
          <w:color w:val="727272"/>
          <w:spacing w:val="0"/>
          <w:sz w:val="27"/>
          <w:szCs w:val="27"/>
        </w:rPr>
        <w:t>发布时间：   2023年04月18日 10:24</w:t>
      </w:r>
    </w:p>
    <w:tbl>
      <w:tblPr>
        <w:tblW w:w="720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0"/>
        <w:gridCol w:w="2670"/>
        <w:gridCol w:w="1680"/>
        <w:gridCol w:w="200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序号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6"/>
                <w:sz w:val="14"/>
                <w:szCs w:val="14"/>
                <w:bdr w:val="none" w:color="auto" w:sz="0" w:space="0"/>
              </w:rPr>
              <w:t>最终成绩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104753100700055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孙天成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75.97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2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100633000101945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王昊宇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75.93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3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104593410840246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铁玘美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72.84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4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104593410840225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马雨果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70.43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100633000103412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彭浩天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70.12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104873000137492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于紫琦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69.08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7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845023411770105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陈雨洁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68.83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8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104713356000648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文丽丽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65.34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9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103693213002011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王莹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60.42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104713355000294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靳政浩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59.31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11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104713355000421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李江兰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58.19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12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101843211808472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韩建成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bdr w:val="none" w:color="auto" w:sz="0" w:space="0"/>
              </w:rPr>
              <w:t>56.60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D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2023-05-21T00:32:42Z</dcterms:created>
  <dc:creator>86188</dc:creator>
  <cp:lastModifiedBy>随风而动</cp:lastModifiedBy>
  <dcterms:modified xsi:type="dcterms:W3CDTF">2023-05-21T00:32:43Z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