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0F0F0"/>
        <w:spacing w:before="0" w:beforeAutospacing="0" w:after="20" w:afterAutospacing="0" w:line="315" w:lineRule="atLeast"/>
        <w:ind w:left="0" w:firstLine="37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0F0F0"/>
        </w:rPr>
        <w:t>2023年工商管理学院调剂志愿复试考生名单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115"/>
        <w:gridCol w:w="590"/>
        <w:gridCol w:w="660"/>
        <w:gridCol w:w="1050"/>
        <w:gridCol w:w="725"/>
        <w:gridCol w:w="400"/>
        <w:gridCol w:w="400"/>
        <w:gridCol w:w="530"/>
        <w:gridCol w:w="400"/>
        <w:gridCol w:w="6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政治/综合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ascii="Times New Roman" w:hAnsi="Times New Roman" w:cs="Times New Roman"/>
                <w:sz w:val="13"/>
                <w:szCs w:val="13"/>
              </w:rPr>
              <w:t>103863210707403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宋福建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103003211612048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李肖晓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100803017020358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朱梦寒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104913330107958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张朋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102173000090222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姚浩哲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100803017020094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魏世博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106163120100060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赵羿鹏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105203666619196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杨林茵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101123202310054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赵婉婷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104753120100007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杜博慧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106153120111906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张业顺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102843210208452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郑静丹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105743000014096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梁德琴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101403005004565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张炜祥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103863210707906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占浩翔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100523100405226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张文华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103593210015609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杨淑婷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101833212920440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梁文珂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101413413212845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焦卓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104863105015039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许玉龙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101123202310136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刘娟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101513000009284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任自敏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100523100405218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刘金芳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107313417501877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丁永海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100603410610021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王欣竹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104753125500075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谢科研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工业工程与管理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106993414852809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武建党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物流工程与管理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102933211111168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王雪茹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物流工程与管理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104623410062571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吕豪泰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物流工程与管理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107023541148684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许苗苗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物流工程与管理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104633008302688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符振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125604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</w:rPr>
              <w:t>物流工程与管理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0" w:beforeAutospacing="0" w:after="4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</w:rPr>
              <w:t>非全日制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4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2023-05-20T01:17:28Z</dcterms:created>
  <dc:creator>86188</dc:creator>
  <cp:lastModifiedBy>随风而动</cp:lastModifiedBy>
  <dcterms:modified xsi:type="dcterms:W3CDTF">2023-05-20T01:17:29Z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