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5F9BF" w14:textId="7208F10E" w:rsidR="007007EE" w:rsidRDefault="008E2E3D">
      <w:pPr>
        <w:jc w:val="center"/>
        <w:rPr>
          <w:rFonts w:ascii="&amp;quot" w:eastAsia="宋体" w:hAnsi="&amp;quot" w:cs="宋体" w:hint="eastAsia"/>
          <w:b/>
          <w:bCs/>
          <w:color w:val="191A1A"/>
          <w:kern w:val="36"/>
          <w:sz w:val="32"/>
          <w:szCs w:val="32"/>
        </w:rPr>
      </w:pPr>
      <w:r>
        <w:rPr>
          <w:rFonts w:ascii="&amp;quot" w:eastAsia="宋体" w:hAnsi="&amp;quot" w:cs="宋体"/>
          <w:b/>
          <w:bCs/>
          <w:color w:val="191A1A"/>
          <w:kern w:val="36"/>
          <w:sz w:val="32"/>
          <w:szCs w:val="32"/>
        </w:rPr>
        <w:t>河南科技大学</w:t>
      </w:r>
      <w:r>
        <w:rPr>
          <w:rFonts w:ascii="&amp;quot" w:eastAsia="宋体" w:hAnsi="&amp;quot" w:cs="宋体" w:hint="eastAsia"/>
          <w:b/>
          <w:bCs/>
          <w:color w:val="191A1A"/>
          <w:kern w:val="36"/>
          <w:sz w:val="32"/>
          <w:szCs w:val="32"/>
        </w:rPr>
        <w:t>土木</w:t>
      </w:r>
      <w:r w:rsidR="00C73C2D">
        <w:rPr>
          <w:rFonts w:ascii="&amp;quot" w:eastAsia="宋体" w:hAnsi="&amp;quot" w:cs="宋体" w:hint="eastAsia"/>
          <w:b/>
          <w:bCs/>
          <w:color w:val="191A1A"/>
          <w:kern w:val="36"/>
          <w:sz w:val="32"/>
          <w:szCs w:val="32"/>
        </w:rPr>
        <w:t>建筑</w:t>
      </w:r>
      <w:r>
        <w:rPr>
          <w:rFonts w:ascii="&amp;quot" w:eastAsia="宋体" w:hAnsi="&amp;quot" w:cs="宋体" w:hint="eastAsia"/>
          <w:b/>
          <w:bCs/>
          <w:color w:val="191A1A"/>
          <w:kern w:val="36"/>
          <w:sz w:val="32"/>
          <w:szCs w:val="32"/>
        </w:rPr>
        <w:t>学院</w:t>
      </w:r>
    </w:p>
    <w:p w14:paraId="2C0AD0A1" w14:textId="1EA99D27" w:rsidR="007007EE" w:rsidRDefault="008E2E3D">
      <w:pPr>
        <w:jc w:val="center"/>
        <w:rPr>
          <w:rFonts w:ascii="&amp;quot" w:eastAsia="宋体" w:hAnsi="&amp;quot" w:cs="宋体" w:hint="eastAsia"/>
          <w:b/>
          <w:bCs/>
          <w:color w:val="191A1A"/>
          <w:kern w:val="36"/>
          <w:sz w:val="32"/>
          <w:szCs w:val="32"/>
        </w:rPr>
      </w:pPr>
      <w:r>
        <w:rPr>
          <w:rFonts w:ascii="&amp;quot" w:eastAsia="宋体" w:hAnsi="&amp;quot" w:cs="宋体"/>
          <w:b/>
          <w:bCs/>
          <w:color w:val="191A1A"/>
          <w:kern w:val="36"/>
          <w:sz w:val="32"/>
          <w:szCs w:val="32"/>
        </w:rPr>
        <w:t>202</w:t>
      </w:r>
      <w:r w:rsidR="00C73C2D">
        <w:rPr>
          <w:rFonts w:ascii="&amp;quot" w:eastAsia="宋体" w:hAnsi="&amp;quot" w:cs="宋体"/>
          <w:b/>
          <w:bCs/>
          <w:color w:val="191A1A"/>
          <w:kern w:val="36"/>
          <w:sz w:val="32"/>
          <w:szCs w:val="32"/>
        </w:rPr>
        <w:t>3</w:t>
      </w:r>
      <w:r>
        <w:rPr>
          <w:rFonts w:ascii="&amp;quot" w:eastAsia="宋体" w:hAnsi="&amp;quot" w:cs="宋体"/>
          <w:b/>
          <w:bCs/>
          <w:color w:val="191A1A"/>
          <w:kern w:val="36"/>
          <w:sz w:val="32"/>
          <w:szCs w:val="32"/>
        </w:rPr>
        <w:t>年硕士研究生招生调剂工作办法</w:t>
      </w:r>
    </w:p>
    <w:p w14:paraId="35F28BD4" w14:textId="77777777" w:rsidR="007007EE" w:rsidRPr="00C73C2D" w:rsidRDefault="007007EE">
      <w:pPr>
        <w:jc w:val="center"/>
        <w:rPr>
          <w:rFonts w:ascii="&amp;quot" w:eastAsia="宋体" w:hAnsi="&amp;quot" w:cs="宋体" w:hint="eastAsia"/>
          <w:b/>
          <w:bCs/>
          <w:color w:val="191A1A"/>
          <w:kern w:val="36"/>
          <w:sz w:val="36"/>
          <w:szCs w:val="36"/>
        </w:rPr>
      </w:pPr>
    </w:p>
    <w:p w14:paraId="34EB079A" w14:textId="317F38F5"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调剂工作是硕士研究生招生录取工作的重要环节，是满足考生多元志愿选择、保障考生权益的重要渠道。为规范调剂工作程序，提升服务质量，确保择优选拔，结合我学院实际情况，特制定本办法。</w:t>
      </w:r>
    </w:p>
    <w:p w14:paraId="378F72A4" w14:textId="77777777" w:rsidR="007007EE" w:rsidRDefault="008E2E3D">
      <w:pPr>
        <w:widowControl/>
        <w:spacing w:line="368" w:lineRule="atLeast"/>
        <w:ind w:firstLine="555"/>
        <w:rPr>
          <w:rFonts w:ascii="华文仿宋" w:eastAsia="华文仿宋" w:hAnsi="华文仿宋" w:cs="宋体"/>
          <w:b/>
          <w:kern w:val="0"/>
          <w:sz w:val="29"/>
          <w:szCs w:val="29"/>
        </w:rPr>
      </w:pPr>
      <w:r>
        <w:rPr>
          <w:rFonts w:ascii="华文仿宋" w:eastAsia="华文仿宋" w:hAnsi="华文仿宋" w:cs="宋体" w:hint="eastAsia"/>
          <w:b/>
          <w:kern w:val="0"/>
          <w:sz w:val="29"/>
          <w:szCs w:val="29"/>
        </w:rPr>
        <w:t>一、工作原则</w:t>
      </w:r>
    </w:p>
    <w:p w14:paraId="152DD34D"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1. 以质量为核心，坚持“按需招生、全面衡量、择优录取、宁缺毋滥”的原则，严格按照全国硕士研究生招生工作管理规定确定的调剂基本条件和要求以及我校公布的调剂工作办法，公开公平公正地选拔调剂考生进入复试。</w:t>
      </w:r>
    </w:p>
    <w:p w14:paraId="1A0FDCA9" w14:textId="3689877D"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2. 我</w:t>
      </w:r>
      <w:r>
        <w:rPr>
          <w:rFonts w:ascii="华文仿宋" w:eastAsia="华文仿宋" w:hAnsi="华文仿宋" w:cs="宋体" w:hint="eastAsia"/>
          <w:kern w:val="0"/>
          <w:sz w:val="29"/>
          <w:szCs w:val="29"/>
        </w:rPr>
        <w:t>院</w:t>
      </w:r>
      <w:r>
        <w:rPr>
          <w:rFonts w:ascii="华文仿宋" w:eastAsia="华文仿宋" w:hAnsi="华文仿宋" w:cs="宋体"/>
          <w:kern w:val="0"/>
          <w:sz w:val="29"/>
          <w:szCs w:val="29"/>
        </w:rPr>
        <w:t>接收的所有调剂考生必须通过教育部指定的“全国硕士生招生调剂服务系统”（以下简称“调剂系统”）。未通过该系统调剂录取的考生一律无效。</w:t>
      </w:r>
    </w:p>
    <w:p w14:paraId="6D90EEE6"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 xml:space="preserve">3. </w:t>
      </w:r>
      <w:r>
        <w:rPr>
          <w:rFonts w:ascii="华文仿宋" w:eastAsia="华文仿宋" w:hAnsi="华文仿宋" w:cs="宋体" w:hint="eastAsia"/>
          <w:kern w:val="0"/>
          <w:sz w:val="29"/>
          <w:szCs w:val="29"/>
        </w:rPr>
        <w:t>我</w:t>
      </w:r>
      <w:r>
        <w:rPr>
          <w:rFonts w:ascii="华文仿宋" w:eastAsia="华文仿宋" w:hAnsi="华文仿宋" w:cs="宋体"/>
          <w:kern w:val="0"/>
          <w:sz w:val="29"/>
          <w:szCs w:val="29"/>
        </w:rPr>
        <w:t>院每次开放调剂系统持续时间不低于12个小时。</w:t>
      </w:r>
    </w:p>
    <w:p w14:paraId="6C29CD89"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4. 对申请同一招生学院同一专业、初试科目完全相同的调剂考生，按考生初试成绩择优遴选进入复试的考生名单。不以考生提交调剂志愿的时间先后顺序等非学业水平标准作为遴选依据。</w:t>
      </w:r>
    </w:p>
    <w:p w14:paraId="1ABEF4D6"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5. 对申请同一招生学院同一专业，初试科目不完全相同的调剂考生，将综合考虑考生第一志愿报考情况、学科背景、专业（技能）特长、科研能力、初试成绩等学业因素，择优遴选。不按单位、行</w:t>
      </w:r>
      <w:r>
        <w:rPr>
          <w:rFonts w:ascii="华文仿宋" w:eastAsia="华文仿宋" w:hAnsi="华文仿宋" w:cs="宋体"/>
          <w:kern w:val="0"/>
          <w:sz w:val="29"/>
          <w:szCs w:val="29"/>
        </w:rPr>
        <w:lastRenderedPageBreak/>
        <w:t>业、地域、学校层次类别等限定生源范围，也不设置其他歧视性条件。</w:t>
      </w:r>
    </w:p>
    <w:p w14:paraId="27BF02F6" w14:textId="6139FD78" w:rsidR="007007EE" w:rsidRDefault="00C73C2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6</w:t>
      </w:r>
      <w:r w:rsidR="008E2E3D">
        <w:rPr>
          <w:rFonts w:ascii="华文仿宋" w:eastAsia="华文仿宋" w:hAnsi="华文仿宋" w:cs="宋体"/>
          <w:kern w:val="0"/>
          <w:sz w:val="29"/>
          <w:szCs w:val="29"/>
        </w:rPr>
        <w:t>. 接收调剂考生的专业在调剂生源数充足的情况下，各专业原则上须按不低于专业</w:t>
      </w:r>
      <w:r w:rsidR="008E2E3D" w:rsidRPr="002E073E">
        <w:rPr>
          <w:rFonts w:ascii="华文仿宋" w:eastAsia="华文仿宋" w:hAnsi="华文仿宋" w:cs="宋体"/>
          <w:kern w:val="0"/>
          <w:sz w:val="29"/>
          <w:szCs w:val="29"/>
        </w:rPr>
        <w:t>招生计划数1.2:1安排复试，但不得超过2:1，</w:t>
      </w:r>
      <w:r w:rsidR="008E2E3D">
        <w:rPr>
          <w:rFonts w:ascii="华文仿宋" w:eastAsia="华文仿宋" w:hAnsi="华文仿宋" w:cs="宋体"/>
          <w:kern w:val="0"/>
          <w:sz w:val="29"/>
          <w:szCs w:val="29"/>
        </w:rPr>
        <w:t>具体比例由</w:t>
      </w:r>
      <w:r w:rsidR="008E2E3D">
        <w:rPr>
          <w:rFonts w:ascii="华文仿宋" w:eastAsia="华文仿宋" w:hAnsi="华文仿宋" w:cs="宋体" w:hint="eastAsia"/>
          <w:kern w:val="0"/>
          <w:sz w:val="29"/>
          <w:szCs w:val="29"/>
        </w:rPr>
        <w:t>专业所需调剂人数及生源情况</w:t>
      </w:r>
      <w:r w:rsidR="008E2E3D">
        <w:rPr>
          <w:rFonts w:ascii="华文仿宋" w:eastAsia="华文仿宋" w:hAnsi="华文仿宋" w:cs="宋体"/>
          <w:kern w:val="0"/>
          <w:sz w:val="29"/>
          <w:szCs w:val="29"/>
        </w:rPr>
        <w:t>确定。</w:t>
      </w:r>
    </w:p>
    <w:p w14:paraId="65E17181" w14:textId="305115EA" w:rsidR="007007EE" w:rsidRDefault="000224A0">
      <w:pPr>
        <w:widowControl/>
        <w:spacing w:line="368" w:lineRule="atLeast"/>
        <w:ind w:firstLine="555"/>
        <w:rPr>
          <w:rFonts w:ascii="华文仿宋" w:eastAsia="华文仿宋" w:hAnsi="华文仿宋" w:cs="宋体"/>
          <w:b/>
          <w:kern w:val="0"/>
          <w:sz w:val="29"/>
          <w:szCs w:val="29"/>
        </w:rPr>
      </w:pPr>
      <w:r>
        <w:rPr>
          <w:rFonts w:ascii="华文仿宋" w:eastAsia="华文仿宋" w:hAnsi="华文仿宋" w:cs="宋体" w:hint="eastAsia"/>
          <w:b/>
          <w:kern w:val="0"/>
          <w:sz w:val="29"/>
          <w:szCs w:val="29"/>
        </w:rPr>
        <w:t>二</w:t>
      </w:r>
      <w:r w:rsidR="008E2E3D">
        <w:rPr>
          <w:rFonts w:ascii="华文仿宋" w:eastAsia="华文仿宋" w:hAnsi="华文仿宋" w:cs="宋体" w:hint="eastAsia"/>
          <w:b/>
          <w:kern w:val="0"/>
          <w:sz w:val="29"/>
          <w:szCs w:val="29"/>
        </w:rPr>
        <w:t>、调剂条件</w:t>
      </w:r>
    </w:p>
    <w:p w14:paraId="14CC4F69" w14:textId="69126E62"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1</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我院拟接收调剂的专业</w:t>
      </w:r>
      <w:r w:rsidR="00C73794">
        <w:rPr>
          <w:rFonts w:ascii="华文仿宋" w:eastAsia="华文仿宋" w:hAnsi="华文仿宋" w:cs="宋体" w:hint="eastAsia"/>
          <w:kern w:val="0"/>
          <w:sz w:val="29"/>
          <w:szCs w:val="29"/>
        </w:rPr>
        <w:t>为</w:t>
      </w:r>
      <w:r>
        <w:rPr>
          <w:rFonts w:ascii="华文仿宋" w:eastAsia="华文仿宋" w:hAnsi="华文仿宋" w:cs="宋体" w:hint="eastAsia"/>
          <w:kern w:val="0"/>
          <w:sz w:val="29"/>
          <w:szCs w:val="29"/>
        </w:rPr>
        <w:t>力学（08010</w:t>
      </w:r>
      <w:r w:rsidR="00753ED3">
        <w:rPr>
          <w:rFonts w:ascii="华文仿宋" w:eastAsia="华文仿宋" w:hAnsi="华文仿宋" w:cs="宋体"/>
          <w:kern w:val="0"/>
          <w:sz w:val="29"/>
          <w:szCs w:val="29"/>
        </w:rPr>
        <w:t>0</w:t>
      </w:r>
      <w:r>
        <w:rPr>
          <w:rFonts w:ascii="华文仿宋" w:eastAsia="华文仿宋" w:hAnsi="华文仿宋" w:cs="宋体" w:hint="eastAsia"/>
          <w:kern w:val="0"/>
          <w:sz w:val="29"/>
          <w:szCs w:val="29"/>
        </w:rPr>
        <w:t>）</w:t>
      </w:r>
      <w:r w:rsidR="009441C2">
        <w:rPr>
          <w:rFonts w:ascii="华文仿宋" w:eastAsia="华文仿宋" w:hAnsi="华文仿宋" w:cs="宋体" w:hint="eastAsia"/>
          <w:kern w:val="0"/>
          <w:sz w:val="29"/>
          <w:szCs w:val="29"/>
        </w:rPr>
        <w:t>、建筑学（081300）</w:t>
      </w:r>
      <w:r>
        <w:rPr>
          <w:rFonts w:ascii="华文仿宋" w:eastAsia="华文仿宋" w:hAnsi="华文仿宋" w:cs="宋体" w:hint="eastAsia"/>
          <w:kern w:val="0"/>
          <w:sz w:val="29"/>
          <w:szCs w:val="29"/>
        </w:rPr>
        <w:t>、人工环境工程（085906）。各专业招收调剂名额如表1。</w:t>
      </w:r>
    </w:p>
    <w:p w14:paraId="7D0F380C" w14:textId="7CCAEA47" w:rsidR="007007EE" w:rsidRDefault="008E2E3D">
      <w:pPr>
        <w:widowControl/>
        <w:spacing w:line="368" w:lineRule="atLeast"/>
        <w:jc w:val="center"/>
        <w:rPr>
          <w:rFonts w:ascii="华文仿宋" w:eastAsia="华文仿宋" w:hAnsi="华文仿宋" w:cs="宋体"/>
          <w:kern w:val="0"/>
          <w:sz w:val="29"/>
          <w:szCs w:val="29"/>
        </w:rPr>
      </w:pPr>
      <w:r>
        <w:rPr>
          <w:rFonts w:ascii="华文仿宋" w:eastAsia="华文仿宋" w:hAnsi="华文仿宋" w:cs="宋体" w:hint="eastAsia"/>
          <w:kern w:val="0"/>
          <w:sz w:val="29"/>
          <w:szCs w:val="29"/>
        </w:rPr>
        <w:t>表1</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土木</w:t>
      </w:r>
      <w:r w:rsidR="006F5E91">
        <w:rPr>
          <w:rFonts w:ascii="华文仿宋" w:eastAsia="华文仿宋" w:hAnsi="华文仿宋" w:cs="宋体" w:hint="eastAsia"/>
          <w:kern w:val="0"/>
          <w:sz w:val="29"/>
          <w:szCs w:val="29"/>
        </w:rPr>
        <w:t>建筑</w:t>
      </w:r>
      <w:r>
        <w:rPr>
          <w:rFonts w:ascii="华文仿宋" w:eastAsia="华文仿宋" w:hAnsi="华文仿宋" w:cs="宋体" w:hint="eastAsia"/>
          <w:kern w:val="0"/>
          <w:sz w:val="29"/>
          <w:szCs w:val="29"/>
        </w:rPr>
        <w:t>学院拟接收调剂专业及名额</w:t>
      </w:r>
    </w:p>
    <w:tbl>
      <w:tblPr>
        <w:tblStyle w:val="aa"/>
        <w:tblW w:w="5000" w:type="pct"/>
        <w:jc w:val="center"/>
        <w:tblLook w:val="04A0" w:firstRow="1" w:lastRow="0" w:firstColumn="1" w:lastColumn="0" w:noHBand="0" w:noVBand="1"/>
      </w:tblPr>
      <w:tblGrid>
        <w:gridCol w:w="1727"/>
        <w:gridCol w:w="2343"/>
        <w:gridCol w:w="1643"/>
        <w:gridCol w:w="2583"/>
      </w:tblGrid>
      <w:tr w:rsidR="006924F1" w:rsidRPr="006924F1" w14:paraId="603845F2" w14:textId="57B23F5A" w:rsidTr="009441C2">
        <w:trPr>
          <w:trHeight w:val="511"/>
          <w:jc w:val="center"/>
        </w:trPr>
        <w:tc>
          <w:tcPr>
            <w:tcW w:w="1041" w:type="pct"/>
            <w:vAlign w:val="center"/>
          </w:tcPr>
          <w:p w14:paraId="4BE61A72" w14:textId="3CB91C1D" w:rsidR="009441C2" w:rsidRPr="00910F70" w:rsidRDefault="009441C2" w:rsidP="009441C2">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专业名称</w:t>
            </w:r>
          </w:p>
        </w:tc>
        <w:tc>
          <w:tcPr>
            <w:tcW w:w="1412" w:type="pct"/>
            <w:vAlign w:val="center"/>
          </w:tcPr>
          <w:p w14:paraId="55916B71" w14:textId="36A17361" w:rsidR="009441C2" w:rsidRPr="00910F70" w:rsidRDefault="009441C2" w:rsidP="009441C2">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代码</w:t>
            </w:r>
          </w:p>
        </w:tc>
        <w:tc>
          <w:tcPr>
            <w:tcW w:w="990" w:type="pct"/>
            <w:vAlign w:val="center"/>
          </w:tcPr>
          <w:p w14:paraId="04CA3A80" w14:textId="574011B7" w:rsidR="009441C2" w:rsidRPr="00910F70" w:rsidRDefault="009441C2" w:rsidP="009441C2">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noProof/>
                <w:sz w:val="24"/>
                <w:szCs w:val="24"/>
              </w:rPr>
              <w:t>学习方式</w:t>
            </w:r>
          </w:p>
        </w:tc>
        <w:tc>
          <w:tcPr>
            <w:tcW w:w="1557" w:type="pct"/>
            <w:vAlign w:val="center"/>
          </w:tcPr>
          <w:p w14:paraId="46D3BAB2" w14:textId="34E9B4CF" w:rsidR="009441C2" w:rsidRPr="00910F70" w:rsidRDefault="009441C2" w:rsidP="009441C2">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拟接收调剂人数</w:t>
            </w:r>
          </w:p>
        </w:tc>
      </w:tr>
      <w:tr w:rsidR="00621923" w:rsidRPr="006924F1" w14:paraId="7D742A54" w14:textId="4FD35B1D" w:rsidTr="009441C2">
        <w:trPr>
          <w:trHeight w:val="511"/>
          <w:jc w:val="center"/>
        </w:trPr>
        <w:tc>
          <w:tcPr>
            <w:tcW w:w="1041" w:type="pct"/>
            <w:vAlign w:val="center"/>
          </w:tcPr>
          <w:p w14:paraId="69E04574" w14:textId="0901754C"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bCs/>
                <w:sz w:val="24"/>
                <w:szCs w:val="24"/>
              </w:rPr>
              <w:t>力学</w:t>
            </w:r>
          </w:p>
        </w:tc>
        <w:tc>
          <w:tcPr>
            <w:tcW w:w="1412" w:type="pct"/>
            <w:vAlign w:val="center"/>
          </w:tcPr>
          <w:p w14:paraId="5BD56C99" w14:textId="212B4374"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bCs/>
                <w:sz w:val="24"/>
                <w:szCs w:val="24"/>
              </w:rPr>
              <w:t>080100</w:t>
            </w:r>
          </w:p>
        </w:tc>
        <w:tc>
          <w:tcPr>
            <w:tcW w:w="990" w:type="pct"/>
            <w:vAlign w:val="center"/>
          </w:tcPr>
          <w:p w14:paraId="073C6A32" w14:textId="4FF46B87"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全日制</w:t>
            </w:r>
          </w:p>
        </w:tc>
        <w:tc>
          <w:tcPr>
            <w:tcW w:w="1557" w:type="pct"/>
            <w:vAlign w:val="center"/>
          </w:tcPr>
          <w:p w14:paraId="25B41448" w14:textId="734B94CF" w:rsidR="00621923" w:rsidRPr="00910F70" w:rsidRDefault="0028361B"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1</w:t>
            </w:r>
          </w:p>
        </w:tc>
      </w:tr>
      <w:tr w:rsidR="00621923" w:rsidRPr="006924F1" w14:paraId="123241EF" w14:textId="1CDEAF68" w:rsidTr="009441C2">
        <w:trPr>
          <w:trHeight w:val="504"/>
          <w:jc w:val="center"/>
        </w:trPr>
        <w:tc>
          <w:tcPr>
            <w:tcW w:w="1041" w:type="pct"/>
            <w:vAlign w:val="center"/>
          </w:tcPr>
          <w:p w14:paraId="6C88D7F7" w14:textId="17FD9025"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bCs/>
                <w:sz w:val="24"/>
                <w:szCs w:val="24"/>
              </w:rPr>
              <w:t>建筑学</w:t>
            </w:r>
          </w:p>
        </w:tc>
        <w:tc>
          <w:tcPr>
            <w:tcW w:w="1412" w:type="pct"/>
            <w:vAlign w:val="center"/>
          </w:tcPr>
          <w:p w14:paraId="58D21DE2" w14:textId="13C784D2"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bCs/>
                <w:sz w:val="24"/>
                <w:szCs w:val="24"/>
              </w:rPr>
              <w:t>081300</w:t>
            </w:r>
          </w:p>
        </w:tc>
        <w:tc>
          <w:tcPr>
            <w:tcW w:w="990" w:type="pct"/>
            <w:vAlign w:val="center"/>
          </w:tcPr>
          <w:p w14:paraId="4D0E27CC" w14:textId="21B0991D"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全日制</w:t>
            </w:r>
          </w:p>
        </w:tc>
        <w:tc>
          <w:tcPr>
            <w:tcW w:w="1557" w:type="pct"/>
            <w:vAlign w:val="center"/>
          </w:tcPr>
          <w:p w14:paraId="0FD14A63" w14:textId="3598D05F" w:rsidR="00621923" w:rsidRPr="00910F70" w:rsidRDefault="0028361B"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hint="eastAsia"/>
                <w:kern w:val="0"/>
                <w:sz w:val="24"/>
                <w:szCs w:val="24"/>
              </w:rPr>
              <w:t>2</w:t>
            </w:r>
          </w:p>
        </w:tc>
      </w:tr>
      <w:tr w:rsidR="00621923" w:rsidRPr="006924F1" w14:paraId="4D683068" w14:textId="636877E7" w:rsidTr="009441C2">
        <w:trPr>
          <w:trHeight w:val="504"/>
          <w:jc w:val="center"/>
        </w:trPr>
        <w:tc>
          <w:tcPr>
            <w:tcW w:w="1041" w:type="pct"/>
            <w:vAlign w:val="center"/>
          </w:tcPr>
          <w:p w14:paraId="1A32F712" w14:textId="758FA35F"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sz w:val="24"/>
                <w:szCs w:val="24"/>
              </w:rPr>
              <w:t>人工环境工程</w:t>
            </w:r>
          </w:p>
        </w:tc>
        <w:tc>
          <w:tcPr>
            <w:tcW w:w="1412" w:type="pct"/>
            <w:vAlign w:val="center"/>
          </w:tcPr>
          <w:p w14:paraId="303D3F96" w14:textId="683F314C"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hAnsi="Times New Roman" w:cs="Times New Roman"/>
                <w:sz w:val="24"/>
                <w:szCs w:val="24"/>
              </w:rPr>
              <w:t>085906</w:t>
            </w:r>
          </w:p>
        </w:tc>
        <w:tc>
          <w:tcPr>
            <w:tcW w:w="990" w:type="pct"/>
            <w:vAlign w:val="center"/>
          </w:tcPr>
          <w:p w14:paraId="3D45F93B" w14:textId="0E169A07" w:rsidR="00621923" w:rsidRPr="00910F70" w:rsidRDefault="00621923"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kern w:val="0"/>
                <w:sz w:val="24"/>
                <w:szCs w:val="24"/>
              </w:rPr>
              <w:t>全日制</w:t>
            </w:r>
          </w:p>
        </w:tc>
        <w:tc>
          <w:tcPr>
            <w:tcW w:w="1557" w:type="pct"/>
            <w:vAlign w:val="center"/>
          </w:tcPr>
          <w:p w14:paraId="38BD335C" w14:textId="427E9A10" w:rsidR="00621923" w:rsidRPr="00910F70" w:rsidRDefault="0028361B" w:rsidP="00621923">
            <w:pPr>
              <w:widowControl/>
              <w:spacing w:line="368" w:lineRule="atLeast"/>
              <w:jc w:val="center"/>
              <w:rPr>
                <w:rFonts w:ascii="Times New Roman" w:eastAsia="华文仿宋" w:hAnsi="Times New Roman" w:cs="Times New Roman"/>
                <w:kern w:val="0"/>
                <w:sz w:val="24"/>
                <w:szCs w:val="24"/>
              </w:rPr>
            </w:pPr>
            <w:r w:rsidRPr="00910F70">
              <w:rPr>
                <w:rFonts w:ascii="Times New Roman" w:eastAsia="华文仿宋" w:hAnsi="Times New Roman" w:cs="Times New Roman" w:hint="eastAsia"/>
                <w:kern w:val="0"/>
                <w:sz w:val="24"/>
                <w:szCs w:val="24"/>
              </w:rPr>
              <w:t>6</w:t>
            </w:r>
          </w:p>
        </w:tc>
      </w:tr>
    </w:tbl>
    <w:p w14:paraId="132F6839" w14:textId="168A91F8"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2</w:t>
      </w:r>
      <w:r>
        <w:rPr>
          <w:rFonts w:ascii="华文仿宋" w:eastAsia="华文仿宋" w:hAnsi="华文仿宋" w:cs="宋体"/>
          <w:kern w:val="0"/>
          <w:sz w:val="29"/>
          <w:szCs w:val="29"/>
        </w:rPr>
        <w:t xml:space="preserve">. </w:t>
      </w:r>
      <w:r w:rsidRPr="00B616D5">
        <w:rPr>
          <w:rFonts w:ascii="Times New Roman" w:eastAsia="华文仿宋" w:hAnsi="Times New Roman" w:cs="Times New Roman"/>
          <w:kern w:val="0"/>
          <w:sz w:val="29"/>
          <w:szCs w:val="29"/>
        </w:rPr>
        <w:t>初试成绩符合第一志愿报考专业一区</w:t>
      </w:r>
      <w:r w:rsidRPr="00B616D5">
        <w:rPr>
          <w:rFonts w:ascii="Times New Roman" w:eastAsia="华文仿宋" w:hAnsi="Times New Roman" w:cs="Times New Roman"/>
          <w:kern w:val="0"/>
          <w:sz w:val="29"/>
          <w:szCs w:val="29"/>
        </w:rPr>
        <w:t>A</w:t>
      </w:r>
      <w:r w:rsidRPr="00B616D5">
        <w:rPr>
          <w:rFonts w:ascii="Times New Roman" w:eastAsia="华文仿宋" w:hAnsi="Times New Roman" w:cs="Times New Roman"/>
          <w:kern w:val="0"/>
          <w:sz w:val="29"/>
          <w:szCs w:val="29"/>
        </w:rPr>
        <w:t>类考生全国初试成绩基本要求</w:t>
      </w:r>
      <w:r w:rsidR="005D774A">
        <w:rPr>
          <w:rFonts w:ascii="Times New Roman" w:eastAsia="华文仿宋" w:hAnsi="Times New Roman" w:cs="Times New Roman" w:hint="eastAsia"/>
          <w:kern w:val="0"/>
          <w:sz w:val="29"/>
          <w:szCs w:val="29"/>
        </w:rPr>
        <w:t>。</w:t>
      </w:r>
      <w:r w:rsidR="0037340A" w:rsidRPr="00B616D5">
        <w:rPr>
          <w:rFonts w:ascii="Times New Roman" w:eastAsia="华文仿宋" w:hAnsi="Times New Roman" w:cs="Times New Roman"/>
          <w:kern w:val="0"/>
          <w:sz w:val="29"/>
          <w:szCs w:val="29"/>
        </w:rPr>
        <w:t>建筑学（</w:t>
      </w:r>
      <w:r w:rsidR="0037340A" w:rsidRPr="00B616D5">
        <w:rPr>
          <w:rFonts w:ascii="Times New Roman" w:eastAsia="华文仿宋" w:hAnsi="Times New Roman" w:cs="Times New Roman"/>
          <w:kern w:val="0"/>
          <w:sz w:val="29"/>
          <w:szCs w:val="29"/>
        </w:rPr>
        <w:t>081300</w:t>
      </w:r>
      <w:r w:rsidR="0037340A" w:rsidRPr="00B616D5">
        <w:rPr>
          <w:rFonts w:ascii="Times New Roman" w:eastAsia="华文仿宋" w:hAnsi="Times New Roman" w:cs="Times New Roman"/>
          <w:kern w:val="0"/>
          <w:sz w:val="29"/>
          <w:szCs w:val="29"/>
        </w:rPr>
        <w:t>）要求</w:t>
      </w:r>
      <w:r w:rsidR="00B616D5" w:rsidRPr="00B616D5">
        <w:rPr>
          <w:rFonts w:ascii="Times New Roman" w:eastAsia="华文仿宋" w:hAnsi="Times New Roman" w:cs="Times New Roman"/>
          <w:kern w:val="0"/>
          <w:sz w:val="29"/>
          <w:szCs w:val="29"/>
        </w:rPr>
        <w:t>英语不低于</w:t>
      </w:r>
      <w:r w:rsidR="00B616D5" w:rsidRPr="00B616D5">
        <w:rPr>
          <w:rFonts w:ascii="Times New Roman" w:eastAsia="华文仿宋" w:hAnsi="Times New Roman" w:cs="Times New Roman"/>
          <w:kern w:val="0"/>
          <w:sz w:val="29"/>
          <w:szCs w:val="29"/>
        </w:rPr>
        <w:t>45</w:t>
      </w:r>
      <w:r w:rsidR="00B616D5" w:rsidRPr="00B616D5">
        <w:rPr>
          <w:rFonts w:ascii="Times New Roman" w:eastAsia="华文仿宋" w:hAnsi="Times New Roman" w:cs="Times New Roman"/>
          <w:kern w:val="0"/>
          <w:sz w:val="29"/>
          <w:szCs w:val="29"/>
        </w:rPr>
        <w:t>分，建筑设计</w:t>
      </w:r>
      <w:r w:rsidR="00E261A4">
        <w:rPr>
          <w:rFonts w:ascii="Times New Roman" w:eastAsia="华文仿宋" w:hAnsi="Times New Roman" w:cs="Times New Roman" w:hint="eastAsia"/>
          <w:kern w:val="0"/>
          <w:sz w:val="29"/>
          <w:szCs w:val="29"/>
        </w:rPr>
        <w:t>（或建筑快题）</w:t>
      </w:r>
      <w:r w:rsidR="00B616D5" w:rsidRPr="00B616D5">
        <w:rPr>
          <w:rFonts w:ascii="Times New Roman" w:eastAsia="华文仿宋" w:hAnsi="Times New Roman" w:cs="Times New Roman"/>
          <w:kern w:val="0"/>
          <w:sz w:val="29"/>
          <w:szCs w:val="29"/>
        </w:rPr>
        <w:t>不低于</w:t>
      </w:r>
      <w:r w:rsidR="00B616D5" w:rsidRPr="00B616D5">
        <w:rPr>
          <w:rFonts w:ascii="Times New Roman" w:eastAsia="华文仿宋" w:hAnsi="Times New Roman" w:cs="Times New Roman"/>
          <w:kern w:val="0"/>
          <w:sz w:val="29"/>
          <w:szCs w:val="29"/>
        </w:rPr>
        <w:t>115</w:t>
      </w:r>
      <w:r w:rsidR="00B616D5" w:rsidRPr="00B616D5">
        <w:rPr>
          <w:rFonts w:ascii="Times New Roman" w:eastAsia="华文仿宋" w:hAnsi="Times New Roman" w:cs="Times New Roman"/>
          <w:kern w:val="0"/>
          <w:sz w:val="29"/>
          <w:szCs w:val="29"/>
        </w:rPr>
        <w:t>分</w:t>
      </w:r>
      <w:r w:rsidR="007F2B89">
        <w:rPr>
          <w:rFonts w:ascii="Times New Roman" w:eastAsia="华文仿宋" w:hAnsi="Times New Roman" w:cs="Times New Roman" w:hint="eastAsia"/>
          <w:kern w:val="0"/>
          <w:sz w:val="29"/>
          <w:szCs w:val="29"/>
        </w:rPr>
        <w:t>，总分不低于</w:t>
      </w:r>
      <w:r w:rsidR="007F2B89">
        <w:rPr>
          <w:rFonts w:ascii="Times New Roman" w:eastAsia="华文仿宋" w:hAnsi="Times New Roman" w:cs="Times New Roman" w:hint="eastAsia"/>
          <w:kern w:val="0"/>
          <w:sz w:val="29"/>
          <w:szCs w:val="29"/>
        </w:rPr>
        <w:t>3</w:t>
      </w:r>
      <w:r w:rsidR="007F2B89">
        <w:rPr>
          <w:rFonts w:ascii="Times New Roman" w:eastAsia="华文仿宋" w:hAnsi="Times New Roman" w:cs="Times New Roman"/>
          <w:kern w:val="0"/>
          <w:sz w:val="29"/>
          <w:szCs w:val="29"/>
        </w:rPr>
        <w:t>10</w:t>
      </w:r>
      <w:r w:rsidR="007F2B89">
        <w:rPr>
          <w:rFonts w:ascii="Times New Roman" w:eastAsia="华文仿宋" w:hAnsi="Times New Roman" w:cs="Times New Roman" w:hint="eastAsia"/>
          <w:kern w:val="0"/>
          <w:sz w:val="29"/>
          <w:szCs w:val="29"/>
        </w:rPr>
        <w:t>分</w:t>
      </w:r>
      <w:r w:rsidR="0037340A" w:rsidRPr="00B616D5">
        <w:rPr>
          <w:rFonts w:ascii="Times New Roman" w:eastAsia="华文仿宋" w:hAnsi="Times New Roman" w:cs="Times New Roman"/>
          <w:kern w:val="0"/>
          <w:sz w:val="29"/>
          <w:szCs w:val="29"/>
        </w:rPr>
        <w:t>；人工环境工程（</w:t>
      </w:r>
      <w:r w:rsidR="0037340A" w:rsidRPr="00B616D5">
        <w:rPr>
          <w:rFonts w:ascii="Times New Roman" w:eastAsia="华文仿宋" w:hAnsi="Times New Roman" w:cs="Times New Roman"/>
          <w:kern w:val="0"/>
          <w:sz w:val="29"/>
          <w:szCs w:val="29"/>
        </w:rPr>
        <w:t>085906</w:t>
      </w:r>
      <w:r w:rsidR="0037340A" w:rsidRPr="00B616D5">
        <w:rPr>
          <w:rFonts w:ascii="Times New Roman" w:eastAsia="华文仿宋" w:hAnsi="Times New Roman" w:cs="Times New Roman"/>
          <w:kern w:val="0"/>
          <w:sz w:val="29"/>
          <w:szCs w:val="29"/>
        </w:rPr>
        <w:t>）</w:t>
      </w:r>
      <w:r w:rsidR="00B616D5" w:rsidRPr="00B616D5">
        <w:rPr>
          <w:rFonts w:ascii="Times New Roman" w:eastAsia="华文仿宋" w:hAnsi="Times New Roman" w:cs="Times New Roman"/>
          <w:kern w:val="0"/>
          <w:sz w:val="29"/>
          <w:szCs w:val="29"/>
        </w:rPr>
        <w:t>要求英语不低于</w:t>
      </w:r>
      <w:r w:rsidR="00B616D5" w:rsidRPr="00B616D5">
        <w:rPr>
          <w:rFonts w:ascii="Times New Roman" w:eastAsia="华文仿宋" w:hAnsi="Times New Roman" w:cs="Times New Roman"/>
          <w:kern w:val="0"/>
          <w:sz w:val="29"/>
          <w:szCs w:val="29"/>
        </w:rPr>
        <w:t>55</w:t>
      </w:r>
      <w:r w:rsidR="00B616D5" w:rsidRPr="00B616D5">
        <w:rPr>
          <w:rFonts w:ascii="Times New Roman" w:eastAsia="华文仿宋" w:hAnsi="Times New Roman" w:cs="Times New Roman"/>
          <w:kern w:val="0"/>
          <w:sz w:val="29"/>
          <w:szCs w:val="29"/>
        </w:rPr>
        <w:t>分，数学不低于</w:t>
      </w:r>
      <w:r w:rsidR="00D40115">
        <w:rPr>
          <w:rFonts w:ascii="Times New Roman" w:eastAsia="华文仿宋" w:hAnsi="Times New Roman" w:cs="Times New Roman"/>
          <w:kern w:val="0"/>
          <w:sz w:val="29"/>
          <w:szCs w:val="29"/>
        </w:rPr>
        <w:t>75</w:t>
      </w:r>
      <w:r w:rsidR="00B616D5" w:rsidRPr="00B616D5">
        <w:rPr>
          <w:rFonts w:ascii="Times New Roman" w:eastAsia="华文仿宋" w:hAnsi="Times New Roman" w:cs="Times New Roman"/>
          <w:kern w:val="0"/>
          <w:sz w:val="29"/>
          <w:szCs w:val="29"/>
        </w:rPr>
        <w:t>分，总分不低于</w:t>
      </w:r>
      <w:r w:rsidR="00B616D5" w:rsidRPr="00B616D5">
        <w:rPr>
          <w:rFonts w:ascii="Times New Roman" w:eastAsia="华文仿宋" w:hAnsi="Times New Roman" w:cs="Times New Roman"/>
          <w:kern w:val="0"/>
          <w:sz w:val="29"/>
          <w:szCs w:val="29"/>
        </w:rPr>
        <w:t>273</w:t>
      </w:r>
      <w:r w:rsidR="00B616D5" w:rsidRPr="00B616D5">
        <w:rPr>
          <w:rFonts w:ascii="Times New Roman" w:eastAsia="华文仿宋" w:hAnsi="Times New Roman" w:cs="Times New Roman"/>
          <w:kern w:val="0"/>
          <w:sz w:val="29"/>
          <w:szCs w:val="29"/>
        </w:rPr>
        <w:t>分。</w:t>
      </w:r>
    </w:p>
    <w:p w14:paraId="1CBE1373" w14:textId="2EF1DA5D" w:rsidR="007007EE" w:rsidRPr="00610242"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3</w:t>
      </w:r>
      <w:r>
        <w:rPr>
          <w:rFonts w:ascii="华文仿宋" w:eastAsia="华文仿宋" w:hAnsi="华文仿宋" w:cs="宋体"/>
          <w:kern w:val="0"/>
          <w:sz w:val="29"/>
          <w:szCs w:val="29"/>
        </w:rPr>
        <w:t xml:space="preserve">. </w:t>
      </w:r>
      <w:r w:rsidRPr="00610242">
        <w:rPr>
          <w:rFonts w:ascii="华文仿宋" w:eastAsia="华文仿宋" w:hAnsi="华文仿宋" w:cs="宋体" w:hint="eastAsia"/>
          <w:kern w:val="0"/>
          <w:sz w:val="29"/>
          <w:szCs w:val="29"/>
        </w:rPr>
        <w:t>调入专业与第一志愿报考专业相同或相近，应在同一学科门类范围内。</w:t>
      </w:r>
      <w:r w:rsidR="009441C2" w:rsidRPr="00610242">
        <w:rPr>
          <w:rFonts w:ascii="华文仿宋" w:eastAsia="华文仿宋" w:hAnsi="华文仿宋" w:cs="宋体"/>
          <w:kern w:val="0"/>
          <w:sz w:val="29"/>
          <w:szCs w:val="29"/>
        </w:rPr>
        <w:t>其中力学（080100）</w:t>
      </w:r>
      <w:r w:rsidR="009441C2" w:rsidRPr="00610242">
        <w:rPr>
          <w:rFonts w:ascii="华文仿宋" w:eastAsia="华文仿宋" w:hAnsi="华文仿宋" w:cs="宋体" w:hint="eastAsia"/>
          <w:kern w:val="0"/>
          <w:sz w:val="29"/>
          <w:szCs w:val="29"/>
        </w:rPr>
        <w:t>要求第一志愿为力学</w:t>
      </w:r>
      <w:r w:rsidR="002E073E" w:rsidRPr="00610242">
        <w:rPr>
          <w:rFonts w:ascii="华文仿宋" w:eastAsia="华文仿宋" w:hAnsi="华文仿宋" w:cs="宋体"/>
          <w:kern w:val="0"/>
          <w:sz w:val="29"/>
          <w:szCs w:val="29"/>
        </w:rPr>
        <w:t>（080100）</w:t>
      </w:r>
      <w:r w:rsidR="009441C2" w:rsidRPr="00610242">
        <w:rPr>
          <w:rFonts w:ascii="华文仿宋" w:eastAsia="华文仿宋" w:hAnsi="华文仿宋" w:cs="宋体" w:hint="eastAsia"/>
          <w:kern w:val="0"/>
          <w:sz w:val="29"/>
          <w:szCs w:val="29"/>
        </w:rPr>
        <w:t>、土木工程</w:t>
      </w:r>
      <w:r w:rsidR="00B616D5" w:rsidRPr="00610242">
        <w:rPr>
          <w:rFonts w:ascii="华文仿宋" w:eastAsia="华文仿宋" w:hAnsi="华文仿宋" w:cs="宋体" w:hint="eastAsia"/>
          <w:kern w:val="0"/>
          <w:sz w:val="29"/>
          <w:szCs w:val="29"/>
        </w:rPr>
        <w:t>（0</w:t>
      </w:r>
      <w:r w:rsidR="00B616D5" w:rsidRPr="00610242">
        <w:rPr>
          <w:rFonts w:ascii="华文仿宋" w:eastAsia="华文仿宋" w:hAnsi="华文仿宋" w:cs="宋体"/>
          <w:kern w:val="0"/>
          <w:sz w:val="29"/>
          <w:szCs w:val="29"/>
        </w:rPr>
        <w:t>814</w:t>
      </w:r>
      <w:r w:rsidR="00B616D5" w:rsidRPr="00A241B4">
        <w:rPr>
          <w:rFonts w:ascii="华文仿宋" w:eastAsia="华文仿宋" w:hAnsi="华文仿宋" w:cs="宋体"/>
          <w:kern w:val="0"/>
          <w:sz w:val="29"/>
          <w:szCs w:val="29"/>
        </w:rPr>
        <w:t>00</w:t>
      </w:r>
      <w:r w:rsidR="00B616D5" w:rsidRPr="00A241B4">
        <w:rPr>
          <w:rFonts w:ascii="华文仿宋" w:eastAsia="华文仿宋" w:hAnsi="华文仿宋" w:cs="宋体" w:hint="eastAsia"/>
          <w:kern w:val="0"/>
          <w:sz w:val="29"/>
          <w:szCs w:val="29"/>
        </w:rPr>
        <w:t>）</w:t>
      </w:r>
      <w:r w:rsidR="009441C2" w:rsidRPr="00A241B4">
        <w:rPr>
          <w:rFonts w:ascii="华文仿宋" w:eastAsia="华文仿宋" w:hAnsi="华文仿宋" w:cs="宋体" w:hint="eastAsia"/>
          <w:kern w:val="0"/>
          <w:sz w:val="29"/>
          <w:szCs w:val="29"/>
        </w:rPr>
        <w:t>、机械工程</w:t>
      </w:r>
      <w:r w:rsidR="00B616D5" w:rsidRPr="00A241B4">
        <w:rPr>
          <w:rFonts w:ascii="华文仿宋" w:eastAsia="华文仿宋" w:hAnsi="华文仿宋" w:cs="宋体" w:hint="eastAsia"/>
          <w:kern w:val="0"/>
          <w:sz w:val="29"/>
          <w:szCs w:val="29"/>
        </w:rPr>
        <w:t>（0</w:t>
      </w:r>
      <w:r w:rsidR="00B616D5" w:rsidRPr="00C60124">
        <w:rPr>
          <w:rFonts w:ascii="华文仿宋" w:eastAsia="华文仿宋" w:hAnsi="华文仿宋" w:cs="宋体"/>
          <w:kern w:val="0"/>
          <w:sz w:val="29"/>
          <w:szCs w:val="29"/>
        </w:rPr>
        <w:t>80200</w:t>
      </w:r>
      <w:r w:rsidR="00B616D5" w:rsidRPr="00C60124">
        <w:rPr>
          <w:rFonts w:ascii="华文仿宋" w:eastAsia="华文仿宋" w:hAnsi="华文仿宋" w:cs="宋体" w:hint="eastAsia"/>
          <w:kern w:val="0"/>
          <w:sz w:val="29"/>
          <w:szCs w:val="29"/>
        </w:rPr>
        <w:t>）</w:t>
      </w:r>
      <w:r w:rsidR="009441C2" w:rsidRPr="00C60124">
        <w:rPr>
          <w:rFonts w:ascii="华文仿宋" w:eastAsia="华文仿宋" w:hAnsi="华文仿宋" w:cs="宋体" w:hint="eastAsia"/>
          <w:kern w:val="0"/>
          <w:sz w:val="29"/>
          <w:szCs w:val="29"/>
        </w:rPr>
        <w:t>、仪器科学与技术</w:t>
      </w:r>
      <w:r w:rsidR="00B616D5" w:rsidRPr="00C60124">
        <w:rPr>
          <w:rFonts w:ascii="华文仿宋" w:eastAsia="华文仿宋" w:hAnsi="华文仿宋" w:cs="宋体" w:hint="eastAsia"/>
          <w:kern w:val="0"/>
          <w:sz w:val="29"/>
          <w:szCs w:val="29"/>
        </w:rPr>
        <w:t>（0</w:t>
      </w:r>
      <w:r w:rsidR="00B616D5" w:rsidRPr="00C60124">
        <w:rPr>
          <w:rFonts w:ascii="华文仿宋" w:eastAsia="华文仿宋" w:hAnsi="华文仿宋" w:cs="宋体"/>
          <w:kern w:val="0"/>
          <w:sz w:val="29"/>
          <w:szCs w:val="29"/>
        </w:rPr>
        <w:t>80400</w:t>
      </w:r>
      <w:r w:rsidR="00B616D5" w:rsidRPr="00C60124">
        <w:rPr>
          <w:rFonts w:ascii="华文仿宋" w:eastAsia="华文仿宋" w:hAnsi="华文仿宋" w:cs="宋体" w:hint="eastAsia"/>
          <w:kern w:val="0"/>
          <w:sz w:val="29"/>
          <w:szCs w:val="29"/>
        </w:rPr>
        <w:t>）</w:t>
      </w:r>
      <w:r w:rsidR="009441C2" w:rsidRPr="00C60124">
        <w:rPr>
          <w:rFonts w:ascii="华文仿宋" w:eastAsia="华文仿宋" w:hAnsi="华文仿宋" w:cs="宋体" w:hint="eastAsia"/>
          <w:kern w:val="0"/>
          <w:sz w:val="29"/>
          <w:szCs w:val="29"/>
        </w:rPr>
        <w:t>、车辆工程</w:t>
      </w:r>
      <w:r w:rsidR="009F63CA" w:rsidRPr="00C60124">
        <w:rPr>
          <w:rFonts w:ascii="华文仿宋" w:eastAsia="华文仿宋" w:hAnsi="华文仿宋" w:cs="宋体" w:hint="eastAsia"/>
          <w:kern w:val="0"/>
          <w:sz w:val="29"/>
          <w:szCs w:val="29"/>
        </w:rPr>
        <w:t>（</w:t>
      </w:r>
      <w:r w:rsidR="009F63CA" w:rsidRPr="00C60124">
        <w:rPr>
          <w:rFonts w:ascii="华文仿宋" w:eastAsia="华文仿宋" w:hAnsi="华文仿宋" w:cs="宋体"/>
          <w:kern w:val="0"/>
          <w:sz w:val="29"/>
          <w:szCs w:val="29"/>
        </w:rPr>
        <w:t>085502</w:t>
      </w:r>
      <w:r w:rsidR="009F63CA" w:rsidRPr="00C60124">
        <w:rPr>
          <w:rFonts w:ascii="华文仿宋" w:eastAsia="华文仿宋" w:hAnsi="华文仿宋" w:cs="宋体" w:hint="eastAsia"/>
          <w:kern w:val="0"/>
          <w:sz w:val="29"/>
          <w:szCs w:val="29"/>
        </w:rPr>
        <w:t>）</w:t>
      </w:r>
      <w:r w:rsidR="009441C2" w:rsidRPr="00C60124">
        <w:rPr>
          <w:rFonts w:ascii="华文仿宋" w:eastAsia="华文仿宋" w:hAnsi="华文仿宋" w:cs="宋体" w:hint="eastAsia"/>
          <w:kern w:val="0"/>
          <w:sz w:val="29"/>
          <w:szCs w:val="29"/>
        </w:rPr>
        <w:t>、动力工程</w:t>
      </w:r>
      <w:r w:rsidR="009F63CA" w:rsidRPr="00C60124">
        <w:rPr>
          <w:rFonts w:ascii="华文仿宋" w:eastAsia="华文仿宋" w:hAnsi="华文仿宋" w:cs="宋体" w:hint="eastAsia"/>
          <w:kern w:val="0"/>
          <w:sz w:val="29"/>
          <w:szCs w:val="29"/>
        </w:rPr>
        <w:t>（</w:t>
      </w:r>
      <w:r w:rsidR="009F63CA" w:rsidRPr="00C60124">
        <w:rPr>
          <w:rFonts w:ascii="华文仿宋" w:eastAsia="华文仿宋" w:hAnsi="华文仿宋" w:cs="宋体"/>
          <w:kern w:val="0"/>
          <w:sz w:val="29"/>
          <w:szCs w:val="29"/>
        </w:rPr>
        <w:t>085802</w:t>
      </w:r>
      <w:r w:rsidR="009F63CA" w:rsidRPr="00C60124">
        <w:rPr>
          <w:rFonts w:ascii="华文仿宋" w:eastAsia="华文仿宋" w:hAnsi="华文仿宋" w:cs="宋体" w:hint="eastAsia"/>
          <w:kern w:val="0"/>
          <w:sz w:val="29"/>
          <w:szCs w:val="29"/>
        </w:rPr>
        <w:t>）</w:t>
      </w:r>
      <w:r w:rsidR="009441C2" w:rsidRPr="00A241B4">
        <w:rPr>
          <w:rFonts w:ascii="华文仿宋" w:eastAsia="华文仿宋" w:hAnsi="华文仿宋" w:cs="宋体" w:hint="eastAsia"/>
          <w:kern w:val="0"/>
          <w:sz w:val="29"/>
          <w:szCs w:val="29"/>
        </w:rPr>
        <w:t>、工程热物理</w:t>
      </w:r>
      <w:r w:rsidR="00A465DE" w:rsidRPr="00A241B4">
        <w:rPr>
          <w:rFonts w:ascii="华文仿宋" w:eastAsia="华文仿宋" w:hAnsi="华文仿宋" w:cs="宋体" w:hint="eastAsia"/>
          <w:kern w:val="0"/>
          <w:sz w:val="29"/>
          <w:szCs w:val="29"/>
        </w:rPr>
        <w:t>（</w:t>
      </w:r>
      <w:r w:rsidR="00610242" w:rsidRPr="00A241B4">
        <w:rPr>
          <w:rFonts w:ascii="华文仿宋" w:eastAsia="华文仿宋" w:hAnsi="华文仿宋" w:cs="宋体" w:hint="eastAsia"/>
          <w:kern w:val="0"/>
          <w:sz w:val="29"/>
          <w:szCs w:val="29"/>
        </w:rPr>
        <w:t>0</w:t>
      </w:r>
      <w:r w:rsidR="00610242" w:rsidRPr="00A241B4">
        <w:rPr>
          <w:rFonts w:ascii="华文仿宋" w:eastAsia="华文仿宋" w:hAnsi="华文仿宋" w:cs="宋体"/>
          <w:kern w:val="0"/>
          <w:sz w:val="29"/>
          <w:szCs w:val="29"/>
        </w:rPr>
        <w:t>80701</w:t>
      </w:r>
      <w:r w:rsidR="00A465DE" w:rsidRPr="00A241B4">
        <w:rPr>
          <w:rFonts w:ascii="华文仿宋" w:eastAsia="华文仿宋" w:hAnsi="华文仿宋" w:cs="宋体" w:hint="eastAsia"/>
          <w:kern w:val="0"/>
          <w:sz w:val="29"/>
          <w:szCs w:val="29"/>
        </w:rPr>
        <w:t>）</w:t>
      </w:r>
      <w:r w:rsidR="009441C2" w:rsidRPr="00A241B4">
        <w:rPr>
          <w:rFonts w:ascii="华文仿宋" w:eastAsia="华文仿宋" w:hAnsi="华文仿宋" w:cs="宋体" w:hint="eastAsia"/>
          <w:kern w:val="0"/>
          <w:sz w:val="29"/>
          <w:szCs w:val="29"/>
        </w:rPr>
        <w:t>、</w:t>
      </w:r>
      <w:r w:rsidR="009441C2" w:rsidRPr="00A241B4">
        <w:rPr>
          <w:rFonts w:ascii="华文仿宋" w:eastAsia="华文仿宋" w:hAnsi="华文仿宋" w:cs="宋体" w:hint="eastAsia"/>
          <w:kern w:val="0"/>
          <w:sz w:val="29"/>
          <w:szCs w:val="29"/>
        </w:rPr>
        <w:lastRenderedPageBreak/>
        <w:t>材料科学与工程</w:t>
      </w:r>
      <w:r w:rsidR="00A465DE" w:rsidRPr="00A241B4">
        <w:rPr>
          <w:rFonts w:ascii="华文仿宋" w:eastAsia="华文仿宋" w:hAnsi="华文仿宋" w:cs="宋体" w:hint="eastAsia"/>
          <w:kern w:val="0"/>
          <w:sz w:val="29"/>
          <w:szCs w:val="29"/>
        </w:rPr>
        <w:t>（</w:t>
      </w:r>
      <w:r w:rsidR="00A465DE" w:rsidRPr="00A241B4">
        <w:rPr>
          <w:rFonts w:ascii="华文仿宋" w:eastAsia="华文仿宋" w:hAnsi="华文仿宋" w:cs="宋体"/>
          <w:kern w:val="0"/>
          <w:sz w:val="29"/>
          <w:szCs w:val="29"/>
        </w:rPr>
        <w:t>080500</w:t>
      </w:r>
      <w:r w:rsidR="00A465DE" w:rsidRPr="00A241B4">
        <w:rPr>
          <w:rFonts w:ascii="华文仿宋" w:eastAsia="华文仿宋" w:hAnsi="华文仿宋" w:cs="宋体" w:hint="eastAsia"/>
          <w:kern w:val="0"/>
          <w:sz w:val="29"/>
          <w:szCs w:val="29"/>
        </w:rPr>
        <w:t>）</w:t>
      </w:r>
      <w:r w:rsidR="009441C2" w:rsidRPr="00A241B4">
        <w:rPr>
          <w:rFonts w:ascii="华文仿宋" w:eastAsia="华文仿宋" w:hAnsi="华文仿宋" w:cs="宋体" w:hint="eastAsia"/>
          <w:kern w:val="0"/>
          <w:sz w:val="29"/>
          <w:szCs w:val="29"/>
        </w:rPr>
        <w:t>、冶</w:t>
      </w:r>
      <w:r w:rsidR="009441C2" w:rsidRPr="00610242">
        <w:rPr>
          <w:rFonts w:ascii="华文仿宋" w:eastAsia="华文仿宋" w:hAnsi="华文仿宋" w:cs="宋体" w:hint="eastAsia"/>
          <w:kern w:val="0"/>
          <w:sz w:val="29"/>
          <w:szCs w:val="29"/>
        </w:rPr>
        <w:t>金工程</w:t>
      </w:r>
      <w:r w:rsidR="00A465DE" w:rsidRPr="00610242">
        <w:rPr>
          <w:rFonts w:ascii="华文仿宋" w:eastAsia="华文仿宋" w:hAnsi="华文仿宋" w:cs="宋体" w:hint="eastAsia"/>
          <w:kern w:val="0"/>
          <w:sz w:val="29"/>
          <w:szCs w:val="29"/>
        </w:rPr>
        <w:t>（</w:t>
      </w:r>
      <w:r w:rsidR="00A465DE" w:rsidRPr="00610242">
        <w:rPr>
          <w:rFonts w:ascii="华文仿宋" w:eastAsia="华文仿宋" w:hAnsi="华文仿宋" w:cs="宋体"/>
          <w:kern w:val="0"/>
          <w:sz w:val="29"/>
          <w:szCs w:val="29"/>
        </w:rPr>
        <w:t>080600</w:t>
      </w:r>
      <w:r w:rsidR="00A465DE" w:rsidRPr="00610242">
        <w:rPr>
          <w:rFonts w:ascii="华文仿宋" w:eastAsia="华文仿宋" w:hAnsi="华文仿宋" w:cs="宋体" w:hint="eastAsia"/>
          <w:kern w:val="0"/>
          <w:sz w:val="29"/>
          <w:szCs w:val="29"/>
        </w:rPr>
        <w:t>）</w:t>
      </w:r>
      <w:r w:rsidR="009441C2" w:rsidRPr="00610242">
        <w:rPr>
          <w:rFonts w:ascii="华文仿宋" w:eastAsia="华文仿宋" w:hAnsi="华文仿宋" w:cs="宋体" w:hint="eastAsia"/>
          <w:kern w:val="0"/>
          <w:sz w:val="29"/>
          <w:szCs w:val="29"/>
        </w:rPr>
        <w:t>、</w:t>
      </w:r>
      <w:r w:rsidR="00610242" w:rsidRPr="002E073E">
        <w:rPr>
          <w:rFonts w:ascii="华文仿宋" w:eastAsia="华文仿宋" w:hAnsi="华文仿宋" w:cs="宋体" w:hint="eastAsia"/>
          <w:kern w:val="0"/>
          <w:sz w:val="29"/>
          <w:szCs w:val="29"/>
        </w:rPr>
        <w:t>航空宇航科学与技术（0</w:t>
      </w:r>
      <w:r w:rsidR="00610242" w:rsidRPr="002E073E">
        <w:rPr>
          <w:rFonts w:ascii="华文仿宋" w:eastAsia="华文仿宋" w:hAnsi="华文仿宋" w:cs="宋体"/>
          <w:kern w:val="0"/>
          <w:sz w:val="29"/>
          <w:szCs w:val="29"/>
        </w:rPr>
        <w:t>85200</w:t>
      </w:r>
      <w:r w:rsidR="00610242" w:rsidRPr="002E073E">
        <w:rPr>
          <w:rFonts w:ascii="华文仿宋" w:eastAsia="华文仿宋" w:hAnsi="华文仿宋" w:cs="宋体" w:hint="eastAsia"/>
          <w:kern w:val="0"/>
          <w:sz w:val="29"/>
          <w:szCs w:val="29"/>
        </w:rPr>
        <w:t>）</w:t>
      </w:r>
      <w:r w:rsidR="009441C2" w:rsidRPr="002E073E">
        <w:rPr>
          <w:rFonts w:ascii="华文仿宋" w:eastAsia="华文仿宋" w:hAnsi="华文仿宋" w:cs="宋体" w:hint="eastAsia"/>
          <w:kern w:val="0"/>
          <w:sz w:val="29"/>
          <w:szCs w:val="29"/>
        </w:rPr>
        <w:t>等</w:t>
      </w:r>
      <w:r w:rsidR="009441C2" w:rsidRPr="00610242">
        <w:rPr>
          <w:rFonts w:ascii="华文仿宋" w:eastAsia="华文仿宋" w:hAnsi="华文仿宋" w:cs="宋体" w:hint="eastAsia"/>
          <w:kern w:val="0"/>
          <w:sz w:val="29"/>
          <w:szCs w:val="29"/>
        </w:rPr>
        <w:t>相近专业</w:t>
      </w:r>
      <w:r w:rsidR="0037340A" w:rsidRPr="00610242">
        <w:rPr>
          <w:rFonts w:ascii="华文仿宋" w:eastAsia="华文仿宋" w:hAnsi="华文仿宋" w:cs="宋体" w:hint="eastAsia"/>
          <w:kern w:val="0"/>
          <w:sz w:val="29"/>
          <w:szCs w:val="29"/>
        </w:rPr>
        <w:t>，且本科为力学、土木类、机械类、材料类、航空航天</w:t>
      </w:r>
      <w:r w:rsidR="0037340A" w:rsidRPr="00C60124">
        <w:rPr>
          <w:rFonts w:ascii="华文仿宋" w:eastAsia="华文仿宋" w:hAnsi="华文仿宋" w:cs="宋体" w:hint="eastAsia"/>
          <w:kern w:val="0"/>
          <w:sz w:val="29"/>
          <w:szCs w:val="29"/>
        </w:rPr>
        <w:t>类等相近理工类专业</w:t>
      </w:r>
      <w:r w:rsidR="004247D7" w:rsidRPr="00C60124">
        <w:rPr>
          <w:rFonts w:ascii="华文仿宋" w:eastAsia="华文仿宋" w:hAnsi="华文仿宋" w:cs="宋体" w:hint="eastAsia"/>
          <w:kern w:val="0"/>
          <w:sz w:val="29"/>
          <w:szCs w:val="29"/>
        </w:rPr>
        <w:t>；建筑学（0</w:t>
      </w:r>
      <w:r w:rsidR="004247D7" w:rsidRPr="00C60124">
        <w:rPr>
          <w:rFonts w:ascii="华文仿宋" w:eastAsia="华文仿宋" w:hAnsi="华文仿宋" w:cs="宋体"/>
          <w:kern w:val="0"/>
          <w:sz w:val="29"/>
          <w:szCs w:val="29"/>
        </w:rPr>
        <w:t>81300</w:t>
      </w:r>
      <w:r w:rsidR="004247D7" w:rsidRPr="00C60124">
        <w:rPr>
          <w:rFonts w:ascii="华文仿宋" w:eastAsia="华文仿宋" w:hAnsi="华文仿宋" w:cs="宋体" w:hint="eastAsia"/>
          <w:kern w:val="0"/>
          <w:sz w:val="29"/>
          <w:szCs w:val="29"/>
        </w:rPr>
        <w:t>）要求第一志愿为</w:t>
      </w:r>
      <w:r w:rsidR="00B616D5" w:rsidRPr="00C60124">
        <w:rPr>
          <w:rFonts w:ascii="华文仿宋" w:eastAsia="华文仿宋" w:hAnsi="华文仿宋" w:cs="宋体" w:hint="eastAsia"/>
          <w:kern w:val="0"/>
          <w:sz w:val="29"/>
          <w:szCs w:val="29"/>
        </w:rPr>
        <w:t>建筑学（081300</w:t>
      </w:r>
      <w:r w:rsidR="006F5E91" w:rsidRPr="00C60124">
        <w:rPr>
          <w:rFonts w:ascii="华文仿宋" w:eastAsia="华文仿宋" w:hAnsi="华文仿宋" w:cs="宋体" w:hint="eastAsia"/>
          <w:kern w:val="0"/>
          <w:sz w:val="29"/>
          <w:szCs w:val="29"/>
        </w:rPr>
        <w:t>或085100</w:t>
      </w:r>
      <w:r w:rsidR="00B616D5" w:rsidRPr="00C60124">
        <w:rPr>
          <w:rFonts w:ascii="华文仿宋" w:eastAsia="华文仿宋" w:hAnsi="华文仿宋" w:cs="宋体" w:hint="eastAsia"/>
          <w:kern w:val="0"/>
          <w:sz w:val="29"/>
          <w:szCs w:val="29"/>
        </w:rPr>
        <w:t>），且本科专业为建筑学（五年制）本科</w:t>
      </w:r>
      <w:r w:rsidR="004247D7" w:rsidRPr="00C60124">
        <w:rPr>
          <w:rFonts w:ascii="华文仿宋" w:eastAsia="华文仿宋" w:hAnsi="华文仿宋" w:cs="宋体" w:hint="eastAsia"/>
          <w:kern w:val="0"/>
          <w:sz w:val="29"/>
          <w:szCs w:val="29"/>
        </w:rPr>
        <w:t>；人工环境工程（0</w:t>
      </w:r>
      <w:r w:rsidR="004247D7" w:rsidRPr="00C60124">
        <w:rPr>
          <w:rFonts w:ascii="华文仿宋" w:eastAsia="华文仿宋" w:hAnsi="华文仿宋" w:cs="宋体"/>
          <w:kern w:val="0"/>
          <w:sz w:val="29"/>
          <w:szCs w:val="29"/>
        </w:rPr>
        <w:t>85906</w:t>
      </w:r>
      <w:r w:rsidR="004247D7" w:rsidRPr="00C60124">
        <w:rPr>
          <w:rFonts w:ascii="华文仿宋" w:eastAsia="华文仿宋" w:hAnsi="华文仿宋" w:cs="宋体" w:hint="eastAsia"/>
          <w:kern w:val="0"/>
          <w:sz w:val="29"/>
          <w:szCs w:val="29"/>
        </w:rPr>
        <w:t>）要求</w:t>
      </w:r>
      <w:r w:rsidR="00B616D5" w:rsidRPr="00C60124">
        <w:rPr>
          <w:rFonts w:ascii="华文仿宋" w:eastAsia="华文仿宋" w:hAnsi="华文仿宋" w:cs="宋体" w:hint="eastAsia"/>
          <w:kern w:val="0"/>
          <w:sz w:val="29"/>
          <w:szCs w:val="29"/>
        </w:rPr>
        <w:t>第一志愿为</w:t>
      </w:r>
      <w:r w:rsidR="00B616D5" w:rsidRPr="00610242">
        <w:rPr>
          <w:rFonts w:ascii="华文仿宋" w:eastAsia="华文仿宋" w:hAnsi="华文仿宋" w:cs="宋体" w:hint="eastAsia"/>
          <w:kern w:val="0"/>
          <w:sz w:val="29"/>
          <w:szCs w:val="29"/>
        </w:rPr>
        <w:t>人工环境工程</w:t>
      </w:r>
      <w:r w:rsidR="00A465DE" w:rsidRPr="00610242">
        <w:rPr>
          <w:rFonts w:ascii="华文仿宋" w:eastAsia="华文仿宋" w:hAnsi="华文仿宋" w:cs="宋体" w:hint="eastAsia"/>
          <w:kern w:val="0"/>
          <w:sz w:val="29"/>
          <w:szCs w:val="29"/>
        </w:rPr>
        <w:t>（0</w:t>
      </w:r>
      <w:r w:rsidR="00A465DE" w:rsidRPr="00610242">
        <w:rPr>
          <w:rFonts w:ascii="华文仿宋" w:eastAsia="华文仿宋" w:hAnsi="华文仿宋" w:cs="宋体"/>
          <w:kern w:val="0"/>
          <w:sz w:val="29"/>
          <w:szCs w:val="29"/>
        </w:rPr>
        <w:t>85906</w:t>
      </w:r>
      <w:r w:rsidR="00A465DE" w:rsidRPr="00610242">
        <w:rPr>
          <w:rFonts w:ascii="华文仿宋" w:eastAsia="华文仿宋" w:hAnsi="华文仿宋" w:cs="宋体" w:hint="eastAsia"/>
          <w:kern w:val="0"/>
          <w:sz w:val="29"/>
          <w:szCs w:val="29"/>
        </w:rPr>
        <w:t>）</w:t>
      </w:r>
      <w:r w:rsidR="00B616D5" w:rsidRPr="00610242">
        <w:rPr>
          <w:rFonts w:ascii="华文仿宋" w:eastAsia="华文仿宋" w:hAnsi="华文仿宋" w:cs="宋体" w:hint="eastAsia"/>
          <w:kern w:val="0"/>
          <w:sz w:val="29"/>
          <w:szCs w:val="29"/>
        </w:rPr>
        <w:t>、土木水利</w:t>
      </w:r>
      <w:r w:rsidR="00A465DE" w:rsidRPr="00610242">
        <w:rPr>
          <w:rFonts w:ascii="华文仿宋" w:eastAsia="华文仿宋" w:hAnsi="华文仿宋" w:cs="宋体" w:hint="eastAsia"/>
          <w:kern w:val="0"/>
          <w:sz w:val="29"/>
          <w:szCs w:val="29"/>
        </w:rPr>
        <w:t>（0</w:t>
      </w:r>
      <w:r w:rsidR="00A465DE" w:rsidRPr="00610242">
        <w:rPr>
          <w:rFonts w:ascii="华文仿宋" w:eastAsia="华文仿宋" w:hAnsi="华文仿宋" w:cs="宋体"/>
          <w:kern w:val="0"/>
          <w:sz w:val="29"/>
          <w:szCs w:val="29"/>
        </w:rPr>
        <w:t>85900</w:t>
      </w:r>
      <w:r w:rsidR="00A465DE" w:rsidRPr="00610242">
        <w:rPr>
          <w:rFonts w:ascii="华文仿宋" w:eastAsia="华文仿宋" w:hAnsi="华文仿宋" w:cs="宋体" w:hint="eastAsia"/>
          <w:kern w:val="0"/>
          <w:sz w:val="29"/>
          <w:szCs w:val="29"/>
        </w:rPr>
        <w:t>）</w:t>
      </w:r>
      <w:r w:rsidR="00B616D5" w:rsidRPr="00610242">
        <w:rPr>
          <w:rFonts w:ascii="华文仿宋" w:eastAsia="华文仿宋" w:hAnsi="华文仿宋" w:cs="宋体" w:hint="eastAsia"/>
          <w:kern w:val="0"/>
          <w:sz w:val="29"/>
          <w:szCs w:val="29"/>
        </w:rPr>
        <w:t>、动力工程及工程热物理</w:t>
      </w:r>
      <w:r w:rsidR="00A465DE" w:rsidRPr="00610242">
        <w:rPr>
          <w:rFonts w:ascii="华文仿宋" w:eastAsia="华文仿宋" w:hAnsi="华文仿宋" w:cs="宋体" w:hint="eastAsia"/>
          <w:kern w:val="0"/>
          <w:sz w:val="29"/>
          <w:szCs w:val="29"/>
        </w:rPr>
        <w:t>（</w:t>
      </w:r>
      <w:r w:rsidR="00A465DE" w:rsidRPr="00610242">
        <w:rPr>
          <w:rFonts w:ascii="华文仿宋" w:eastAsia="华文仿宋" w:hAnsi="华文仿宋" w:cs="宋体"/>
          <w:kern w:val="0"/>
          <w:sz w:val="29"/>
          <w:szCs w:val="29"/>
        </w:rPr>
        <w:t>080700</w:t>
      </w:r>
      <w:r w:rsidR="00A465DE" w:rsidRPr="00610242">
        <w:rPr>
          <w:rFonts w:ascii="华文仿宋" w:eastAsia="华文仿宋" w:hAnsi="华文仿宋" w:cs="宋体" w:hint="eastAsia"/>
          <w:kern w:val="0"/>
          <w:sz w:val="29"/>
          <w:szCs w:val="29"/>
        </w:rPr>
        <w:t>）</w:t>
      </w:r>
      <w:r w:rsidR="00E261A4">
        <w:rPr>
          <w:rFonts w:ascii="华文仿宋" w:eastAsia="华文仿宋" w:hAnsi="华文仿宋" w:cs="宋体" w:hint="eastAsia"/>
          <w:kern w:val="0"/>
          <w:sz w:val="29"/>
          <w:szCs w:val="29"/>
        </w:rPr>
        <w:t>、土木工程（0</w:t>
      </w:r>
      <w:r w:rsidR="00E261A4">
        <w:rPr>
          <w:rFonts w:ascii="华文仿宋" w:eastAsia="华文仿宋" w:hAnsi="华文仿宋" w:cs="宋体"/>
          <w:kern w:val="0"/>
          <w:sz w:val="29"/>
          <w:szCs w:val="29"/>
        </w:rPr>
        <w:t>81400</w:t>
      </w:r>
      <w:r w:rsidR="00E261A4">
        <w:rPr>
          <w:rFonts w:ascii="华文仿宋" w:eastAsia="华文仿宋" w:hAnsi="华文仿宋" w:cs="宋体" w:hint="eastAsia"/>
          <w:kern w:val="0"/>
          <w:sz w:val="29"/>
          <w:szCs w:val="29"/>
        </w:rPr>
        <w:t>）</w:t>
      </w:r>
      <w:r w:rsidR="00B616D5" w:rsidRPr="00610242">
        <w:rPr>
          <w:rFonts w:ascii="华文仿宋" w:eastAsia="华文仿宋" w:hAnsi="华文仿宋" w:cs="宋体" w:hint="eastAsia"/>
          <w:kern w:val="0"/>
          <w:sz w:val="29"/>
          <w:szCs w:val="29"/>
        </w:rPr>
        <w:t>，且本科为建筑环境与能源应用工程、土木类、能源动力类等相近理工类专业</w:t>
      </w:r>
      <w:r w:rsidR="004247D7" w:rsidRPr="00610242">
        <w:rPr>
          <w:rFonts w:ascii="华文仿宋" w:eastAsia="华文仿宋" w:hAnsi="华文仿宋" w:cs="宋体" w:hint="eastAsia"/>
          <w:kern w:val="0"/>
          <w:sz w:val="29"/>
          <w:szCs w:val="29"/>
        </w:rPr>
        <w:t>。</w:t>
      </w:r>
    </w:p>
    <w:p w14:paraId="42FCD3DB" w14:textId="1262D360" w:rsidR="007007EE" w:rsidRPr="002E073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4</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初试科目与调入专业初试科目相同或相近，其中初试全国统一命题科目应与调入专业全国统一命题科目相同。</w:t>
      </w:r>
      <w:r w:rsidRPr="002E073E">
        <w:rPr>
          <w:rFonts w:ascii="华文仿宋" w:eastAsia="华文仿宋" w:hAnsi="华文仿宋" w:cs="宋体" w:hint="eastAsia"/>
          <w:kern w:val="0"/>
          <w:sz w:val="29"/>
          <w:szCs w:val="29"/>
        </w:rPr>
        <w:t>力学（08010</w:t>
      </w:r>
      <w:r w:rsidR="000224A0" w:rsidRPr="002E073E">
        <w:rPr>
          <w:rFonts w:ascii="华文仿宋" w:eastAsia="华文仿宋" w:hAnsi="华文仿宋" w:cs="宋体"/>
          <w:kern w:val="0"/>
          <w:sz w:val="29"/>
          <w:szCs w:val="29"/>
        </w:rPr>
        <w:t>0</w:t>
      </w:r>
      <w:r w:rsidRPr="002E073E">
        <w:rPr>
          <w:rFonts w:ascii="华文仿宋" w:eastAsia="华文仿宋" w:hAnsi="华文仿宋" w:cs="宋体" w:hint="eastAsia"/>
          <w:kern w:val="0"/>
          <w:sz w:val="29"/>
          <w:szCs w:val="29"/>
        </w:rPr>
        <w:t>）调剂的考生初试英语必须为2</w:t>
      </w:r>
      <w:r w:rsidRPr="002E073E">
        <w:rPr>
          <w:rFonts w:ascii="华文仿宋" w:eastAsia="华文仿宋" w:hAnsi="华文仿宋" w:cs="宋体"/>
          <w:kern w:val="0"/>
          <w:sz w:val="29"/>
          <w:szCs w:val="29"/>
        </w:rPr>
        <w:t>01</w:t>
      </w:r>
      <w:r w:rsidRPr="002E073E">
        <w:rPr>
          <w:rFonts w:ascii="华文仿宋" w:eastAsia="华文仿宋" w:hAnsi="华文仿宋" w:cs="宋体" w:hint="eastAsia"/>
          <w:kern w:val="0"/>
          <w:sz w:val="29"/>
          <w:szCs w:val="29"/>
        </w:rPr>
        <w:t>，数学必须为3</w:t>
      </w:r>
      <w:r w:rsidRPr="002E073E">
        <w:rPr>
          <w:rFonts w:ascii="华文仿宋" w:eastAsia="华文仿宋" w:hAnsi="华文仿宋" w:cs="宋体"/>
          <w:kern w:val="0"/>
          <w:sz w:val="29"/>
          <w:szCs w:val="29"/>
        </w:rPr>
        <w:t>01</w:t>
      </w:r>
      <w:r w:rsidR="004247D7" w:rsidRPr="002E073E">
        <w:rPr>
          <w:rFonts w:ascii="华文仿宋" w:eastAsia="华文仿宋" w:hAnsi="华文仿宋" w:cs="宋体" w:hint="eastAsia"/>
          <w:kern w:val="0"/>
          <w:sz w:val="29"/>
          <w:szCs w:val="29"/>
        </w:rPr>
        <w:t>，专业课科目为理论力学、材料力学、流体力学等力学基础课程</w:t>
      </w:r>
      <w:r w:rsidRPr="002E073E">
        <w:rPr>
          <w:rFonts w:ascii="华文仿宋" w:eastAsia="华文仿宋" w:hAnsi="华文仿宋" w:cs="宋体" w:hint="eastAsia"/>
          <w:kern w:val="0"/>
          <w:sz w:val="29"/>
          <w:szCs w:val="29"/>
        </w:rPr>
        <w:t>。</w:t>
      </w:r>
      <w:r w:rsidR="004247D7" w:rsidRPr="002E073E">
        <w:rPr>
          <w:rFonts w:ascii="华文仿宋" w:eastAsia="华文仿宋" w:hAnsi="华文仿宋" w:cs="宋体" w:hint="eastAsia"/>
          <w:kern w:val="0"/>
          <w:sz w:val="29"/>
          <w:szCs w:val="29"/>
        </w:rPr>
        <w:t>建筑学（0</w:t>
      </w:r>
      <w:r w:rsidR="004247D7" w:rsidRPr="002E073E">
        <w:rPr>
          <w:rFonts w:ascii="华文仿宋" w:eastAsia="华文仿宋" w:hAnsi="华文仿宋" w:cs="宋体"/>
          <w:kern w:val="0"/>
          <w:sz w:val="29"/>
          <w:szCs w:val="29"/>
        </w:rPr>
        <w:t>81300</w:t>
      </w:r>
      <w:r w:rsidR="004247D7" w:rsidRPr="002E073E">
        <w:rPr>
          <w:rFonts w:ascii="华文仿宋" w:eastAsia="华文仿宋" w:hAnsi="华文仿宋" w:cs="宋体" w:hint="eastAsia"/>
          <w:kern w:val="0"/>
          <w:sz w:val="29"/>
          <w:szCs w:val="29"/>
        </w:rPr>
        <w:t>）调剂的考试初试英语须为2</w:t>
      </w:r>
      <w:r w:rsidR="004247D7" w:rsidRPr="002E073E">
        <w:rPr>
          <w:rFonts w:ascii="华文仿宋" w:eastAsia="华文仿宋" w:hAnsi="华文仿宋" w:cs="宋体"/>
          <w:kern w:val="0"/>
          <w:sz w:val="29"/>
          <w:szCs w:val="29"/>
        </w:rPr>
        <w:t>01</w:t>
      </w:r>
      <w:r w:rsidR="004247D7" w:rsidRPr="002E073E">
        <w:rPr>
          <w:rFonts w:ascii="华文仿宋" w:eastAsia="华文仿宋" w:hAnsi="华文仿宋" w:cs="宋体" w:hint="eastAsia"/>
          <w:kern w:val="0"/>
          <w:sz w:val="29"/>
          <w:szCs w:val="29"/>
        </w:rPr>
        <w:t>。人工环境工程</w:t>
      </w:r>
      <w:r w:rsidRPr="002E073E">
        <w:rPr>
          <w:rFonts w:ascii="华文仿宋" w:eastAsia="华文仿宋" w:hAnsi="华文仿宋" w:cs="宋体" w:hint="eastAsia"/>
          <w:kern w:val="0"/>
          <w:sz w:val="29"/>
          <w:szCs w:val="29"/>
        </w:rPr>
        <w:t>（08590</w:t>
      </w:r>
      <w:r w:rsidR="004247D7" w:rsidRPr="002E073E">
        <w:rPr>
          <w:rFonts w:ascii="华文仿宋" w:eastAsia="华文仿宋" w:hAnsi="华文仿宋" w:cs="宋体"/>
          <w:kern w:val="0"/>
          <w:sz w:val="29"/>
          <w:szCs w:val="29"/>
        </w:rPr>
        <w:t>6</w:t>
      </w:r>
      <w:r w:rsidRPr="002E073E">
        <w:rPr>
          <w:rFonts w:ascii="华文仿宋" w:eastAsia="华文仿宋" w:hAnsi="华文仿宋" w:cs="宋体" w:hint="eastAsia"/>
          <w:kern w:val="0"/>
          <w:sz w:val="29"/>
          <w:szCs w:val="29"/>
        </w:rPr>
        <w:t>）调剂的考生初试英语必须2</w:t>
      </w:r>
      <w:r w:rsidRPr="002E073E">
        <w:rPr>
          <w:rFonts w:ascii="华文仿宋" w:eastAsia="华文仿宋" w:hAnsi="华文仿宋" w:cs="宋体"/>
          <w:kern w:val="0"/>
          <w:sz w:val="29"/>
          <w:szCs w:val="29"/>
        </w:rPr>
        <w:t>01</w:t>
      </w:r>
      <w:r w:rsidRPr="002E073E">
        <w:rPr>
          <w:rFonts w:ascii="华文仿宋" w:eastAsia="华文仿宋" w:hAnsi="华文仿宋" w:cs="宋体" w:hint="eastAsia"/>
          <w:kern w:val="0"/>
          <w:sz w:val="29"/>
          <w:szCs w:val="29"/>
        </w:rPr>
        <w:t>或者2</w:t>
      </w:r>
      <w:r w:rsidRPr="002E073E">
        <w:rPr>
          <w:rFonts w:ascii="华文仿宋" w:eastAsia="华文仿宋" w:hAnsi="华文仿宋" w:cs="宋体"/>
          <w:kern w:val="0"/>
          <w:sz w:val="29"/>
          <w:szCs w:val="29"/>
        </w:rPr>
        <w:t>04</w:t>
      </w:r>
      <w:r w:rsidRPr="002E073E">
        <w:rPr>
          <w:rFonts w:ascii="华文仿宋" w:eastAsia="华文仿宋" w:hAnsi="华文仿宋" w:cs="宋体" w:hint="eastAsia"/>
          <w:kern w:val="0"/>
          <w:sz w:val="29"/>
          <w:szCs w:val="29"/>
        </w:rPr>
        <w:t>，数学必须3</w:t>
      </w:r>
      <w:r w:rsidRPr="002E073E">
        <w:rPr>
          <w:rFonts w:ascii="华文仿宋" w:eastAsia="华文仿宋" w:hAnsi="华文仿宋" w:cs="宋体"/>
          <w:kern w:val="0"/>
          <w:sz w:val="29"/>
          <w:szCs w:val="29"/>
        </w:rPr>
        <w:t>01</w:t>
      </w:r>
      <w:r w:rsidRPr="002E073E">
        <w:rPr>
          <w:rFonts w:ascii="华文仿宋" w:eastAsia="华文仿宋" w:hAnsi="华文仿宋" w:cs="宋体" w:hint="eastAsia"/>
          <w:kern w:val="0"/>
          <w:sz w:val="29"/>
          <w:szCs w:val="29"/>
        </w:rPr>
        <w:t>或者3</w:t>
      </w:r>
      <w:r w:rsidRPr="002E073E">
        <w:rPr>
          <w:rFonts w:ascii="华文仿宋" w:eastAsia="华文仿宋" w:hAnsi="华文仿宋" w:cs="宋体"/>
          <w:kern w:val="0"/>
          <w:sz w:val="29"/>
          <w:szCs w:val="29"/>
        </w:rPr>
        <w:t>02</w:t>
      </w:r>
      <w:r w:rsidR="004247D7" w:rsidRPr="002E073E">
        <w:rPr>
          <w:rFonts w:ascii="华文仿宋" w:eastAsia="华文仿宋" w:hAnsi="华文仿宋" w:cs="宋体" w:hint="eastAsia"/>
          <w:kern w:val="0"/>
          <w:sz w:val="29"/>
          <w:szCs w:val="29"/>
        </w:rPr>
        <w:t>，</w:t>
      </w:r>
      <w:r w:rsidR="00B616D5" w:rsidRPr="002E073E">
        <w:rPr>
          <w:rFonts w:ascii="华文仿宋" w:eastAsia="华文仿宋" w:hAnsi="华文仿宋" w:cs="宋体" w:hint="eastAsia"/>
          <w:kern w:val="0"/>
          <w:sz w:val="29"/>
          <w:szCs w:val="29"/>
        </w:rPr>
        <w:t>专业课科目为工程热力学、流体力学、传热学、暖通空调、建筑环境学、材料力学、理论力学或相近课程</w:t>
      </w:r>
      <w:r w:rsidRPr="002E073E">
        <w:rPr>
          <w:rFonts w:ascii="华文仿宋" w:eastAsia="华文仿宋" w:hAnsi="华文仿宋" w:cs="宋体" w:hint="eastAsia"/>
          <w:kern w:val="0"/>
          <w:sz w:val="29"/>
          <w:szCs w:val="29"/>
        </w:rPr>
        <w:t>。</w:t>
      </w:r>
    </w:p>
    <w:p w14:paraId="7858516C" w14:textId="3A678016"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5</w:t>
      </w:r>
      <w:r>
        <w:rPr>
          <w:rFonts w:ascii="华文仿宋" w:eastAsia="华文仿宋" w:hAnsi="华文仿宋" w:cs="宋体"/>
          <w:kern w:val="0"/>
          <w:sz w:val="29"/>
          <w:szCs w:val="29"/>
        </w:rPr>
        <w:t>.</w:t>
      </w:r>
      <w:r>
        <w:rPr>
          <w:rFonts w:ascii="华文仿宋" w:eastAsia="华文仿宋" w:hAnsi="华文仿宋" w:cs="宋体" w:hint="eastAsia"/>
          <w:kern w:val="0"/>
          <w:sz w:val="29"/>
          <w:szCs w:val="29"/>
        </w:rPr>
        <w:t xml:space="preserve"> 第一志愿报考照顾专业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14:paraId="2FA994C0" w14:textId="77777777" w:rsidR="00EC0446" w:rsidRPr="00EC0446" w:rsidRDefault="00EC0446">
      <w:pPr>
        <w:widowControl/>
        <w:spacing w:line="368" w:lineRule="atLeast"/>
        <w:ind w:firstLine="555"/>
        <w:rPr>
          <w:rFonts w:ascii="华文仿宋" w:eastAsia="华文仿宋" w:hAnsi="华文仿宋" w:cs="宋体"/>
          <w:kern w:val="0"/>
          <w:sz w:val="29"/>
          <w:szCs w:val="29"/>
        </w:rPr>
      </w:pPr>
    </w:p>
    <w:p w14:paraId="6F388668" w14:textId="77777777" w:rsidR="007007EE" w:rsidRDefault="008E2E3D">
      <w:pPr>
        <w:widowControl/>
        <w:spacing w:line="368" w:lineRule="atLeast"/>
        <w:ind w:firstLine="555"/>
        <w:rPr>
          <w:rFonts w:ascii="华文仿宋" w:eastAsia="华文仿宋" w:hAnsi="华文仿宋" w:cs="宋体"/>
          <w:b/>
          <w:kern w:val="0"/>
          <w:sz w:val="29"/>
          <w:szCs w:val="29"/>
        </w:rPr>
      </w:pPr>
      <w:r>
        <w:rPr>
          <w:rFonts w:ascii="华文仿宋" w:eastAsia="华文仿宋" w:hAnsi="华文仿宋" w:cs="宋体" w:hint="eastAsia"/>
          <w:b/>
          <w:kern w:val="0"/>
          <w:sz w:val="29"/>
          <w:szCs w:val="29"/>
        </w:rPr>
        <w:lastRenderedPageBreak/>
        <w:t>三、调剂工作流程</w:t>
      </w:r>
    </w:p>
    <w:p w14:paraId="66892C74" w14:textId="28003DC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1</w:t>
      </w:r>
      <w:r>
        <w:rPr>
          <w:rFonts w:ascii="华文仿宋" w:eastAsia="华文仿宋" w:hAnsi="华文仿宋" w:cs="宋体"/>
          <w:kern w:val="0"/>
          <w:sz w:val="29"/>
          <w:szCs w:val="29"/>
        </w:rPr>
        <w:t>.</w:t>
      </w:r>
      <w:r>
        <w:rPr>
          <w:rFonts w:ascii="华文仿宋" w:eastAsia="华文仿宋" w:hAnsi="华文仿宋" w:cs="宋体" w:hint="eastAsia"/>
          <w:kern w:val="0"/>
          <w:sz w:val="29"/>
          <w:szCs w:val="29"/>
        </w:rPr>
        <w:t xml:space="preserve"> 学院</w:t>
      </w:r>
      <w:r w:rsidR="00FF0B4A">
        <w:rPr>
          <w:rFonts w:ascii="华文仿宋" w:eastAsia="华文仿宋" w:hAnsi="华文仿宋" w:cs="宋体" w:hint="eastAsia"/>
          <w:kern w:val="0"/>
          <w:sz w:val="29"/>
          <w:szCs w:val="29"/>
        </w:rPr>
        <w:t>将于2</w:t>
      </w:r>
      <w:r w:rsidR="00FF0B4A">
        <w:rPr>
          <w:rFonts w:ascii="华文仿宋" w:eastAsia="华文仿宋" w:hAnsi="华文仿宋" w:cs="宋体"/>
          <w:kern w:val="0"/>
          <w:sz w:val="29"/>
          <w:szCs w:val="29"/>
        </w:rPr>
        <w:t>023</w:t>
      </w:r>
      <w:r w:rsidR="00FF0B4A">
        <w:rPr>
          <w:rFonts w:ascii="华文仿宋" w:eastAsia="华文仿宋" w:hAnsi="华文仿宋" w:cs="宋体" w:hint="eastAsia"/>
          <w:kern w:val="0"/>
          <w:sz w:val="29"/>
          <w:szCs w:val="29"/>
        </w:rPr>
        <w:t>年4月6日通过</w:t>
      </w:r>
      <w:r w:rsidR="00C73794">
        <w:rPr>
          <w:rFonts w:ascii="华文仿宋" w:eastAsia="华文仿宋" w:hAnsi="华文仿宋" w:cs="宋体"/>
          <w:kern w:val="0"/>
          <w:sz w:val="29"/>
          <w:szCs w:val="29"/>
        </w:rPr>
        <w:t>调剂系统</w:t>
      </w:r>
      <w:r>
        <w:rPr>
          <w:rFonts w:ascii="华文仿宋" w:eastAsia="华文仿宋" w:hAnsi="华文仿宋" w:cs="宋体" w:hint="eastAsia"/>
          <w:kern w:val="0"/>
          <w:sz w:val="29"/>
          <w:szCs w:val="29"/>
        </w:rPr>
        <w:t>发布计划余额信息及调剂要求。</w:t>
      </w:r>
    </w:p>
    <w:p w14:paraId="377B54E7" w14:textId="33786CAC"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2</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调剂考生</w:t>
      </w:r>
      <w:r w:rsidR="00FF0B4A">
        <w:rPr>
          <w:rFonts w:ascii="华文仿宋" w:eastAsia="华文仿宋" w:hAnsi="华文仿宋" w:cs="宋体" w:hint="eastAsia"/>
          <w:kern w:val="0"/>
          <w:sz w:val="29"/>
          <w:szCs w:val="29"/>
        </w:rPr>
        <w:t>须</w:t>
      </w:r>
      <w:r>
        <w:rPr>
          <w:rFonts w:ascii="华文仿宋" w:eastAsia="华文仿宋" w:hAnsi="华文仿宋" w:cs="宋体" w:hint="eastAsia"/>
          <w:kern w:val="0"/>
          <w:sz w:val="29"/>
          <w:szCs w:val="29"/>
        </w:rPr>
        <w:t>登录调剂系统填报调剂志愿。</w:t>
      </w:r>
    </w:p>
    <w:p w14:paraId="1174F7F0"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3</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学院通过调剂系统网站筛选本学院调剂考生情况，确定复试名单并报研招办审核后，通知考生参加复试。</w:t>
      </w:r>
    </w:p>
    <w:p w14:paraId="4F5879BE" w14:textId="66344744"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4</w:t>
      </w:r>
      <w:r>
        <w:rPr>
          <w:rFonts w:ascii="华文仿宋" w:eastAsia="华文仿宋" w:hAnsi="华文仿宋" w:cs="宋体"/>
          <w:kern w:val="0"/>
          <w:sz w:val="29"/>
          <w:szCs w:val="29"/>
        </w:rPr>
        <w:t>. 调剂考生收到复试通知后在</w:t>
      </w:r>
      <w:r w:rsidR="00FF0B4A">
        <w:rPr>
          <w:rFonts w:ascii="华文仿宋" w:eastAsia="华文仿宋" w:hAnsi="华文仿宋" w:cs="宋体" w:hint="eastAsia"/>
          <w:kern w:val="0"/>
          <w:sz w:val="29"/>
          <w:szCs w:val="29"/>
        </w:rPr>
        <w:t>4个小时</w:t>
      </w:r>
      <w:r>
        <w:rPr>
          <w:rFonts w:ascii="华文仿宋" w:eastAsia="华文仿宋" w:hAnsi="华文仿宋" w:cs="宋体"/>
          <w:kern w:val="0"/>
          <w:sz w:val="29"/>
          <w:szCs w:val="29"/>
        </w:rPr>
        <w:t>内回复，逾期不回复的视为放弃。</w:t>
      </w:r>
    </w:p>
    <w:p w14:paraId="104359C6"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5</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同意</w:t>
      </w:r>
      <w:r>
        <w:rPr>
          <w:rFonts w:ascii="华文仿宋" w:eastAsia="华文仿宋" w:hAnsi="华文仿宋" w:cs="宋体"/>
          <w:kern w:val="0"/>
          <w:sz w:val="29"/>
          <w:szCs w:val="29"/>
        </w:rPr>
        <w:t>调剂的考生应在学校安排的时间参加复试，不参加复试的视为放弃。</w:t>
      </w:r>
    </w:p>
    <w:p w14:paraId="02D7BC0D" w14:textId="77777777"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6</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考生通过复试后，学院将拟录取名单及时报研招办审核，由研招办通过调剂系统向拟录取的调剂考生发送待录取通知。</w:t>
      </w:r>
    </w:p>
    <w:p w14:paraId="2955FE43" w14:textId="1F9D5493"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7</w:t>
      </w:r>
      <w:r>
        <w:rPr>
          <w:rFonts w:ascii="华文仿宋" w:eastAsia="华文仿宋" w:hAnsi="华文仿宋" w:cs="宋体"/>
          <w:kern w:val="0"/>
          <w:sz w:val="29"/>
          <w:szCs w:val="29"/>
        </w:rPr>
        <w:t xml:space="preserve">. </w:t>
      </w:r>
      <w:r>
        <w:rPr>
          <w:rFonts w:ascii="华文仿宋" w:eastAsia="华文仿宋" w:hAnsi="华文仿宋" w:cs="宋体" w:hint="eastAsia"/>
          <w:kern w:val="0"/>
          <w:sz w:val="29"/>
          <w:szCs w:val="29"/>
        </w:rPr>
        <w:t>考生在</w:t>
      </w:r>
      <w:r w:rsidR="00FF0B4A">
        <w:rPr>
          <w:rFonts w:ascii="华文仿宋" w:eastAsia="华文仿宋" w:hAnsi="华文仿宋" w:cs="宋体" w:hint="eastAsia"/>
          <w:kern w:val="0"/>
          <w:sz w:val="29"/>
          <w:szCs w:val="29"/>
        </w:rPr>
        <w:t>4个小时</w:t>
      </w:r>
      <w:r>
        <w:rPr>
          <w:rFonts w:ascii="华文仿宋" w:eastAsia="华文仿宋" w:hAnsi="华文仿宋" w:cs="宋体" w:hint="eastAsia"/>
          <w:kern w:val="0"/>
          <w:sz w:val="29"/>
          <w:szCs w:val="29"/>
        </w:rPr>
        <w:t>内，登陆调剂系统确认接受待录取，逾期视为放弃，取消拟录取资格。</w:t>
      </w:r>
    </w:p>
    <w:p w14:paraId="63082B61" w14:textId="77777777" w:rsidR="007007EE" w:rsidRDefault="008E2E3D">
      <w:pPr>
        <w:widowControl/>
        <w:spacing w:line="368" w:lineRule="atLeast"/>
        <w:ind w:firstLine="555"/>
        <w:rPr>
          <w:rFonts w:ascii="华文仿宋" w:eastAsia="华文仿宋" w:hAnsi="华文仿宋" w:cs="宋体"/>
          <w:b/>
          <w:kern w:val="0"/>
          <w:sz w:val="29"/>
          <w:szCs w:val="29"/>
        </w:rPr>
      </w:pPr>
      <w:r>
        <w:rPr>
          <w:rFonts w:ascii="华文仿宋" w:eastAsia="华文仿宋" w:hAnsi="华文仿宋" w:cs="宋体" w:hint="eastAsia"/>
          <w:b/>
          <w:kern w:val="0"/>
          <w:sz w:val="29"/>
          <w:szCs w:val="29"/>
        </w:rPr>
        <w:t>四、调剂复试、录取</w:t>
      </w:r>
    </w:p>
    <w:p w14:paraId="4B750D51" w14:textId="42C7199A" w:rsidR="007007EE" w:rsidRDefault="008E2E3D" w:rsidP="00FF0B4A">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调剂考生的复试、录取按照《河南科技大学202</w:t>
      </w:r>
      <w:r w:rsidR="000224A0">
        <w:rPr>
          <w:rFonts w:ascii="华文仿宋" w:eastAsia="华文仿宋" w:hAnsi="华文仿宋" w:cs="宋体"/>
          <w:kern w:val="0"/>
          <w:sz w:val="29"/>
          <w:szCs w:val="29"/>
        </w:rPr>
        <w:t>3</w:t>
      </w:r>
      <w:r>
        <w:rPr>
          <w:rFonts w:ascii="华文仿宋" w:eastAsia="华文仿宋" w:hAnsi="华文仿宋" w:cs="宋体" w:hint="eastAsia"/>
          <w:kern w:val="0"/>
          <w:sz w:val="29"/>
          <w:szCs w:val="29"/>
        </w:rPr>
        <w:t>年硕士研究生复试录取办法》执行。</w:t>
      </w:r>
      <w:r w:rsidR="00FF0B4A">
        <w:rPr>
          <w:rFonts w:ascii="华文仿宋" w:eastAsia="华文仿宋" w:hAnsi="华文仿宋" w:cs="宋体" w:hint="eastAsia"/>
          <w:kern w:val="0"/>
          <w:sz w:val="29"/>
          <w:szCs w:val="29"/>
        </w:rPr>
        <w:t>资格审查、复试内容、</w:t>
      </w:r>
      <w:r w:rsidR="008539DE">
        <w:rPr>
          <w:rFonts w:ascii="华文仿宋" w:eastAsia="华文仿宋" w:hAnsi="华文仿宋" w:cs="宋体" w:hint="eastAsia"/>
          <w:kern w:val="0"/>
          <w:sz w:val="29"/>
          <w:szCs w:val="29"/>
        </w:rPr>
        <w:t>录取办法等</w:t>
      </w:r>
      <w:r w:rsidR="00FF0B4A">
        <w:rPr>
          <w:rFonts w:ascii="华文仿宋" w:eastAsia="华文仿宋" w:hAnsi="华文仿宋" w:cs="宋体" w:hint="eastAsia"/>
          <w:kern w:val="0"/>
          <w:sz w:val="29"/>
          <w:szCs w:val="29"/>
        </w:rPr>
        <w:t>按《</w:t>
      </w:r>
      <w:r w:rsidR="00FF0B4A" w:rsidRPr="00FF0B4A">
        <w:rPr>
          <w:rFonts w:ascii="华文仿宋" w:eastAsia="华文仿宋" w:hAnsi="华文仿宋" w:cs="宋体" w:hint="eastAsia"/>
          <w:kern w:val="0"/>
          <w:sz w:val="29"/>
          <w:szCs w:val="29"/>
        </w:rPr>
        <w:t>河南科技大学土木建筑学院（024）2023年硕士研究生复试工作细则</w:t>
      </w:r>
      <w:r w:rsidR="00FF0B4A">
        <w:rPr>
          <w:rFonts w:ascii="华文仿宋" w:eastAsia="华文仿宋" w:hAnsi="华文仿宋" w:cs="宋体" w:hint="eastAsia"/>
          <w:kern w:val="0"/>
          <w:sz w:val="29"/>
          <w:szCs w:val="29"/>
        </w:rPr>
        <w:t>》执行</w:t>
      </w:r>
      <w:r w:rsidR="00C73794">
        <w:rPr>
          <w:rFonts w:ascii="华文仿宋" w:eastAsia="华文仿宋" w:hAnsi="华文仿宋" w:cs="宋体" w:hint="eastAsia"/>
          <w:kern w:val="0"/>
          <w:sz w:val="29"/>
          <w:szCs w:val="29"/>
        </w:rPr>
        <w:t>（附件</w:t>
      </w:r>
      <w:r w:rsidR="00A84A2D">
        <w:rPr>
          <w:rFonts w:ascii="华文仿宋" w:eastAsia="华文仿宋" w:hAnsi="华文仿宋" w:cs="宋体"/>
          <w:kern w:val="0"/>
          <w:sz w:val="29"/>
          <w:szCs w:val="29"/>
        </w:rPr>
        <w:t>2</w:t>
      </w:r>
      <w:r w:rsidR="00C73794">
        <w:rPr>
          <w:rFonts w:ascii="华文仿宋" w:eastAsia="华文仿宋" w:hAnsi="华文仿宋" w:cs="宋体" w:hint="eastAsia"/>
          <w:kern w:val="0"/>
          <w:sz w:val="29"/>
          <w:szCs w:val="29"/>
        </w:rPr>
        <w:t>）</w:t>
      </w:r>
      <w:r w:rsidR="00FF0B4A">
        <w:rPr>
          <w:rFonts w:ascii="华文仿宋" w:eastAsia="华文仿宋" w:hAnsi="华文仿宋" w:cs="宋体" w:hint="eastAsia"/>
          <w:kern w:val="0"/>
          <w:sz w:val="29"/>
          <w:szCs w:val="29"/>
        </w:rPr>
        <w:t>。</w:t>
      </w:r>
    </w:p>
    <w:p w14:paraId="648CB789" w14:textId="326AAC7D"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我院202</w:t>
      </w:r>
      <w:r w:rsidR="000224A0">
        <w:rPr>
          <w:rFonts w:ascii="华文仿宋" w:eastAsia="华文仿宋" w:hAnsi="华文仿宋" w:cs="宋体"/>
          <w:kern w:val="0"/>
          <w:sz w:val="29"/>
          <w:szCs w:val="29"/>
        </w:rPr>
        <w:t>3</w:t>
      </w:r>
      <w:r>
        <w:rPr>
          <w:rFonts w:ascii="华文仿宋" w:eastAsia="华文仿宋" w:hAnsi="华文仿宋" w:cs="宋体" w:hint="eastAsia"/>
          <w:kern w:val="0"/>
          <w:sz w:val="29"/>
          <w:szCs w:val="29"/>
        </w:rPr>
        <w:t>年硕士研究生招生调剂复试以</w:t>
      </w:r>
      <w:r w:rsidR="000224A0">
        <w:rPr>
          <w:rFonts w:ascii="华文仿宋" w:eastAsia="华文仿宋" w:hAnsi="华文仿宋" w:cs="宋体" w:hint="eastAsia"/>
          <w:kern w:val="0"/>
          <w:sz w:val="29"/>
          <w:szCs w:val="29"/>
        </w:rPr>
        <w:t>现场</w:t>
      </w:r>
      <w:r w:rsidR="000224A0" w:rsidRPr="003D3D1E">
        <w:rPr>
          <w:rFonts w:ascii="华文仿宋" w:eastAsia="华文仿宋" w:hAnsi="华文仿宋" w:cs="宋体" w:hint="eastAsia"/>
          <w:kern w:val="0"/>
          <w:sz w:val="29"/>
          <w:szCs w:val="29"/>
        </w:rPr>
        <w:t>复试方式进行，</w:t>
      </w:r>
      <w:r w:rsidR="00FF0B4A">
        <w:rPr>
          <w:rFonts w:ascii="华文仿宋" w:eastAsia="华文仿宋" w:hAnsi="华文仿宋" w:cs="宋体" w:hint="eastAsia"/>
          <w:kern w:val="0"/>
          <w:sz w:val="29"/>
          <w:szCs w:val="29"/>
        </w:rPr>
        <w:t>拟定于4月8号下午进行笔试和资格审查，4月9号进行面试。</w:t>
      </w:r>
    </w:p>
    <w:p w14:paraId="2DAAB30B" w14:textId="77777777" w:rsidR="00EC0446" w:rsidRDefault="00EC0446">
      <w:pPr>
        <w:widowControl/>
        <w:spacing w:line="368" w:lineRule="atLeast"/>
        <w:ind w:firstLine="555"/>
        <w:rPr>
          <w:rFonts w:ascii="华文仿宋" w:eastAsia="华文仿宋" w:hAnsi="华文仿宋" w:cs="宋体"/>
          <w:b/>
          <w:kern w:val="0"/>
          <w:sz w:val="29"/>
          <w:szCs w:val="29"/>
        </w:rPr>
      </w:pPr>
    </w:p>
    <w:p w14:paraId="5F5CD783" w14:textId="17BC4B8A" w:rsidR="007007EE" w:rsidRDefault="006F77C2">
      <w:pPr>
        <w:widowControl/>
        <w:spacing w:line="368" w:lineRule="atLeast"/>
        <w:ind w:firstLine="555"/>
        <w:rPr>
          <w:rFonts w:ascii="华文仿宋" w:eastAsia="华文仿宋" w:hAnsi="华文仿宋" w:cs="宋体"/>
          <w:b/>
          <w:kern w:val="0"/>
          <w:sz w:val="29"/>
          <w:szCs w:val="29"/>
        </w:rPr>
      </w:pPr>
      <w:r>
        <w:rPr>
          <w:rFonts w:ascii="华文仿宋" w:eastAsia="华文仿宋" w:hAnsi="华文仿宋" w:cs="宋体" w:hint="eastAsia"/>
          <w:b/>
          <w:kern w:val="0"/>
          <w:sz w:val="29"/>
          <w:szCs w:val="29"/>
        </w:rPr>
        <w:lastRenderedPageBreak/>
        <w:t>五</w:t>
      </w:r>
      <w:r w:rsidR="008E2E3D">
        <w:rPr>
          <w:rFonts w:ascii="华文仿宋" w:eastAsia="华文仿宋" w:hAnsi="华文仿宋" w:cs="宋体" w:hint="eastAsia"/>
          <w:b/>
          <w:kern w:val="0"/>
          <w:sz w:val="29"/>
          <w:szCs w:val="29"/>
        </w:rPr>
        <w:t>、</w:t>
      </w:r>
      <w:r w:rsidR="00CF766C">
        <w:rPr>
          <w:rFonts w:ascii="华文仿宋" w:eastAsia="华文仿宋" w:hAnsi="华文仿宋" w:cs="宋体" w:hint="eastAsia"/>
          <w:b/>
          <w:kern w:val="0"/>
          <w:sz w:val="29"/>
          <w:szCs w:val="29"/>
        </w:rPr>
        <w:t>其他</w:t>
      </w:r>
    </w:p>
    <w:p w14:paraId="1C2207C1" w14:textId="1F731F6A" w:rsidR="007007EE" w:rsidRDefault="00FF0B4A">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1</w:t>
      </w:r>
      <w:r w:rsidR="008E2E3D">
        <w:rPr>
          <w:rFonts w:ascii="华文仿宋" w:eastAsia="华文仿宋" w:hAnsi="华文仿宋" w:cs="宋体"/>
          <w:kern w:val="0"/>
          <w:sz w:val="29"/>
          <w:szCs w:val="29"/>
        </w:rPr>
        <w:t xml:space="preserve">. </w:t>
      </w:r>
      <w:r w:rsidR="00CF766C" w:rsidRPr="00C80C6A">
        <w:rPr>
          <w:rFonts w:ascii="华文仿宋" w:eastAsia="华文仿宋" w:hAnsi="华文仿宋" w:cs="宋体" w:hint="eastAsia"/>
          <w:kern w:val="0"/>
          <w:sz w:val="29"/>
          <w:szCs w:val="29"/>
        </w:rPr>
        <w:t>我校设定调剂志愿锁定时间为</w:t>
      </w:r>
      <w:r w:rsidR="00CF766C" w:rsidRPr="00C80C6A">
        <w:rPr>
          <w:rFonts w:ascii="华文仿宋" w:eastAsia="华文仿宋" w:hAnsi="华文仿宋" w:cs="宋体"/>
          <w:kern w:val="0"/>
          <w:sz w:val="29"/>
          <w:szCs w:val="29"/>
        </w:rPr>
        <w:t>24</w:t>
      </w:r>
      <w:r w:rsidR="00CF766C" w:rsidRPr="00C80C6A">
        <w:rPr>
          <w:rFonts w:ascii="华文仿宋" w:eastAsia="华文仿宋" w:hAnsi="华文仿宋" w:cs="宋体" w:hint="eastAsia"/>
          <w:kern w:val="0"/>
          <w:sz w:val="29"/>
          <w:szCs w:val="29"/>
        </w:rPr>
        <w:t>小时。为便于考生填报其他志愿，我校将第一时间主动给未达到要求或最终未被遴选上的调剂志愿解锁，原则上不另接受考生提出的调剂志愿解锁申请。</w:t>
      </w:r>
    </w:p>
    <w:p w14:paraId="609047F6" w14:textId="081D91FE" w:rsidR="007007EE" w:rsidRDefault="00FF0B4A">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2</w:t>
      </w:r>
      <w:r w:rsidR="008E2E3D">
        <w:rPr>
          <w:rFonts w:ascii="华文仿宋" w:eastAsia="华文仿宋" w:hAnsi="华文仿宋" w:cs="宋体"/>
          <w:kern w:val="0"/>
          <w:sz w:val="29"/>
          <w:szCs w:val="29"/>
        </w:rPr>
        <w:t>.</w:t>
      </w:r>
      <w:r w:rsidR="008E2E3D">
        <w:rPr>
          <w:rFonts w:ascii="华文仿宋" w:eastAsia="华文仿宋" w:hAnsi="华文仿宋" w:cs="宋体" w:hint="eastAsia"/>
          <w:kern w:val="0"/>
          <w:sz w:val="29"/>
          <w:szCs w:val="29"/>
        </w:rPr>
        <w:t xml:space="preserve"> </w:t>
      </w:r>
      <w:r w:rsidR="00CF766C" w:rsidRPr="00CF766C">
        <w:rPr>
          <w:rFonts w:ascii="华文仿宋" w:eastAsia="华文仿宋" w:hAnsi="华文仿宋" w:cs="宋体" w:hint="eastAsia"/>
          <w:kern w:val="0"/>
          <w:sz w:val="29"/>
          <w:szCs w:val="29"/>
        </w:rPr>
        <w:t>调剂考生原则上仅允许申请调剂至我校1个学院（专业），如还需参加其他学院（专业）的复试务必告知第一调剂复试学院并征得同意，未经同意私自联系报考其他学院调剂志愿的，无法进入后调剂报考的学院复试名单，不能参加其复试</w:t>
      </w:r>
      <w:r w:rsidR="008E2E3D">
        <w:rPr>
          <w:rFonts w:ascii="华文仿宋" w:eastAsia="华文仿宋" w:hAnsi="华文仿宋" w:cs="宋体" w:hint="eastAsia"/>
          <w:kern w:val="0"/>
          <w:sz w:val="29"/>
          <w:szCs w:val="29"/>
        </w:rPr>
        <w:t>。</w:t>
      </w:r>
    </w:p>
    <w:p w14:paraId="1A2581D6" w14:textId="6699D563" w:rsidR="007007EE" w:rsidRDefault="00FF0B4A">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3</w:t>
      </w:r>
      <w:r w:rsidR="008E2E3D">
        <w:rPr>
          <w:rFonts w:ascii="华文仿宋" w:eastAsia="华文仿宋" w:hAnsi="华文仿宋" w:cs="宋体"/>
          <w:kern w:val="0"/>
          <w:sz w:val="29"/>
          <w:szCs w:val="29"/>
        </w:rPr>
        <w:t xml:space="preserve">. </w:t>
      </w:r>
      <w:r w:rsidR="00CF766C" w:rsidRPr="00CF766C">
        <w:rPr>
          <w:rFonts w:ascii="华文仿宋" w:eastAsia="华文仿宋" w:hAnsi="华文仿宋" w:cs="宋体" w:hint="eastAsia"/>
          <w:kern w:val="0"/>
          <w:sz w:val="29"/>
          <w:szCs w:val="29"/>
        </w:rPr>
        <w:t>我校及相关学院以研招网信息平台、网站、电话、电子邮件、短信等方式公开或发送给考生的相关信息、文件和消息，均视为送达，因考生个人疏忽等原因造成的一切后果由考生本人承担。</w:t>
      </w:r>
    </w:p>
    <w:p w14:paraId="572E77DE" w14:textId="1FA75932" w:rsidR="00CF766C" w:rsidRDefault="00FF0B4A">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kern w:val="0"/>
          <w:sz w:val="29"/>
          <w:szCs w:val="29"/>
        </w:rPr>
        <w:t>4</w:t>
      </w:r>
      <w:r w:rsidR="00CF766C">
        <w:rPr>
          <w:rFonts w:ascii="华文仿宋" w:eastAsia="华文仿宋" w:hAnsi="华文仿宋" w:cs="宋体" w:hint="eastAsia"/>
          <w:kern w:val="0"/>
          <w:sz w:val="29"/>
          <w:szCs w:val="29"/>
        </w:rPr>
        <w:t>、</w:t>
      </w:r>
      <w:r w:rsidR="00CF766C" w:rsidRPr="003D3D1E">
        <w:rPr>
          <w:rFonts w:ascii="华文仿宋" w:eastAsia="华文仿宋" w:hAnsi="华文仿宋" w:cs="宋体" w:hint="eastAsia"/>
          <w:kern w:val="0"/>
          <w:sz w:val="29"/>
          <w:szCs w:val="29"/>
        </w:rPr>
        <w:t>本办法未尽事宜以教育部《</w:t>
      </w:r>
      <w:r w:rsidR="00CF766C">
        <w:rPr>
          <w:rFonts w:ascii="华文仿宋" w:eastAsia="华文仿宋" w:hAnsi="华文仿宋" w:cs="宋体" w:hint="eastAsia"/>
          <w:kern w:val="0"/>
          <w:sz w:val="29"/>
          <w:szCs w:val="29"/>
        </w:rPr>
        <w:t>202</w:t>
      </w:r>
      <w:r w:rsidR="00CF766C">
        <w:rPr>
          <w:rFonts w:ascii="华文仿宋" w:eastAsia="华文仿宋" w:hAnsi="华文仿宋" w:cs="宋体"/>
          <w:kern w:val="0"/>
          <w:sz w:val="29"/>
          <w:szCs w:val="29"/>
        </w:rPr>
        <w:t>3</w:t>
      </w:r>
      <w:r w:rsidR="00CF766C" w:rsidRPr="003D3D1E">
        <w:rPr>
          <w:rFonts w:ascii="华文仿宋" w:eastAsia="华文仿宋" w:hAnsi="华文仿宋" w:cs="宋体" w:hint="eastAsia"/>
          <w:kern w:val="0"/>
          <w:sz w:val="29"/>
          <w:szCs w:val="29"/>
        </w:rPr>
        <w:t>年全国硕士研究生招生工作管理规定》等文件和学校相关规定为准</w:t>
      </w:r>
      <w:r w:rsidR="00CF766C" w:rsidRPr="0085112C">
        <w:rPr>
          <w:rFonts w:ascii="华文仿宋" w:eastAsia="华文仿宋" w:hAnsi="华文仿宋" w:cs="宋体" w:hint="eastAsia"/>
          <w:kern w:val="0"/>
          <w:sz w:val="29"/>
          <w:szCs w:val="29"/>
        </w:rPr>
        <w:t>；</w:t>
      </w:r>
      <w:r w:rsidR="00CF766C" w:rsidRPr="00ED5FE8">
        <w:rPr>
          <w:rFonts w:ascii="华文仿宋" w:eastAsia="华文仿宋" w:hAnsi="华文仿宋" w:cs="宋体" w:hint="eastAsia"/>
          <w:kern w:val="0"/>
          <w:sz w:val="29"/>
          <w:szCs w:val="29"/>
        </w:rPr>
        <w:t>如有与国家有关法规政策相抵触</w:t>
      </w:r>
      <w:r w:rsidR="00CF766C">
        <w:rPr>
          <w:rFonts w:ascii="华文仿宋" w:eastAsia="华文仿宋" w:hAnsi="华文仿宋" w:cs="宋体" w:hint="eastAsia"/>
          <w:kern w:val="0"/>
          <w:sz w:val="29"/>
          <w:szCs w:val="29"/>
        </w:rPr>
        <w:t>的</w:t>
      </w:r>
      <w:r w:rsidR="00CF766C" w:rsidRPr="00ED5FE8">
        <w:rPr>
          <w:rFonts w:ascii="华文仿宋" w:eastAsia="华文仿宋" w:hAnsi="华文仿宋" w:cs="宋体" w:hint="eastAsia"/>
          <w:kern w:val="0"/>
          <w:sz w:val="29"/>
          <w:szCs w:val="29"/>
        </w:rPr>
        <w:t>，以国家法规政策为准。</w:t>
      </w:r>
    </w:p>
    <w:p w14:paraId="2BF29D93" w14:textId="77777777" w:rsidR="007007EE" w:rsidRDefault="008E2E3D">
      <w:pPr>
        <w:widowControl/>
        <w:spacing w:line="368" w:lineRule="atLeast"/>
        <w:ind w:firstLine="555"/>
        <w:rPr>
          <w:rFonts w:ascii="华文仿宋" w:eastAsia="华文仿宋" w:hAnsi="华文仿宋" w:cs="宋体"/>
          <w:b/>
          <w:kern w:val="0"/>
          <w:sz w:val="29"/>
          <w:szCs w:val="29"/>
        </w:rPr>
      </w:pPr>
      <w:r>
        <w:rPr>
          <w:rFonts w:ascii="华文仿宋" w:eastAsia="华文仿宋" w:hAnsi="华文仿宋" w:cs="宋体" w:hint="eastAsia"/>
          <w:b/>
          <w:kern w:val="0"/>
          <w:sz w:val="29"/>
          <w:szCs w:val="29"/>
        </w:rPr>
        <w:t>六、监督和复议</w:t>
      </w:r>
    </w:p>
    <w:p w14:paraId="1593D809" w14:textId="1ADB8D5C"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调剂工作实行回避制度、责任追究制度。学院根据教育部相关文件及研究生院相关文件精神，切实维护调剂工作的公平公正，对徇私舞弊的工作人员要追究责任。</w:t>
      </w:r>
    </w:p>
    <w:p w14:paraId="63D39D9F" w14:textId="7E27489A"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为及时处理调剂工作中出现的争议</w:t>
      </w:r>
      <w:r w:rsidR="00A916C8">
        <w:rPr>
          <w:rFonts w:ascii="华文仿宋" w:eastAsia="华文仿宋" w:hAnsi="华文仿宋" w:cs="宋体" w:hint="eastAsia"/>
          <w:kern w:val="0"/>
          <w:sz w:val="29"/>
          <w:szCs w:val="29"/>
        </w:rPr>
        <w:t>，</w:t>
      </w:r>
      <w:r>
        <w:rPr>
          <w:rFonts w:ascii="华文仿宋" w:eastAsia="华文仿宋" w:hAnsi="华文仿宋" w:cs="宋体" w:hint="eastAsia"/>
          <w:kern w:val="0"/>
          <w:sz w:val="29"/>
          <w:szCs w:val="29"/>
        </w:rPr>
        <w:t>当参加调剂复试未被录取的考生提出异议时，学院按照</w:t>
      </w:r>
      <w:r>
        <w:rPr>
          <w:rFonts w:ascii="华文仿宋" w:eastAsia="华文仿宋" w:hAnsi="华文仿宋" w:cs="宋体"/>
          <w:kern w:val="0"/>
          <w:sz w:val="29"/>
          <w:szCs w:val="29"/>
        </w:rPr>
        <w:t>相关文件规定进行异议处理</w:t>
      </w:r>
      <w:r>
        <w:rPr>
          <w:rFonts w:ascii="华文仿宋" w:eastAsia="华文仿宋" w:hAnsi="华文仿宋" w:cs="宋体" w:hint="eastAsia"/>
          <w:kern w:val="0"/>
          <w:sz w:val="29"/>
          <w:szCs w:val="29"/>
        </w:rPr>
        <w:t>。</w:t>
      </w:r>
    </w:p>
    <w:p w14:paraId="4852BA1F" w14:textId="3568FDC3"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学校咨询与申诉电话：</w:t>
      </w:r>
      <w:r>
        <w:rPr>
          <w:rFonts w:ascii="华文仿宋" w:eastAsia="华文仿宋" w:hAnsi="华文仿宋" w:cs="宋体"/>
          <w:kern w:val="0"/>
          <w:sz w:val="29"/>
          <w:szCs w:val="29"/>
        </w:rPr>
        <w:t>0379</w:t>
      </w:r>
      <w:r>
        <w:rPr>
          <w:rFonts w:ascii="华文仿宋" w:eastAsia="华文仿宋" w:hAnsi="华文仿宋" w:cs="宋体" w:hint="eastAsia"/>
          <w:kern w:val="0"/>
          <w:sz w:val="29"/>
          <w:szCs w:val="29"/>
        </w:rPr>
        <w:t>-</w:t>
      </w:r>
      <w:r>
        <w:rPr>
          <w:rFonts w:ascii="华文仿宋" w:eastAsia="华文仿宋" w:hAnsi="华文仿宋" w:cs="宋体"/>
          <w:kern w:val="0"/>
          <w:sz w:val="29"/>
          <w:szCs w:val="29"/>
        </w:rPr>
        <w:t>64231373</w:t>
      </w:r>
      <w:r w:rsidR="00CF766C">
        <w:rPr>
          <w:rFonts w:ascii="华文仿宋" w:eastAsia="华文仿宋" w:hAnsi="华文仿宋" w:cs="宋体" w:hint="eastAsia"/>
          <w:kern w:val="0"/>
          <w:sz w:val="29"/>
          <w:szCs w:val="29"/>
        </w:rPr>
        <w:t>（研招办）</w:t>
      </w:r>
    </w:p>
    <w:p w14:paraId="17DBE26E" w14:textId="6CD319C7" w:rsidR="00CF766C" w:rsidRDefault="00CF766C">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cs="宋体" w:hint="eastAsia"/>
          <w:kern w:val="0"/>
          <w:sz w:val="29"/>
          <w:szCs w:val="29"/>
        </w:rPr>
        <w:t xml:space="preserve"> </w:t>
      </w:r>
      <w:r>
        <w:rPr>
          <w:rFonts w:ascii="华文仿宋" w:eastAsia="华文仿宋" w:hAnsi="华文仿宋" w:cs="宋体"/>
          <w:kern w:val="0"/>
          <w:sz w:val="29"/>
          <w:szCs w:val="29"/>
        </w:rPr>
        <w:t xml:space="preserve">                   0379</w:t>
      </w:r>
      <w:r>
        <w:rPr>
          <w:rFonts w:ascii="华文仿宋" w:eastAsia="华文仿宋" w:hAnsi="华文仿宋" w:cs="宋体" w:hint="eastAsia"/>
          <w:kern w:val="0"/>
          <w:sz w:val="29"/>
          <w:szCs w:val="29"/>
        </w:rPr>
        <w:t>-</w:t>
      </w:r>
      <w:r>
        <w:rPr>
          <w:rFonts w:ascii="华文仿宋" w:eastAsia="华文仿宋" w:hAnsi="华文仿宋" w:cs="宋体"/>
          <w:kern w:val="0"/>
          <w:sz w:val="29"/>
          <w:szCs w:val="29"/>
        </w:rPr>
        <w:t>64231439</w:t>
      </w:r>
      <w:r>
        <w:rPr>
          <w:rFonts w:ascii="华文仿宋" w:eastAsia="华文仿宋" w:hAnsi="华文仿宋" w:cs="宋体" w:hint="eastAsia"/>
          <w:kern w:val="0"/>
          <w:sz w:val="29"/>
          <w:szCs w:val="29"/>
        </w:rPr>
        <w:t>（校纪委）</w:t>
      </w:r>
    </w:p>
    <w:p w14:paraId="28BB1D8A" w14:textId="77777777" w:rsidR="007007EE" w:rsidRDefault="008E2E3D">
      <w:pPr>
        <w:widowControl/>
        <w:spacing w:line="368" w:lineRule="atLeast"/>
        <w:ind w:firstLine="555"/>
        <w:rPr>
          <w:rFonts w:ascii="华文仿宋" w:eastAsia="华文仿宋" w:hAnsi="华文仿宋"/>
          <w:sz w:val="29"/>
          <w:szCs w:val="29"/>
        </w:rPr>
      </w:pPr>
      <w:r>
        <w:rPr>
          <w:rFonts w:ascii="华文仿宋" w:eastAsia="华文仿宋" w:hAnsi="华文仿宋" w:cs="宋体" w:hint="eastAsia"/>
          <w:kern w:val="0"/>
          <w:sz w:val="29"/>
          <w:szCs w:val="29"/>
        </w:rPr>
        <w:lastRenderedPageBreak/>
        <w:t>学校监督举报邮箱：</w:t>
      </w:r>
      <w:hyperlink r:id="rId7" w:history="1">
        <w:r>
          <w:rPr>
            <w:rStyle w:val="ab"/>
            <w:rFonts w:ascii="华文仿宋" w:eastAsia="华文仿宋" w:hAnsi="华文仿宋" w:hint="eastAsia"/>
            <w:sz w:val="29"/>
            <w:szCs w:val="29"/>
          </w:rPr>
          <w:t>yzb@haust.edu.cn</w:t>
        </w:r>
      </w:hyperlink>
    </w:p>
    <w:p w14:paraId="2D690EA7" w14:textId="77777777" w:rsidR="007007EE" w:rsidRDefault="008E2E3D">
      <w:pPr>
        <w:widowControl/>
        <w:spacing w:line="368" w:lineRule="atLeast"/>
        <w:ind w:firstLine="555"/>
        <w:rPr>
          <w:rFonts w:ascii="华文仿宋" w:eastAsia="华文仿宋" w:hAnsi="华文仿宋"/>
          <w:sz w:val="29"/>
          <w:szCs w:val="29"/>
        </w:rPr>
      </w:pPr>
      <w:r>
        <w:rPr>
          <w:rFonts w:ascii="华文仿宋" w:eastAsia="华文仿宋" w:hAnsi="华文仿宋" w:hint="eastAsia"/>
          <w:sz w:val="29"/>
          <w:szCs w:val="29"/>
        </w:rPr>
        <w:t>学院咨询与申诉电话：0</w:t>
      </w:r>
      <w:r>
        <w:rPr>
          <w:rFonts w:ascii="华文仿宋" w:eastAsia="华文仿宋" w:hAnsi="华文仿宋"/>
          <w:sz w:val="29"/>
          <w:szCs w:val="29"/>
        </w:rPr>
        <w:t>379-6423</w:t>
      </w:r>
      <w:r>
        <w:rPr>
          <w:rFonts w:ascii="华文仿宋" w:eastAsia="华文仿宋" w:hAnsi="华文仿宋" w:hint="eastAsia"/>
          <w:sz w:val="29"/>
          <w:szCs w:val="29"/>
        </w:rPr>
        <w:t>1906</w:t>
      </w:r>
    </w:p>
    <w:p w14:paraId="3263D624" w14:textId="682DE369" w:rsidR="007007EE" w:rsidRDefault="008E2E3D">
      <w:pPr>
        <w:widowControl/>
        <w:spacing w:line="368" w:lineRule="atLeast"/>
        <w:ind w:firstLine="555"/>
        <w:rPr>
          <w:rFonts w:ascii="华文仿宋" w:eastAsia="华文仿宋" w:hAnsi="华文仿宋" w:cs="宋体"/>
          <w:kern w:val="0"/>
          <w:sz w:val="29"/>
          <w:szCs w:val="29"/>
        </w:rPr>
      </w:pPr>
      <w:r>
        <w:rPr>
          <w:rFonts w:ascii="华文仿宋" w:eastAsia="华文仿宋" w:hAnsi="华文仿宋" w:hint="eastAsia"/>
          <w:sz w:val="29"/>
          <w:szCs w:val="29"/>
        </w:rPr>
        <w:t>学院监督举报邮箱：</w:t>
      </w:r>
      <w:r w:rsidR="00CF766C">
        <w:rPr>
          <w:rFonts w:ascii="华文仿宋" w:eastAsia="华文仿宋" w:hAnsi="华文仿宋"/>
          <w:sz w:val="29"/>
          <w:szCs w:val="29"/>
        </w:rPr>
        <w:t>9905755</w:t>
      </w:r>
      <w:r>
        <w:rPr>
          <w:rFonts w:ascii="华文仿宋" w:eastAsia="华文仿宋" w:hAnsi="华文仿宋"/>
          <w:sz w:val="29"/>
          <w:szCs w:val="29"/>
        </w:rPr>
        <w:t>@haust.edu.cn</w:t>
      </w:r>
    </w:p>
    <w:p w14:paraId="46657837" w14:textId="77777777" w:rsidR="007007EE" w:rsidRDefault="007007EE">
      <w:pPr>
        <w:widowControl/>
        <w:spacing w:line="368" w:lineRule="atLeast"/>
        <w:ind w:firstLine="555"/>
        <w:rPr>
          <w:rFonts w:ascii="华文仿宋" w:eastAsia="华文仿宋" w:hAnsi="华文仿宋" w:cs="宋体"/>
          <w:color w:val="FF0000"/>
          <w:kern w:val="0"/>
          <w:sz w:val="29"/>
          <w:szCs w:val="29"/>
        </w:rPr>
      </w:pPr>
    </w:p>
    <w:p w14:paraId="3DC1B54A" w14:textId="6536B497" w:rsidR="007007EE" w:rsidRPr="002E073E" w:rsidRDefault="008E2E3D">
      <w:pPr>
        <w:widowControl/>
        <w:spacing w:line="368" w:lineRule="atLeast"/>
        <w:jc w:val="right"/>
        <w:rPr>
          <w:rFonts w:ascii="华文仿宋" w:eastAsia="华文仿宋" w:hAnsi="华文仿宋" w:cs="宋体"/>
          <w:kern w:val="0"/>
          <w:sz w:val="29"/>
          <w:szCs w:val="29"/>
        </w:rPr>
      </w:pPr>
      <w:r w:rsidRPr="002E073E">
        <w:rPr>
          <w:rFonts w:ascii="华文仿宋" w:eastAsia="华文仿宋" w:hAnsi="华文仿宋" w:cs="宋体"/>
          <w:kern w:val="0"/>
          <w:sz w:val="29"/>
          <w:szCs w:val="29"/>
        </w:rPr>
        <w:t>河南科技大</w:t>
      </w:r>
      <w:r w:rsidRPr="002E073E">
        <w:rPr>
          <w:rFonts w:ascii="华文仿宋" w:eastAsia="华文仿宋" w:hAnsi="华文仿宋" w:cs="宋体" w:hint="eastAsia"/>
          <w:kern w:val="0"/>
          <w:sz w:val="29"/>
          <w:szCs w:val="29"/>
        </w:rPr>
        <w:t>学土木</w:t>
      </w:r>
      <w:r w:rsidR="006D4131" w:rsidRPr="002E073E">
        <w:rPr>
          <w:rFonts w:ascii="华文仿宋" w:eastAsia="华文仿宋" w:hAnsi="华文仿宋" w:cs="宋体" w:hint="eastAsia"/>
          <w:kern w:val="0"/>
          <w:sz w:val="29"/>
          <w:szCs w:val="29"/>
        </w:rPr>
        <w:t>建筑</w:t>
      </w:r>
      <w:r w:rsidRPr="002E073E">
        <w:rPr>
          <w:rFonts w:ascii="华文仿宋" w:eastAsia="华文仿宋" w:hAnsi="华文仿宋" w:cs="宋体" w:hint="eastAsia"/>
          <w:kern w:val="0"/>
          <w:sz w:val="29"/>
          <w:szCs w:val="29"/>
        </w:rPr>
        <w:t>学院研究生招生领导小组</w:t>
      </w:r>
    </w:p>
    <w:p w14:paraId="4B54B385" w14:textId="016D9477" w:rsidR="007007EE" w:rsidRPr="002E073E" w:rsidRDefault="008E2E3D">
      <w:pPr>
        <w:widowControl/>
        <w:spacing w:line="368" w:lineRule="atLeast"/>
        <w:ind w:firstLineChars="2000" w:firstLine="5800"/>
        <w:jc w:val="right"/>
        <w:rPr>
          <w:rFonts w:ascii="华文仿宋" w:eastAsia="华文仿宋" w:hAnsi="华文仿宋" w:cs="宋体"/>
          <w:kern w:val="0"/>
          <w:sz w:val="29"/>
          <w:szCs w:val="29"/>
        </w:rPr>
      </w:pPr>
      <w:r w:rsidRPr="002E073E">
        <w:rPr>
          <w:rFonts w:ascii="华文仿宋" w:eastAsia="华文仿宋" w:hAnsi="华文仿宋" w:cs="宋体" w:hint="eastAsia"/>
          <w:kern w:val="0"/>
          <w:sz w:val="29"/>
          <w:szCs w:val="29"/>
        </w:rPr>
        <w:t>202</w:t>
      </w:r>
      <w:r w:rsidR="003C4766">
        <w:rPr>
          <w:rFonts w:ascii="华文仿宋" w:eastAsia="华文仿宋" w:hAnsi="华文仿宋" w:cs="宋体"/>
          <w:kern w:val="0"/>
          <w:sz w:val="29"/>
          <w:szCs w:val="29"/>
        </w:rPr>
        <w:t>3</w:t>
      </w:r>
      <w:r w:rsidRPr="002E073E">
        <w:rPr>
          <w:rFonts w:ascii="华文仿宋" w:eastAsia="华文仿宋" w:hAnsi="华文仿宋" w:cs="宋体"/>
          <w:kern w:val="0"/>
          <w:sz w:val="29"/>
          <w:szCs w:val="29"/>
        </w:rPr>
        <w:t>年</w:t>
      </w:r>
      <w:r w:rsidR="002E073E" w:rsidRPr="002E073E">
        <w:rPr>
          <w:rFonts w:ascii="华文仿宋" w:eastAsia="华文仿宋" w:hAnsi="华文仿宋" w:cs="宋体"/>
          <w:kern w:val="0"/>
          <w:sz w:val="29"/>
          <w:szCs w:val="29"/>
        </w:rPr>
        <w:t>4</w:t>
      </w:r>
      <w:r w:rsidRPr="002E073E">
        <w:rPr>
          <w:rFonts w:ascii="华文仿宋" w:eastAsia="华文仿宋" w:hAnsi="华文仿宋" w:cs="宋体"/>
          <w:kern w:val="0"/>
          <w:sz w:val="29"/>
          <w:szCs w:val="29"/>
        </w:rPr>
        <w:t>月</w:t>
      </w:r>
      <w:r w:rsidR="00EC0446">
        <w:rPr>
          <w:rFonts w:ascii="华文仿宋" w:eastAsia="华文仿宋" w:hAnsi="华文仿宋" w:cs="宋体"/>
          <w:kern w:val="0"/>
          <w:sz w:val="29"/>
          <w:szCs w:val="29"/>
        </w:rPr>
        <w:t>5</w:t>
      </w:r>
      <w:r w:rsidRPr="002E073E">
        <w:rPr>
          <w:rFonts w:ascii="华文仿宋" w:eastAsia="华文仿宋" w:hAnsi="华文仿宋" w:cs="宋体"/>
          <w:kern w:val="0"/>
          <w:sz w:val="29"/>
          <w:szCs w:val="29"/>
        </w:rPr>
        <w:t>日</w:t>
      </w:r>
    </w:p>
    <w:sectPr w:rsidR="007007EE" w:rsidRPr="002E07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E065" w14:textId="77777777" w:rsidR="00FE1FCC" w:rsidRDefault="00FE1FCC" w:rsidP="00C73C2D">
      <w:r>
        <w:separator/>
      </w:r>
    </w:p>
  </w:endnote>
  <w:endnote w:type="continuationSeparator" w:id="0">
    <w:p w14:paraId="5951E27F" w14:textId="77777777" w:rsidR="00FE1FCC" w:rsidRDefault="00FE1FCC" w:rsidP="00C73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FD675" w14:textId="77777777" w:rsidR="00FE1FCC" w:rsidRDefault="00FE1FCC" w:rsidP="00C73C2D">
      <w:r>
        <w:separator/>
      </w:r>
    </w:p>
  </w:footnote>
  <w:footnote w:type="continuationSeparator" w:id="0">
    <w:p w14:paraId="684EDB85" w14:textId="77777777" w:rsidR="00FE1FCC" w:rsidRDefault="00FE1FCC" w:rsidP="00C73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300"/>
    <w:rsid w:val="000224A0"/>
    <w:rsid w:val="000308BF"/>
    <w:rsid w:val="000471FE"/>
    <w:rsid w:val="000536DF"/>
    <w:rsid w:val="00083D50"/>
    <w:rsid w:val="000B3219"/>
    <w:rsid w:val="000B7A16"/>
    <w:rsid w:val="000F1F0B"/>
    <w:rsid w:val="000F66E6"/>
    <w:rsid w:val="00110649"/>
    <w:rsid w:val="0014115A"/>
    <w:rsid w:val="001510E4"/>
    <w:rsid w:val="0016704C"/>
    <w:rsid w:val="0018547C"/>
    <w:rsid w:val="001A4ACD"/>
    <w:rsid w:val="001E3DB3"/>
    <w:rsid w:val="0022196D"/>
    <w:rsid w:val="002731DA"/>
    <w:rsid w:val="0028361B"/>
    <w:rsid w:val="002A45A5"/>
    <w:rsid w:val="002C5D4B"/>
    <w:rsid w:val="002C7E4B"/>
    <w:rsid w:val="002E073E"/>
    <w:rsid w:val="002F3704"/>
    <w:rsid w:val="002F41D9"/>
    <w:rsid w:val="003041AA"/>
    <w:rsid w:val="003258EF"/>
    <w:rsid w:val="0034570A"/>
    <w:rsid w:val="0037340A"/>
    <w:rsid w:val="003761AC"/>
    <w:rsid w:val="003959CD"/>
    <w:rsid w:val="003C4766"/>
    <w:rsid w:val="004021D4"/>
    <w:rsid w:val="0042460C"/>
    <w:rsid w:val="004247D7"/>
    <w:rsid w:val="004351AA"/>
    <w:rsid w:val="004843CA"/>
    <w:rsid w:val="004A6FF5"/>
    <w:rsid w:val="004C7553"/>
    <w:rsid w:val="00511E50"/>
    <w:rsid w:val="005366BA"/>
    <w:rsid w:val="00553DEA"/>
    <w:rsid w:val="005850C5"/>
    <w:rsid w:val="00586C87"/>
    <w:rsid w:val="005B2322"/>
    <w:rsid w:val="005C05A7"/>
    <w:rsid w:val="005D774A"/>
    <w:rsid w:val="00610242"/>
    <w:rsid w:val="00610B54"/>
    <w:rsid w:val="00621923"/>
    <w:rsid w:val="0062713B"/>
    <w:rsid w:val="00633AC0"/>
    <w:rsid w:val="006348F5"/>
    <w:rsid w:val="006532B5"/>
    <w:rsid w:val="00683E83"/>
    <w:rsid w:val="00691080"/>
    <w:rsid w:val="006924F1"/>
    <w:rsid w:val="00693D03"/>
    <w:rsid w:val="006A53A2"/>
    <w:rsid w:val="006B4F71"/>
    <w:rsid w:val="006C3DC0"/>
    <w:rsid w:val="006D110B"/>
    <w:rsid w:val="006D4131"/>
    <w:rsid w:val="006F5E91"/>
    <w:rsid w:val="006F6300"/>
    <w:rsid w:val="006F77C2"/>
    <w:rsid w:val="007007EE"/>
    <w:rsid w:val="00730ABF"/>
    <w:rsid w:val="00735192"/>
    <w:rsid w:val="00753ED3"/>
    <w:rsid w:val="00767666"/>
    <w:rsid w:val="00780ECA"/>
    <w:rsid w:val="007C00DA"/>
    <w:rsid w:val="007F2B89"/>
    <w:rsid w:val="008229B9"/>
    <w:rsid w:val="008464D5"/>
    <w:rsid w:val="008539DE"/>
    <w:rsid w:val="00862810"/>
    <w:rsid w:val="00883731"/>
    <w:rsid w:val="008A21D9"/>
    <w:rsid w:val="008B0C55"/>
    <w:rsid w:val="008E2E3D"/>
    <w:rsid w:val="00910F70"/>
    <w:rsid w:val="00933B4E"/>
    <w:rsid w:val="009363B5"/>
    <w:rsid w:val="009441C2"/>
    <w:rsid w:val="00964CE8"/>
    <w:rsid w:val="00985BAC"/>
    <w:rsid w:val="009C6EB6"/>
    <w:rsid w:val="009C6F2E"/>
    <w:rsid w:val="009E5FDE"/>
    <w:rsid w:val="009F63CA"/>
    <w:rsid w:val="00A241B4"/>
    <w:rsid w:val="00A465DE"/>
    <w:rsid w:val="00A4667E"/>
    <w:rsid w:val="00A72840"/>
    <w:rsid w:val="00A73CB7"/>
    <w:rsid w:val="00A84A2D"/>
    <w:rsid w:val="00A87C49"/>
    <w:rsid w:val="00A916C8"/>
    <w:rsid w:val="00AA31C5"/>
    <w:rsid w:val="00AB106C"/>
    <w:rsid w:val="00AB4F44"/>
    <w:rsid w:val="00AB5202"/>
    <w:rsid w:val="00AB7614"/>
    <w:rsid w:val="00AD1541"/>
    <w:rsid w:val="00AE2BD4"/>
    <w:rsid w:val="00B10ED3"/>
    <w:rsid w:val="00B145CF"/>
    <w:rsid w:val="00B2568F"/>
    <w:rsid w:val="00B50B72"/>
    <w:rsid w:val="00B616D5"/>
    <w:rsid w:val="00BD5DFE"/>
    <w:rsid w:val="00BF613E"/>
    <w:rsid w:val="00BF7423"/>
    <w:rsid w:val="00BF7E66"/>
    <w:rsid w:val="00C210CC"/>
    <w:rsid w:val="00C26103"/>
    <w:rsid w:val="00C2668B"/>
    <w:rsid w:val="00C321BB"/>
    <w:rsid w:val="00C32EF1"/>
    <w:rsid w:val="00C60124"/>
    <w:rsid w:val="00C6419E"/>
    <w:rsid w:val="00C6734B"/>
    <w:rsid w:val="00C73794"/>
    <w:rsid w:val="00C73C2D"/>
    <w:rsid w:val="00C80147"/>
    <w:rsid w:val="00C95FD9"/>
    <w:rsid w:val="00CA3800"/>
    <w:rsid w:val="00CA4AA7"/>
    <w:rsid w:val="00CF766C"/>
    <w:rsid w:val="00D069FE"/>
    <w:rsid w:val="00D1276A"/>
    <w:rsid w:val="00D2023A"/>
    <w:rsid w:val="00D40115"/>
    <w:rsid w:val="00D43ABF"/>
    <w:rsid w:val="00D979DC"/>
    <w:rsid w:val="00DB32AB"/>
    <w:rsid w:val="00DC0140"/>
    <w:rsid w:val="00DD16E4"/>
    <w:rsid w:val="00DF4DF3"/>
    <w:rsid w:val="00DF6645"/>
    <w:rsid w:val="00DF6BA6"/>
    <w:rsid w:val="00E10B58"/>
    <w:rsid w:val="00E261A4"/>
    <w:rsid w:val="00E30C0D"/>
    <w:rsid w:val="00E7191D"/>
    <w:rsid w:val="00E7719F"/>
    <w:rsid w:val="00EC0446"/>
    <w:rsid w:val="00EE3219"/>
    <w:rsid w:val="00F30C08"/>
    <w:rsid w:val="00F40300"/>
    <w:rsid w:val="00F40880"/>
    <w:rsid w:val="00F86829"/>
    <w:rsid w:val="00FB39DA"/>
    <w:rsid w:val="00FC44C0"/>
    <w:rsid w:val="00FD2EE8"/>
    <w:rsid w:val="00FE1FCC"/>
    <w:rsid w:val="00FE6B57"/>
    <w:rsid w:val="00FF0B4A"/>
    <w:rsid w:val="1FEE3424"/>
    <w:rsid w:val="6A38069E"/>
    <w:rsid w:val="6FB609D5"/>
    <w:rsid w:val="74262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A0DDB"/>
  <w15:docId w15:val="{74D808BE-AC8E-48FF-9FF0-F0C9600B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Pr>
      <w:rFonts w:ascii="Times New Roman" w:hAnsi="Times New Roman" w:cs="Times New Roman"/>
      <w:sz w:val="24"/>
      <w:szCs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Pr>
      <w:color w:val="0563C1"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paragraph" w:styleId="ac">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zb@haust.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wang</cp:lastModifiedBy>
  <cp:revision>65</cp:revision>
  <cp:lastPrinted>2023-04-04T08:13:00Z</cp:lastPrinted>
  <dcterms:created xsi:type="dcterms:W3CDTF">2020-05-20T00:38:00Z</dcterms:created>
  <dcterms:modified xsi:type="dcterms:W3CDTF">2023-04-05T02:58:00Z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4C877853B8AD45DA97DBD9A298CE804A</vt:lpwstr>
  </property>
</Properties>
</file>