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5241290"/>
            <wp:effectExtent l="0" t="0" r="63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24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both"/>
        <w:rPr>
          <w:rFonts w:ascii="微软雅黑" w:hAnsi="微软雅黑" w:eastAsia="微软雅黑" w:cs="微软雅黑"/>
          <w:i w:val="0"/>
          <w:caps w:val="0"/>
          <w:color w:val="262626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bdr w:val="none" w:color="auto" w:sz="0" w:space="0"/>
        </w:rPr>
        <w:t>经审核，同意叶小柔等7名一志愿考生参加纺织与服装学院2023年艺术设计专业（服装艺术设计、服饰艺术设计方向）硕士研究生复试。具体名单如下：</w:t>
      </w:r>
    </w:p>
    <w:tbl>
      <w:tblPr>
        <w:tblW w:w="6853" w:type="dxa"/>
        <w:jc w:val="center"/>
        <w:tblBorders>
          <w:top w:val="single" w:color="262626" w:sz="2" w:space="0"/>
          <w:left w:val="single" w:color="262626" w:sz="2" w:space="0"/>
          <w:bottom w:val="single" w:color="262626" w:sz="2" w:space="0"/>
          <w:right w:val="single" w:color="262626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1"/>
        <w:gridCol w:w="704"/>
        <w:gridCol w:w="2636"/>
        <w:gridCol w:w="438"/>
        <w:gridCol w:w="438"/>
        <w:gridCol w:w="543"/>
        <w:gridCol w:w="543"/>
        <w:gridCol w:w="544"/>
        <w:gridCol w:w="636"/>
      </w:tblGrid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14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英语二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业务课1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业务课2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  <w:tc>
          <w:tcPr>
            <w:tcW w:w="122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专业方向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叶小柔</w:t>
            </w:r>
          </w:p>
        </w:tc>
        <w:tc>
          <w:tcPr>
            <w:tcW w:w="14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103993210308002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59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79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137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124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399</w:t>
            </w:r>
          </w:p>
        </w:tc>
        <w:tc>
          <w:tcPr>
            <w:tcW w:w="122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服装艺术设计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傅晓琴</w:t>
            </w:r>
          </w:p>
        </w:tc>
        <w:tc>
          <w:tcPr>
            <w:tcW w:w="14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103993210308009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61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73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121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122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377</w:t>
            </w:r>
          </w:p>
        </w:tc>
        <w:tc>
          <w:tcPr>
            <w:tcW w:w="122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服装艺术设计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王  康</w:t>
            </w:r>
          </w:p>
        </w:tc>
        <w:tc>
          <w:tcPr>
            <w:tcW w:w="14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103993210308012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68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52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126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125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371</w:t>
            </w:r>
          </w:p>
        </w:tc>
        <w:tc>
          <w:tcPr>
            <w:tcW w:w="122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服装艺术设计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杨建星</w:t>
            </w:r>
          </w:p>
        </w:tc>
        <w:tc>
          <w:tcPr>
            <w:tcW w:w="14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103993210308019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66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73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126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111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376</w:t>
            </w:r>
          </w:p>
        </w:tc>
        <w:tc>
          <w:tcPr>
            <w:tcW w:w="122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服装艺术设计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张  赢</w:t>
            </w:r>
          </w:p>
        </w:tc>
        <w:tc>
          <w:tcPr>
            <w:tcW w:w="14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103993210308020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62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129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116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370</w:t>
            </w:r>
          </w:p>
        </w:tc>
        <w:tc>
          <w:tcPr>
            <w:tcW w:w="122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服装艺术设计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李若瑶</w:t>
            </w:r>
          </w:p>
        </w:tc>
        <w:tc>
          <w:tcPr>
            <w:tcW w:w="14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103993210308021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76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133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120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392</w:t>
            </w:r>
          </w:p>
        </w:tc>
        <w:tc>
          <w:tcPr>
            <w:tcW w:w="122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服装艺术设计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张佳媛</w:t>
            </w:r>
          </w:p>
        </w:tc>
        <w:tc>
          <w:tcPr>
            <w:tcW w:w="14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103993210308027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70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130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117</w:t>
            </w:r>
          </w:p>
        </w:tc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377</w:t>
            </w:r>
          </w:p>
        </w:tc>
        <w:tc>
          <w:tcPr>
            <w:tcW w:w="122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服饰艺术设计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bdr w:val="none" w:color="auto" w:sz="0" w:space="0"/>
        </w:rPr>
        <w:t>经审核，同意邹洋等10名一志愿考生参加音乐领域（音乐治疗方向）硕士研究生复试，具体名单如下：    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bdr w:val="none" w:color="auto" w:sz="0" w:space="0"/>
        </w:rPr>
        <w:t>                      </w:t>
      </w:r>
    </w:p>
    <w:tbl>
      <w:tblPr>
        <w:tblW w:w="4996" w:type="pct"/>
        <w:tblInd w:w="0" w:type="dxa"/>
        <w:tblBorders>
          <w:top w:val="single" w:color="262626" w:sz="2" w:space="0"/>
          <w:left w:val="single" w:color="262626" w:sz="2" w:space="0"/>
          <w:bottom w:val="single" w:color="262626" w:sz="2" w:space="0"/>
          <w:right w:val="single" w:color="262626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5"/>
        <w:gridCol w:w="754"/>
        <w:gridCol w:w="518"/>
        <w:gridCol w:w="748"/>
        <w:gridCol w:w="1372"/>
        <w:gridCol w:w="748"/>
        <w:gridCol w:w="748"/>
        <w:gridCol w:w="748"/>
        <w:gridCol w:w="748"/>
        <w:gridCol w:w="748"/>
        <w:gridCol w:w="748"/>
      </w:tblGrid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学院名称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报考专业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研究方向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政治理论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103993210601002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邹洋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420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103993210601029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林启丞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412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103993210601033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李萍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395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103993210601036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赖俊丽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103993210601039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游麓霖</w:t>
            </w:r>
            <w:bookmarkStart w:id="0" w:name="_GoBack"/>
            <w:bookmarkEnd w:id="0"/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376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103993210601040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马驰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103993210601041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李梦婷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103993210601042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张新怡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103993210601043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段磊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382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454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教育科学学院</w:t>
            </w:r>
          </w:p>
        </w:tc>
        <w:tc>
          <w:tcPr>
            <w:tcW w:w="312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音乐治疗</w:t>
            </w:r>
          </w:p>
        </w:tc>
        <w:tc>
          <w:tcPr>
            <w:tcW w:w="826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103993210601044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黄哲戎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450" w:type="pct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caps w:val="0"/>
                <w:color w:val="262626"/>
                <w:spacing w:val="0"/>
                <w:sz w:val="12"/>
                <w:szCs w:val="12"/>
                <w:bdr w:val="none" w:color="auto" w:sz="0" w:space="0"/>
              </w:rPr>
              <w:t>373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bdr w:val="none" w:color="auto" w:sz="0" w:space="0"/>
        </w:rPr>
        <w:t>经审核，同意骆相怡等57名一志愿考生参加音乐、舞蹈领域硕士研究生复试，具体名单如下：</w:t>
      </w:r>
    </w:p>
    <w:tbl>
      <w:tblPr>
        <w:tblW w:w="6853" w:type="dxa"/>
        <w:jc w:val="center"/>
        <w:tblBorders>
          <w:top w:val="single" w:color="262626" w:sz="2" w:space="0"/>
          <w:left w:val="single" w:color="262626" w:sz="2" w:space="0"/>
          <w:bottom w:val="single" w:color="262626" w:sz="2" w:space="0"/>
          <w:right w:val="single" w:color="262626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9"/>
        <w:gridCol w:w="705"/>
        <w:gridCol w:w="2636"/>
        <w:gridCol w:w="352"/>
        <w:gridCol w:w="466"/>
        <w:gridCol w:w="466"/>
        <w:gridCol w:w="606"/>
        <w:gridCol w:w="606"/>
        <w:gridCol w:w="617"/>
      </w:tblGrid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880" w:type="dxa"/>
            <w:gridSpan w:val="9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音乐领域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研究方向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外国语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中国器乐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（二胡、古筝、笛子）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103993210101004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骆相怡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57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中国器乐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（二胡、古筝、笛子）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103993210101010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黄菁芸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51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中国器乐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（二胡、古筝、笛子）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103993210101009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程妍姿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61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研究方向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外国语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103993210101038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叶佳滢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62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421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103993210101030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陈雨璐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69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417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103993210101046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陈思锐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415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103993210101016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黄智芳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403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103993210101021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蓝玉华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69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103993210101068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李思琪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396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103993210101059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董悦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61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8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103993210101039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杜婷婷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49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9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103993210101056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魏雅贞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103993210101029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佘树杭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103993210101024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代乐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53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103993210101036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林洪梅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55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103993210101052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郭旭锦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59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103993210101050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郑凯琦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15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103993210101048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陈子昕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54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376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16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103993210101062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江颖馨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55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17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103993210101035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洪亮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18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103993210101043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王存煜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56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19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103993210101045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杜彬彬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57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20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音乐教育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103993210101041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付翠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研究方向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外国语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西洋器乐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（大提琴、小提琴）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103993210101070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李安可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66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研究方向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外国语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声乐演唱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103993210101080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张倩茹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386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声乐演唱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103993210101081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周思琳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声乐演唱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103993210101094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张宝莹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57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研究方向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外国语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南音演奏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103993210101096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翁娇玲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南音演奏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103993210101097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林昕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55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南音演唱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103993210101103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骆嘉霖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66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研究方向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外国语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合唱指挥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103993210101111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吴思灵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54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合唱指挥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103993210101110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陆长翅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研究方向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外国语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103993210101121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陈雅诗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62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413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103993210101124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陈琳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103993210101122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苏玮淇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64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103993210101127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谢欣苡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130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103993210101126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曹文屹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103993210101130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姚智晖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61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103993210101114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游存瑾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8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103993210101129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王雱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48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73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125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131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9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103993210101116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张雯圆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59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136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376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103993210101131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王子萱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57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57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132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钢琴演奏</w:t>
            </w:r>
          </w:p>
        </w:tc>
        <w:tc>
          <w:tcPr>
            <w:tcW w:w="15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103993210101137</w:t>
            </w:r>
          </w:p>
        </w:tc>
        <w:tc>
          <w:tcPr>
            <w:tcW w:w="75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郑紫君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53</w:t>
            </w:r>
          </w:p>
        </w:tc>
        <w:tc>
          <w:tcPr>
            <w:tcW w:w="88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54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129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128</w:t>
            </w:r>
          </w:p>
        </w:tc>
        <w:tc>
          <w:tcPr>
            <w:tcW w:w="89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bdr w:val="none" w:color="auto" w:sz="0" w:space="0"/>
        </w:rPr>
        <w:t> </w:t>
      </w:r>
    </w:p>
    <w:tbl>
      <w:tblPr>
        <w:tblW w:w="7930" w:type="dxa"/>
        <w:jc w:val="center"/>
        <w:tblBorders>
          <w:top w:val="single" w:color="262626" w:sz="2" w:space="0"/>
          <w:left w:val="single" w:color="262626" w:sz="2" w:space="0"/>
          <w:bottom w:val="single" w:color="262626" w:sz="2" w:space="0"/>
          <w:right w:val="single" w:color="262626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254"/>
        <w:gridCol w:w="2191"/>
        <w:gridCol w:w="724"/>
        <w:gridCol w:w="724"/>
        <w:gridCol w:w="724"/>
        <w:gridCol w:w="724"/>
        <w:gridCol w:w="724"/>
        <w:gridCol w:w="724"/>
      </w:tblGrid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940" w:type="dxa"/>
            <w:gridSpan w:val="9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舞蹈领域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序号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研究方向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考生编号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姓名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政治理论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外国语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业务课</w:t>
            </w: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 </w:t>
            </w: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Style w:val="5"/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103993210106025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李尹尹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72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400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2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103993210106004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周鸿玉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69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125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103993210106021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林思仪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130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103993210106034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章希瑀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60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126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383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103993210106002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周倩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56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63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130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133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382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103993210106013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邱凤樱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66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62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133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7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103993210106024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杨梦宇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53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130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8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103993210106026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蔡佳蓉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130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369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9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舞蹈编导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103993210106037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陈韩宇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59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120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103993210106022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杨婧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11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舞蹈编导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103993210106048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宋文豪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65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122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103993210106011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杨琳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59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127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13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舞蹈教育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103993210106020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黄禧靖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62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48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129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124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363</w:t>
            </w:r>
          </w:p>
        </w:tc>
      </w:tr>
      <w:tr>
        <w:tblPrEx>
          <w:tblBorders>
            <w:top w:val="single" w:color="262626" w:sz="2" w:space="0"/>
            <w:left w:val="single" w:color="262626" w:sz="2" w:space="0"/>
            <w:bottom w:val="single" w:color="262626" w:sz="2" w:space="0"/>
            <w:right w:val="single" w:color="262626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14</w:t>
            </w:r>
          </w:p>
        </w:tc>
        <w:tc>
          <w:tcPr>
            <w:tcW w:w="151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舞蹈编导</w:t>
            </w:r>
          </w:p>
        </w:tc>
        <w:tc>
          <w:tcPr>
            <w:tcW w:w="154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103993210106042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施佳琦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55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58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129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121</w:t>
            </w:r>
          </w:p>
        </w:tc>
        <w:tc>
          <w:tcPr>
            <w:tcW w:w="870" w:type="dxa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color w:val="262626"/>
              </w:rPr>
            </w:pPr>
            <w:r>
              <w:rPr>
                <w:rFonts w:hint="default" w:ascii="PingFangSC-Regular" w:hAnsi="PingFangSC-Regular" w:eastAsia="PingFangSC-Regular" w:cs="PingFangSC-Regular"/>
                <w:color w:val="262626"/>
                <w:bdr w:val="none" w:color="auto" w:sz="0" w:space="0"/>
              </w:rPr>
              <w:t>363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E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2023-05-16T02:43:11Z</dcterms:created>
  <dc:creator>86188</dc:creator>
  <cp:lastModifiedBy>随风而动</cp:lastModifiedBy>
  <dcterms:modified xsi:type="dcterms:W3CDTF">2023-05-16T02:44:03Z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