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FFFFF"/>
        </w:rPr>
        <w:t>湖北工业大学农机工程研究设计院2023年硕士研究生预调剂公告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【来源：农机院 | 发布日期：2023-03-29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广大考生：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2023年研究生招生我院有部分研究生调剂名额，热忱欢迎全国各地优秀考生调剂到我院继续深造。为方便考生调剂报考我院，现将我院2023年调剂工作的相关信息公布如下：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一、调剂专业</w:t>
      </w:r>
    </w:p>
    <w:tbl>
      <w:tblPr>
        <w:tblW w:w="622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2"/>
        <w:gridCol w:w="903"/>
        <w:gridCol w:w="903"/>
        <w:gridCol w:w="903"/>
        <w:gridCol w:w="1164"/>
        <w:gridCol w:w="141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培养学院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学位类型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接受调剂专业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农机工程研究设计院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085508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专业型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农机装备工程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666666"/>
                <w:sz w:val="14"/>
                <w:szCs w:val="14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本科为机械类专业或者相近专业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二、调剂时间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1.所有调剂工作以“全国硕士生招生调剂服务系统”为准，该系统将于四月初开通。考生在“全国硕士生招生调剂服务系统”正式开通后方可调剂。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2.以实际指标下达情况为准，如有变化，将会在第一时间公布。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3.复试的相关安排届时请查询湖北工业大学农机工程研究设计院网页（https://arec.hbut.edu.cn）。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联系人：游老师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电 话：027-59750822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QQ咨询群：730978529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农机工程研究设院网页：https://arec.hbut.edu.cn/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湖北工业大学研究生院网址：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single" w:color="CCCCCC" w:sz="4" w:space="0"/>
          <w:shd w:val="clear" w:fill="FFFFFF"/>
        </w:rPr>
        <w:drawing>
          <wp:inline distT="0" distB="0" distL="114300" distR="114300">
            <wp:extent cx="19050" cy="19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http://yjs.hbut.edu.cn/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正式调剂信息请关注湖北工业大学研究生院网站，本公告由农机工程研究设计院研究生工作办公室负责解释。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                    农机工程研究设计院研究生办公室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                      二〇二三年三月二十九日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6CA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2023-04-16T11:16:40Z</dcterms:created>
  <dc:creator>DELL</dc:creator>
  <cp:lastModifiedBy>WPS_1661830351</cp:lastModifiedBy>
  <dcterms:modified xsi:type="dcterms:W3CDTF">2023-04-16T11:16:52Z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BB9769DDC606475A90689032E273DFA3_12</vt:lpwstr>
  </property>
</Properties>
</file>