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404040"/>
          <w:sz w:val="30"/>
          <w:szCs w:val="30"/>
        </w:rPr>
      </w:pPr>
      <w:bookmarkStart w:id="0" w:name="_GoBack"/>
      <w:r>
        <w:rPr>
          <w:color w:val="404040"/>
          <w:sz w:val="30"/>
          <w:szCs w:val="30"/>
          <w:bdr w:val="none" w:color="auto" w:sz="0" w:space="0"/>
        </w:rPr>
        <w:t>湖北民族大学2023年硕士研究生成绩及拟录取情况公示（调剂第三批）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</w:pPr>
      <w:r>
        <w:rPr>
          <w:color w:val="777777"/>
          <w:sz w:val="14"/>
          <w:szCs w:val="14"/>
          <w:bdr w:val="none" w:color="auto" w:sz="0" w:space="0"/>
          <w:shd w:val="clear" w:fill="F3F3F3"/>
        </w:rPr>
        <w:t>文章来源: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/>
        <w:jc w:val="center"/>
        <w:rPr>
          <w:color w:val="777777"/>
          <w:sz w:val="14"/>
          <w:szCs w:val="14"/>
        </w:rPr>
      </w:pPr>
      <w:r>
        <w:rPr>
          <w:rFonts w:ascii="宋体" w:hAnsi="宋体" w:eastAsia="宋体" w:cs="宋体"/>
          <w:color w:val="777777"/>
          <w:kern w:val="0"/>
          <w:sz w:val="14"/>
          <w:szCs w:val="14"/>
          <w:bdr w:val="none" w:color="auto" w:sz="0" w:space="0"/>
          <w:shd w:val="clear" w:fill="F3F3F3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</w:pPr>
      <w:r>
        <w:rPr>
          <w:color w:val="777777"/>
          <w:sz w:val="14"/>
          <w:szCs w:val="14"/>
          <w:bdr w:val="none" w:color="auto" w:sz="0" w:space="0"/>
          <w:shd w:val="clear" w:fill="F3F3F3"/>
        </w:rPr>
        <w:t>点击数: 294次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color w:val="777777"/>
          <w:kern w:val="0"/>
          <w:sz w:val="14"/>
          <w:szCs w:val="14"/>
          <w:bdr w:val="none" w:color="auto" w:sz="0" w:space="0"/>
          <w:shd w:val="clear" w:fill="F3F3F3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</w:pPr>
      <w:r>
        <w:rPr>
          <w:color w:val="777777"/>
          <w:sz w:val="14"/>
          <w:szCs w:val="14"/>
          <w:bdr w:val="none" w:color="auto" w:sz="0" w:space="0"/>
          <w:shd w:val="clear" w:fill="F3F3F3"/>
        </w:rPr>
        <w:t>更新时间: 2023-04-10 16:05:26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/>
        <w:jc w:val="center"/>
      </w:pPr>
      <w:r>
        <w:rPr>
          <w:bdr w:val="none" w:color="auto" w:sz="0" w:space="0"/>
        </w:rPr>
        <w:drawing>
          <wp:inline distT="0" distB="0" distL="114300" distR="114300">
            <wp:extent cx="5619750" cy="3333750"/>
            <wp:effectExtent l="0" t="0" r="635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1C7A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2023-04-17T11:39:40Z</dcterms:created>
  <dc:creator>DELL</dc:creator>
  <cp:lastModifiedBy>WPS_1661830351</cp:lastModifiedBy>
  <dcterms:modified xsi:type="dcterms:W3CDTF">2023-04-17T11:39:49Z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C81EB7EB2B6F40E5A995C73FF4C2AFBF_12</vt:lpwstr>
  </property>
</Properties>
</file>