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DC0000"/>
          <w:spacing w:val="0"/>
          <w:sz w:val="30"/>
          <w:szCs w:val="30"/>
        </w:rPr>
      </w:pPr>
      <w:bookmarkStart w:id="0" w:name="_GoBack"/>
      <w:r>
        <w:rPr>
          <w:rFonts w:hint="eastAsia" w:ascii="微软雅黑" w:hAnsi="微软雅黑" w:eastAsia="微软雅黑" w:cs="微软雅黑"/>
          <w:b/>
          <w:bCs/>
          <w:i w:val="0"/>
          <w:iCs w:val="0"/>
          <w:caps w:val="0"/>
          <w:color w:val="DC0000"/>
          <w:spacing w:val="0"/>
          <w:sz w:val="30"/>
          <w:szCs w:val="30"/>
          <w:bdr w:val="none" w:color="auto" w:sz="0" w:space="0"/>
          <w:shd w:val="clear" w:fill="FFFFFF"/>
        </w:rPr>
        <w:t>2023年民族学与社会学学院全日制硕士调剂公告</w:t>
      </w:r>
    </w:p>
    <w:bookmarkEnd w:id="0"/>
    <w:p>
      <w:pPr>
        <w:keepNext w:val="0"/>
        <w:keepLines w:val="0"/>
        <w:widowControl/>
        <w:suppressLineNumbers w:val="0"/>
        <w:pBdr>
          <w:top w:val="none" w:color="auto" w:sz="0" w:space="0"/>
          <w:left w:val="none" w:color="auto" w:sz="0" w:space="0"/>
          <w:bottom w:val="single" w:color="E1E1E1" w:sz="4" w:space="0"/>
          <w:right w:val="none" w:color="auto" w:sz="0" w:space="0"/>
        </w:pBdr>
        <w:shd w:val="clear" w:fill="FFFFFF"/>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000000"/>
          <w:spacing w:val="0"/>
          <w:sz w:val="10"/>
          <w:szCs w:val="10"/>
        </w:rPr>
      </w:pPr>
      <w:r>
        <w:rPr>
          <w:rFonts w:ascii="宋体" w:hAnsi="宋体" w:eastAsia="宋体" w:cs="宋体"/>
          <w:i w:val="0"/>
          <w:iCs w:val="0"/>
          <w:caps w:val="0"/>
          <w:color w:val="898989"/>
          <w:spacing w:val="0"/>
          <w:kern w:val="0"/>
          <w:sz w:val="12"/>
          <w:szCs w:val="12"/>
          <w:shd w:val="clear" w:fill="FFFFFF"/>
          <w:lang w:val="en-US" w:eastAsia="zh-CN" w:bidi="ar"/>
        </w:rPr>
        <w:t>2023-04-05 10:29:27</w:t>
      </w:r>
      <w:r>
        <w:rPr>
          <w:rFonts w:ascii="宋体" w:hAnsi="宋体" w:eastAsia="宋体" w:cs="宋体"/>
          <w:i w:val="0"/>
          <w:iCs w:val="0"/>
          <w:caps w:val="0"/>
          <w:color w:val="000000"/>
          <w:spacing w:val="0"/>
          <w:kern w:val="0"/>
          <w:sz w:val="24"/>
          <w:szCs w:val="24"/>
          <w:bdr w:val="none" w:color="auto" w:sz="0" w:space="0"/>
          <w:shd w:val="clear" w:fill="FFFFFF"/>
          <w:lang w:val="en-US" w:eastAsia="zh-CN" w:bidi="ar"/>
        </w:rPr>
        <w:t> </w:t>
      </w:r>
      <w:r>
        <w:rPr>
          <w:rFonts w:ascii="宋体" w:hAnsi="宋体" w:eastAsia="宋体" w:cs="宋体"/>
          <w:i w:val="0"/>
          <w:iCs w:val="0"/>
          <w:caps w:val="0"/>
          <w:color w:val="898989"/>
          <w:spacing w:val="0"/>
          <w:kern w:val="0"/>
          <w:sz w:val="12"/>
          <w:szCs w:val="12"/>
          <w:shd w:val="clear" w:fill="FFFFFF"/>
          <w:lang w:val="en-US" w:eastAsia="zh-CN" w:bidi="ar"/>
        </w:rPr>
        <w:t>来源:</w:t>
      </w:r>
      <w:r>
        <w:rPr>
          <w:rFonts w:ascii="宋体" w:hAnsi="宋体" w:eastAsia="宋体" w:cs="宋体"/>
          <w:i w:val="0"/>
          <w:iCs w:val="0"/>
          <w:caps w:val="0"/>
          <w:color w:val="000000"/>
          <w:spacing w:val="0"/>
          <w:kern w:val="0"/>
          <w:sz w:val="24"/>
          <w:szCs w:val="24"/>
          <w:bdr w:val="none" w:color="auto" w:sz="0" w:space="0"/>
          <w:shd w:val="clear" w:fill="FFFFFF"/>
          <w:lang w:val="en-US" w:eastAsia="zh-CN" w:bidi="ar"/>
        </w:rPr>
        <w:t> </w:t>
      </w:r>
      <w:r>
        <w:rPr>
          <w:rFonts w:ascii="宋体" w:hAnsi="宋体" w:eastAsia="宋体" w:cs="宋体"/>
          <w:i w:val="0"/>
          <w:iCs w:val="0"/>
          <w:caps w:val="0"/>
          <w:color w:val="898989"/>
          <w:spacing w:val="0"/>
          <w:kern w:val="0"/>
          <w:sz w:val="12"/>
          <w:szCs w:val="12"/>
          <w:shd w:val="clear" w:fill="FFFFFF"/>
          <w:lang w:val="en-US" w:eastAsia="zh-CN" w:bidi="ar"/>
        </w:rPr>
        <w:t>点击量:3896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250"/>
        <w:rPr>
          <w:color w:val="333333"/>
          <w:sz w:val="14"/>
          <w:szCs w:val="14"/>
        </w:rPr>
      </w:pPr>
      <w:r>
        <w:rPr>
          <w:i w:val="0"/>
          <w:iCs w:val="0"/>
          <w:caps w:val="0"/>
          <w:color w:val="333333"/>
          <w:spacing w:val="0"/>
          <w:sz w:val="14"/>
          <w:szCs w:val="14"/>
          <w:bdr w:val="none" w:color="auto" w:sz="0" w:space="0"/>
          <w:shd w:val="clear" w:fill="FFFFFF"/>
        </w:rPr>
        <w:t>【字体：</w:t>
      </w:r>
      <w:r>
        <w:rPr>
          <w:i w:val="0"/>
          <w:iCs w:val="0"/>
          <w:caps w:val="0"/>
          <w:color w:val="333333"/>
          <w:spacing w:val="0"/>
          <w:sz w:val="20"/>
          <w:szCs w:val="20"/>
          <w:u w:val="none"/>
          <w:bdr w:val="none" w:color="auto" w:sz="0" w:space="0"/>
          <w:shd w:val="clear" w:fill="FFFFFF"/>
        </w:rPr>
        <w:t>大</w:t>
      </w:r>
      <w:r>
        <w:rPr>
          <w:i w:val="0"/>
          <w:iCs w:val="0"/>
          <w:caps w:val="0"/>
          <w:color w:val="333333"/>
          <w:spacing w:val="0"/>
          <w:sz w:val="14"/>
          <w:szCs w:val="14"/>
          <w:bdr w:val="none" w:color="auto" w:sz="0" w:space="0"/>
          <w:shd w:val="clear" w:fill="FFFFFF"/>
        </w:rPr>
        <w:t> </w:t>
      </w:r>
      <w:r>
        <w:rPr>
          <w:i w:val="0"/>
          <w:iCs w:val="0"/>
          <w:caps w:val="0"/>
          <w:color w:val="333333"/>
          <w:spacing w:val="0"/>
          <w:sz w:val="18"/>
          <w:szCs w:val="18"/>
          <w:u w:val="none"/>
          <w:bdr w:val="none" w:color="auto" w:sz="0" w:space="0"/>
          <w:shd w:val="clear" w:fill="FFFFFF"/>
        </w:rPr>
        <w:t>中</w:t>
      </w:r>
      <w:r>
        <w:rPr>
          <w:i w:val="0"/>
          <w:iCs w:val="0"/>
          <w:caps w:val="0"/>
          <w:color w:val="333333"/>
          <w:spacing w:val="0"/>
          <w:sz w:val="14"/>
          <w:szCs w:val="14"/>
          <w:bdr w:val="none" w:color="auto" w:sz="0" w:space="0"/>
          <w:shd w:val="clear" w:fill="FFFFFF"/>
        </w:rPr>
        <w:t> </w:t>
      </w:r>
      <w:r>
        <w:rPr>
          <w:i w:val="0"/>
          <w:iCs w:val="0"/>
          <w:caps w:val="0"/>
          <w:color w:val="333333"/>
          <w:spacing w:val="0"/>
          <w:sz w:val="16"/>
          <w:szCs w:val="16"/>
          <w:u w:val="none"/>
          <w:bdr w:val="none" w:color="auto" w:sz="0" w:space="0"/>
          <w:shd w:val="clear" w:fill="FFFFFF"/>
        </w:rPr>
        <w:t>小</w:t>
      </w:r>
      <w:r>
        <w:rPr>
          <w:i w:val="0"/>
          <w:iCs w:val="0"/>
          <w:caps w:val="0"/>
          <w:color w:val="333333"/>
          <w:spacing w:val="0"/>
          <w:sz w:val="14"/>
          <w:szCs w:val="14"/>
          <w:bdr w:val="none" w:color="auto" w:sz="0" w:space="0"/>
          <w:shd w:val="clear" w:fill="FFFFFF"/>
        </w:rPr>
        <w:t>】</w:t>
      </w:r>
    </w:p>
    <w:p>
      <w:pPr>
        <w:keepNext w:val="0"/>
        <w:keepLines w:val="0"/>
        <w:widowControl/>
        <w:suppressLineNumbers w:val="0"/>
        <w:spacing w:before="0" w:beforeAutospacing="0" w:after="0" w:afterAutospacing="0"/>
        <w:ind w:left="0" w:right="0"/>
        <w:jc w:val="left"/>
      </w:pPr>
      <w:r>
        <w:rPr>
          <w:rFonts w:ascii="宋体" w:hAnsi="宋体" w:eastAsia="宋体" w:cs="宋体"/>
          <w:i w:val="0"/>
          <w:iCs w:val="0"/>
          <w:caps w:val="0"/>
          <w:color w:val="000000"/>
          <w:spacing w:val="0"/>
          <w:kern w:val="0"/>
          <w:sz w:val="0"/>
          <w:szCs w:val="0"/>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250"/>
        <w:rPr>
          <w:color w:val="333333"/>
          <w:sz w:val="14"/>
          <w:szCs w:val="14"/>
        </w:rPr>
      </w:pPr>
      <w:r>
        <w:rPr>
          <w:i w:val="0"/>
          <w:iCs w:val="0"/>
          <w:caps w:val="0"/>
          <w:color w:val="333333"/>
          <w:spacing w:val="0"/>
          <w:sz w:val="14"/>
          <w:szCs w:val="14"/>
          <w:u w:val="none"/>
          <w:bdr w:val="none" w:color="auto" w:sz="0" w:space="0"/>
          <w:shd w:val="clear" w:fill="FFFFFF"/>
        </w:rPr>
        <w:t>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15" w:lineRule="atLeast"/>
        <w:ind w:left="0" w:right="0" w:firstLine="320"/>
        <w:jc w:val="left"/>
      </w:pPr>
      <w:r>
        <w:rPr>
          <w:rFonts w:hint="eastAsia" w:ascii="微软雅黑" w:hAnsi="微软雅黑" w:eastAsia="微软雅黑" w:cs="微软雅黑"/>
          <w:i w:val="0"/>
          <w:iCs w:val="0"/>
          <w:caps w:val="0"/>
          <w:color w:val="333333"/>
          <w:spacing w:val="0"/>
          <w:sz w:val="18"/>
          <w:szCs w:val="18"/>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民族学学科是湖北民族大学首批获得硕士学位授予权学科。经过</w:t>
      </w:r>
      <w:r>
        <w:rPr>
          <w:rFonts w:hint="default" w:ascii="Times New Roman" w:hAnsi="Times New Roman" w:eastAsia="宋体" w:cs="Times New Roman"/>
          <w:i w:val="0"/>
          <w:iCs w:val="0"/>
          <w:caps w:val="0"/>
          <w:color w:val="000000"/>
          <w:spacing w:val="0"/>
          <w:sz w:val="16"/>
          <w:szCs w:val="16"/>
          <w:bdr w:val="none" w:color="auto" w:sz="0" w:space="0"/>
          <w:shd w:val="clear" w:fill="FFFFFF"/>
        </w:rPr>
        <w:t>40</w:t>
      </w:r>
      <w:r>
        <w:rPr>
          <w:rFonts w:hint="eastAsia" w:ascii="宋体" w:hAnsi="宋体" w:eastAsia="宋体" w:cs="宋体"/>
          <w:i w:val="0"/>
          <w:iCs w:val="0"/>
          <w:caps w:val="0"/>
          <w:color w:val="000000"/>
          <w:spacing w:val="0"/>
          <w:sz w:val="16"/>
          <w:szCs w:val="16"/>
          <w:bdr w:val="none" w:color="auto" w:sz="0" w:space="0"/>
          <w:shd w:val="clear" w:fill="FFFFFF"/>
        </w:rPr>
        <w:t>余年建设，我校民族学学科已成为硕士学位授权一级学科、湖北省重点特色学科、校内博士点立项建设学科。建有国家民委人文社科重点研究基地“武陵山少数民族经济社会发展研究基地”、国家民委中华民族共同体研究基地“湖北民族大学武陵山片区基地”等</w:t>
      </w:r>
      <w:r>
        <w:rPr>
          <w:rFonts w:hint="default" w:ascii="Times New Roman" w:hAnsi="Times New Roman" w:eastAsia="宋体"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个省部级科研平台。民族学与社会学学院现有硕士生导师</w:t>
      </w:r>
      <w:r>
        <w:rPr>
          <w:rFonts w:hint="default" w:ascii="Times New Roman" w:hAnsi="Times New Roman" w:eastAsia="宋体" w:cs="Times New Roman"/>
          <w:i w:val="0"/>
          <w:iCs w:val="0"/>
          <w:caps w:val="0"/>
          <w:color w:val="333333"/>
          <w:spacing w:val="0"/>
          <w:sz w:val="16"/>
          <w:szCs w:val="16"/>
          <w:bdr w:val="none" w:color="auto" w:sz="0" w:space="0"/>
          <w:shd w:val="clear" w:fill="FFFFFF"/>
        </w:rPr>
        <w:t>20</w:t>
      </w:r>
      <w:r>
        <w:rPr>
          <w:rFonts w:hint="eastAsia" w:ascii="宋体" w:hAnsi="宋体" w:eastAsia="宋体" w:cs="宋体"/>
          <w:i w:val="0"/>
          <w:iCs w:val="0"/>
          <w:caps w:val="0"/>
          <w:color w:val="000000"/>
          <w:spacing w:val="0"/>
          <w:sz w:val="16"/>
          <w:szCs w:val="16"/>
          <w:bdr w:val="none" w:color="auto" w:sz="0" w:space="0"/>
          <w:shd w:val="clear" w:fill="FFFFFF"/>
        </w:rPr>
        <w:t>人，其中正高职称</w:t>
      </w:r>
      <w:r>
        <w:rPr>
          <w:rFonts w:hint="default" w:ascii="Times New Roman" w:hAnsi="Times New Roman" w:eastAsia="宋体" w:cs="Times New Roman"/>
          <w:i w:val="0"/>
          <w:iCs w:val="0"/>
          <w:caps w:val="0"/>
          <w:color w:val="000000"/>
          <w:spacing w:val="0"/>
          <w:sz w:val="16"/>
          <w:szCs w:val="16"/>
          <w:bdr w:val="none" w:color="auto" w:sz="0" w:space="0"/>
          <w:shd w:val="clear" w:fill="FFFFFF"/>
        </w:rPr>
        <w:t>7</w:t>
      </w:r>
      <w:r>
        <w:rPr>
          <w:rFonts w:hint="eastAsia" w:ascii="宋体" w:hAnsi="宋体" w:eastAsia="宋体" w:cs="宋体"/>
          <w:i w:val="0"/>
          <w:iCs w:val="0"/>
          <w:caps w:val="0"/>
          <w:color w:val="000000"/>
          <w:spacing w:val="0"/>
          <w:sz w:val="16"/>
          <w:szCs w:val="16"/>
          <w:bdr w:val="none" w:color="auto" w:sz="0" w:space="0"/>
          <w:shd w:val="clear" w:fill="FFFFFF"/>
        </w:rPr>
        <w:t>人，副高职称</w:t>
      </w:r>
      <w:r>
        <w:rPr>
          <w:rFonts w:hint="default" w:ascii="Times New Roman" w:hAnsi="Times New Roman" w:eastAsia="宋体" w:cs="Times New Roman"/>
          <w:i w:val="0"/>
          <w:iCs w:val="0"/>
          <w:caps w:val="0"/>
          <w:color w:val="000000"/>
          <w:spacing w:val="0"/>
          <w:sz w:val="16"/>
          <w:szCs w:val="16"/>
          <w:bdr w:val="none" w:color="auto" w:sz="0" w:space="0"/>
          <w:shd w:val="clear" w:fill="FFFFFF"/>
        </w:rPr>
        <w:t>10</w:t>
      </w:r>
      <w:r>
        <w:rPr>
          <w:rFonts w:hint="eastAsia" w:ascii="宋体" w:hAnsi="宋体" w:eastAsia="宋体" w:cs="宋体"/>
          <w:i w:val="0"/>
          <w:iCs w:val="0"/>
          <w:caps w:val="0"/>
          <w:color w:val="000000"/>
          <w:spacing w:val="0"/>
          <w:sz w:val="16"/>
          <w:szCs w:val="16"/>
          <w:bdr w:val="none" w:color="auto" w:sz="0" w:space="0"/>
          <w:shd w:val="clear" w:fill="FFFFFF"/>
        </w:rPr>
        <w:t>人。欢迎全国考生调剂我院</w:t>
      </w:r>
      <w:r>
        <w:rPr>
          <w:rFonts w:hint="default" w:ascii="Times New Roman" w:hAnsi="Times New Roman" w:eastAsia="宋体"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级民族学学科硕士。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eastAsia" w:ascii="宋体" w:hAnsi="宋体" w:eastAsia="宋体" w:cs="宋体"/>
          <w:i w:val="0"/>
          <w:iCs w:val="0"/>
          <w:caps w:val="0"/>
          <w:color w:val="000000"/>
          <w:spacing w:val="0"/>
          <w:sz w:val="16"/>
          <w:szCs w:val="16"/>
          <w:bdr w:val="none" w:color="auto" w:sz="0" w:space="0"/>
          <w:shd w:val="clear" w:fill="FFFFFF"/>
        </w:rPr>
        <w:t>一、情况简介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eastAsia" w:ascii="宋体" w:hAnsi="宋体" w:eastAsia="宋体" w:cs="宋体"/>
          <w:i w:val="0"/>
          <w:iCs w:val="0"/>
          <w:caps w:val="0"/>
          <w:color w:val="000000"/>
          <w:spacing w:val="0"/>
          <w:sz w:val="16"/>
          <w:szCs w:val="16"/>
          <w:bdr w:val="none" w:color="auto" w:sz="0" w:space="0"/>
          <w:shd w:val="clear" w:fill="FFFFFF"/>
        </w:rPr>
        <w:t>我院现有</w:t>
      </w:r>
      <w:r>
        <w:rPr>
          <w:rFonts w:hint="default" w:ascii="Times New Roman" w:hAnsi="Times New Roman" w:eastAsia="宋体" w:cs="Times New Roman"/>
          <w:i w:val="0"/>
          <w:iCs w:val="0"/>
          <w:caps w:val="0"/>
          <w:color w:val="000000"/>
          <w:spacing w:val="0"/>
          <w:sz w:val="16"/>
          <w:szCs w:val="16"/>
          <w:bdr w:val="none" w:color="auto" w:sz="0" w:space="0"/>
          <w:shd w:val="clear" w:fill="FFFFFF"/>
        </w:rPr>
        <w:t>0304</w:t>
      </w:r>
      <w:r>
        <w:rPr>
          <w:rFonts w:hint="eastAsia" w:ascii="宋体" w:hAnsi="宋体" w:eastAsia="宋体" w:cs="宋体"/>
          <w:i w:val="0"/>
          <w:iCs w:val="0"/>
          <w:caps w:val="0"/>
          <w:color w:val="000000"/>
          <w:spacing w:val="0"/>
          <w:sz w:val="16"/>
          <w:szCs w:val="16"/>
          <w:bdr w:val="none" w:color="auto" w:sz="0" w:space="0"/>
          <w:shd w:val="clear" w:fill="FFFFFF"/>
        </w:rPr>
        <w:t>民族学学科下属的</w:t>
      </w:r>
      <w:r>
        <w:rPr>
          <w:rFonts w:hint="default" w:ascii="Times New Roman" w:hAnsi="Times New Roman" w:eastAsia="宋体" w:cs="Times New Roman"/>
          <w:i w:val="0"/>
          <w:iCs w:val="0"/>
          <w:caps w:val="0"/>
          <w:color w:val="000000"/>
          <w:spacing w:val="0"/>
          <w:sz w:val="16"/>
          <w:szCs w:val="16"/>
          <w:bdr w:val="none" w:color="auto" w:sz="0" w:space="0"/>
          <w:shd w:val="clear" w:fill="FFFFFF"/>
        </w:rPr>
        <w:t>030401</w:t>
      </w:r>
      <w:r>
        <w:rPr>
          <w:rFonts w:hint="eastAsia" w:ascii="宋体" w:hAnsi="宋体" w:eastAsia="宋体" w:cs="宋体"/>
          <w:i w:val="0"/>
          <w:iCs w:val="0"/>
          <w:caps w:val="0"/>
          <w:color w:val="000000"/>
          <w:spacing w:val="0"/>
          <w:sz w:val="16"/>
          <w:szCs w:val="16"/>
          <w:bdr w:val="none" w:color="auto" w:sz="0" w:space="0"/>
          <w:shd w:val="clear" w:fill="FFFFFF"/>
        </w:rPr>
        <w:t>民族学、</w:t>
      </w:r>
      <w:r>
        <w:rPr>
          <w:rFonts w:hint="default" w:ascii="Times New Roman" w:hAnsi="Times New Roman" w:eastAsia="宋体" w:cs="Times New Roman"/>
          <w:i w:val="0"/>
          <w:iCs w:val="0"/>
          <w:caps w:val="0"/>
          <w:color w:val="000000"/>
          <w:spacing w:val="0"/>
          <w:sz w:val="16"/>
          <w:szCs w:val="16"/>
          <w:bdr w:val="none" w:color="auto" w:sz="0" w:space="0"/>
          <w:shd w:val="clear" w:fill="FFFFFF"/>
        </w:rPr>
        <w:t>030402</w:t>
      </w:r>
      <w:r>
        <w:rPr>
          <w:rFonts w:hint="eastAsia" w:ascii="宋体" w:hAnsi="宋体" w:eastAsia="宋体" w:cs="宋体"/>
          <w:i w:val="0"/>
          <w:iCs w:val="0"/>
          <w:caps w:val="0"/>
          <w:color w:val="000000"/>
          <w:spacing w:val="0"/>
          <w:sz w:val="16"/>
          <w:szCs w:val="16"/>
          <w:bdr w:val="none" w:color="auto" w:sz="0" w:space="0"/>
          <w:shd w:val="clear" w:fill="FFFFFF"/>
        </w:rPr>
        <w:t>马克思主义民族理论与政策、</w:t>
      </w:r>
      <w:r>
        <w:rPr>
          <w:rFonts w:hint="default" w:ascii="Times New Roman" w:hAnsi="Times New Roman" w:eastAsia="宋体" w:cs="Times New Roman"/>
          <w:i w:val="0"/>
          <w:iCs w:val="0"/>
          <w:caps w:val="0"/>
          <w:color w:val="000000"/>
          <w:spacing w:val="0"/>
          <w:sz w:val="16"/>
          <w:szCs w:val="16"/>
          <w:bdr w:val="none" w:color="auto" w:sz="0" w:space="0"/>
          <w:shd w:val="clear" w:fill="FFFFFF"/>
        </w:rPr>
        <w:t>030404</w:t>
      </w:r>
      <w:r>
        <w:rPr>
          <w:rFonts w:hint="eastAsia" w:ascii="宋体" w:hAnsi="宋体" w:eastAsia="宋体" w:cs="宋体"/>
          <w:i w:val="0"/>
          <w:iCs w:val="0"/>
          <w:caps w:val="0"/>
          <w:color w:val="000000"/>
          <w:spacing w:val="0"/>
          <w:sz w:val="16"/>
          <w:szCs w:val="16"/>
          <w:bdr w:val="none" w:color="auto" w:sz="0" w:space="0"/>
          <w:shd w:val="clear" w:fill="FFFFFF"/>
        </w:rPr>
        <w:t>中国少数民族史、</w:t>
      </w:r>
      <w:r>
        <w:rPr>
          <w:rFonts w:hint="default" w:ascii="Times New Roman" w:hAnsi="Times New Roman" w:eastAsia="宋体" w:cs="Times New Roman"/>
          <w:i w:val="0"/>
          <w:iCs w:val="0"/>
          <w:caps w:val="0"/>
          <w:color w:val="000000"/>
          <w:spacing w:val="0"/>
          <w:sz w:val="16"/>
          <w:szCs w:val="16"/>
          <w:bdr w:val="none" w:color="auto" w:sz="0" w:space="0"/>
          <w:shd w:val="clear" w:fill="FFFFFF"/>
        </w:rPr>
        <w:t>0304Z1</w:t>
      </w:r>
      <w:r>
        <w:rPr>
          <w:rFonts w:hint="eastAsia" w:ascii="宋体" w:hAnsi="宋体" w:eastAsia="宋体" w:cs="宋体"/>
          <w:i w:val="0"/>
          <w:iCs w:val="0"/>
          <w:caps w:val="0"/>
          <w:color w:val="000000"/>
          <w:spacing w:val="0"/>
          <w:sz w:val="16"/>
          <w:szCs w:val="16"/>
          <w:bdr w:val="none" w:color="auto" w:sz="0" w:space="0"/>
          <w:shd w:val="clear" w:fill="FFFFFF"/>
        </w:rPr>
        <w:t>民族社会学四个方向拟接收少量调剂。调剂条件为报考全日制硕士，过国家线</w:t>
      </w:r>
      <w:r>
        <w:rPr>
          <w:rFonts w:hint="default" w:ascii="Times New Roman" w:hAnsi="Times New Roman" w:eastAsia="宋体" w:cs="Times New Roman"/>
          <w:i w:val="0"/>
          <w:iCs w:val="0"/>
          <w:caps w:val="0"/>
          <w:color w:val="000000"/>
          <w:spacing w:val="0"/>
          <w:sz w:val="16"/>
          <w:szCs w:val="16"/>
          <w:bdr w:val="none" w:color="auto" w:sz="0" w:space="0"/>
          <w:shd w:val="clear" w:fill="FFFFFF"/>
        </w:rPr>
        <w:t>B</w:t>
      </w:r>
      <w:r>
        <w:rPr>
          <w:rFonts w:hint="eastAsia" w:ascii="宋体" w:hAnsi="宋体" w:eastAsia="宋体" w:cs="宋体"/>
          <w:i w:val="0"/>
          <w:iCs w:val="0"/>
          <w:caps w:val="0"/>
          <w:color w:val="000000"/>
          <w:spacing w:val="0"/>
          <w:sz w:val="16"/>
          <w:szCs w:val="16"/>
          <w:bdr w:val="none" w:color="auto" w:sz="0" w:space="0"/>
          <w:shd w:val="clear" w:fill="FFFFFF"/>
        </w:rPr>
        <w:t>区线。我院采取差额复试，按照</w:t>
      </w:r>
      <w:r>
        <w:rPr>
          <w:rFonts w:hint="default" w:ascii="Times New Roman" w:hAnsi="Times New Roman" w:eastAsia="宋体" w:cs="Times New Roman"/>
          <w:i w:val="0"/>
          <w:iCs w:val="0"/>
          <w:caps w:val="0"/>
          <w:color w:val="000000"/>
          <w:spacing w:val="0"/>
          <w:sz w:val="16"/>
          <w:szCs w:val="16"/>
          <w:bdr w:val="none" w:color="auto" w:sz="0" w:space="0"/>
          <w:shd w:val="clear" w:fill="FFFFFF"/>
        </w:rPr>
        <w:t>1 : 2</w:t>
      </w:r>
      <w:r>
        <w:rPr>
          <w:rFonts w:hint="eastAsia" w:ascii="宋体" w:hAnsi="宋体" w:eastAsia="宋体" w:cs="宋体"/>
          <w:i w:val="0"/>
          <w:iCs w:val="0"/>
          <w:caps w:val="0"/>
          <w:color w:val="000000"/>
          <w:spacing w:val="0"/>
          <w:sz w:val="16"/>
          <w:szCs w:val="16"/>
          <w:bdr w:val="none" w:color="auto" w:sz="0" w:space="0"/>
          <w:shd w:val="clear" w:fill="FFFFFF"/>
        </w:rPr>
        <w:t>的比例选择考生参与调剂复试。有意愿调剂的考生请及时关注官网信息。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eastAsia" w:ascii="宋体" w:hAnsi="宋体" w:eastAsia="宋体" w:cs="宋体"/>
          <w:i w:val="0"/>
          <w:iCs w:val="0"/>
          <w:caps w:val="0"/>
          <w:color w:val="000000"/>
          <w:spacing w:val="0"/>
          <w:sz w:val="16"/>
          <w:szCs w:val="16"/>
          <w:bdr w:val="none" w:color="auto" w:sz="0" w:space="0"/>
          <w:shd w:val="clear" w:fill="FFFFFF"/>
        </w:rPr>
        <w:t>缺额信息如下：</w:t>
      </w:r>
    </w:p>
    <w:tbl>
      <w:tblPr>
        <w:tblW w:w="0" w:type="auto"/>
        <w:tblInd w:w="0" w:type="dxa"/>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0"/>
        <w:gridCol w:w="2870"/>
        <w:gridCol w:w="1580"/>
      </w:tblGrid>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c>
          <w:tcPr>
            <w:tcW w:w="12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eastAsia" w:ascii="宋体" w:hAnsi="宋体" w:eastAsia="宋体" w:cs="宋体"/>
                <w:i w:val="0"/>
                <w:iCs w:val="0"/>
                <w:color w:val="000000"/>
                <w:spacing w:val="0"/>
                <w:sz w:val="14"/>
                <w:szCs w:val="14"/>
                <w:bdr w:val="none" w:color="auto" w:sz="0" w:space="0"/>
              </w:rPr>
              <w:t>一级学科</w:t>
            </w:r>
          </w:p>
        </w:tc>
        <w:tc>
          <w:tcPr>
            <w:tcW w:w="28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eastAsia" w:ascii="宋体" w:hAnsi="宋体" w:eastAsia="宋体" w:cs="宋体"/>
                <w:i w:val="0"/>
                <w:iCs w:val="0"/>
                <w:color w:val="000000"/>
                <w:spacing w:val="0"/>
                <w:sz w:val="14"/>
                <w:szCs w:val="14"/>
                <w:bdr w:val="none" w:color="auto" w:sz="0" w:space="0"/>
              </w:rPr>
              <w:t>二级学科方向</w:t>
            </w:r>
          </w:p>
        </w:tc>
        <w:tc>
          <w:tcPr>
            <w:tcW w:w="15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eastAsia" w:ascii="宋体" w:hAnsi="宋体" w:eastAsia="宋体" w:cs="宋体"/>
                <w:i w:val="0"/>
                <w:iCs w:val="0"/>
                <w:color w:val="000000"/>
                <w:spacing w:val="0"/>
                <w:sz w:val="14"/>
                <w:szCs w:val="14"/>
                <w:bdr w:val="none" w:color="auto" w:sz="0" w:space="0"/>
              </w:rPr>
              <w:t>缺额人数</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rPr>
        <w:tc>
          <w:tcPr>
            <w:tcW w:w="123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center"/>
            </w:pPr>
            <w:r>
              <w:rPr>
                <w:rFonts w:hint="eastAsia" w:ascii="宋体" w:hAnsi="宋体" w:eastAsia="宋体" w:cs="宋体"/>
                <w:i w:val="0"/>
                <w:iCs w:val="0"/>
                <w:color w:val="000000"/>
                <w:spacing w:val="0"/>
                <w:sz w:val="16"/>
                <w:szCs w:val="16"/>
                <w:bdr w:val="none" w:color="auto" w:sz="0" w:space="0"/>
              </w:rPr>
              <w:t>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center"/>
            </w:pPr>
            <w:r>
              <w:rPr>
                <w:rFonts w:hint="eastAsia" w:ascii="宋体" w:hAnsi="宋体" w:eastAsia="宋体" w:cs="宋体"/>
                <w:i w:val="0"/>
                <w:iCs w:val="0"/>
                <w:color w:val="000000"/>
                <w:spacing w:val="0"/>
                <w:sz w:val="16"/>
                <w:szCs w:val="16"/>
                <w:bdr w:val="none" w:color="auto" w:sz="0" w:space="0"/>
              </w:rPr>
              <w:t>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center"/>
            </w:pPr>
            <w:r>
              <w:rPr>
                <w:rFonts w:hint="eastAsia" w:ascii="宋体" w:hAnsi="宋体" w:eastAsia="宋体" w:cs="宋体"/>
                <w:i w:val="0"/>
                <w:iCs w:val="0"/>
                <w:color w:val="000000"/>
                <w:spacing w:val="0"/>
                <w:sz w:val="16"/>
                <w:szCs w:val="16"/>
                <w:bdr w:val="none" w:color="auto" w:sz="0" w:space="0"/>
              </w:rPr>
              <w:t>学</w:t>
            </w:r>
          </w:p>
        </w:tc>
        <w:tc>
          <w:tcPr>
            <w:tcW w:w="2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030401</w:t>
            </w:r>
            <w:r>
              <w:rPr>
                <w:rFonts w:hint="eastAsia" w:ascii="宋体" w:hAnsi="宋体" w:eastAsia="宋体" w:cs="宋体"/>
                <w:i w:val="0"/>
                <w:iCs w:val="0"/>
                <w:color w:val="000000"/>
                <w:spacing w:val="0"/>
                <w:sz w:val="14"/>
                <w:szCs w:val="14"/>
                <w:bdr w:val="none" w:color="auto" w:sz="0" w:space="0"/>
              </w:rPr>
              <w:t>民族学</w:t>
            </w:r>
          </w:p>
        </w:tc>
        <w:tc>
          <w:tcPr>
            <w:tcW w:w="1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7</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12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jc w:val="center"/>
              <w:rPr>
                <w:rFonts w:hint="eastAsia" w:ascii="宋体"/>
                <w:sz w:val="24"/>
                <w:szCs w:val="24"/>
              </w:rPr>
            </w:pPr>
          </w:p>
        </w:tc>
        <w:tc>
          <w:tcPr>
            <w:tcW w:w="2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030402</w:t>
            </w:r>
            <w:r>
              <w:rPr>
                <w:rFonts w:hint="eastAsia" w:ascii="宋体" w:hAnsi="宋体" w:eastAsia="宋体" w:cs="宋体"/>
                <w:i w:val="0"/>
                <w:iCs w:val="0"/>
                <w:color w:val="000000"/>
                <w:spacing w:val="0"/>
                <w:sz w:val="14"/>
                <w:szCs w:val="14"/>
                <w:bdr w:val="none" w:color="auto" w:sz="0" w:space="0"/>
              </w:rPr>
              <w:t>马克思主义民族理论与政策</w:t>
            </w:r>
          </w:p>
        </w:tc>
        <w:tc>
          <w:tcPr>
            <w:tcW w:w="1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5</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c>
          <w:tcPr>
            <w:tcW w:w="12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jc w:val="center"/>
              <w:rPr>
                <w:rFonts w:hint="eastAsia" w:ascii="宋体"/>
                <w:sz w:val="24"/>
                <w:szCs w:val="24"/>
              </w:rPr>
            </w:pPr>
          </w:p>
        </w:tc>
        <w:tc>
          <w:tcPr>
            <w:tcW w:w="2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030404</w:t>
            </w:r>
            <w:r>
              <w:rPr>
                <w:rFonts w:hint="eastAsia" w:ascii="宋体" w:hAnsi="宋体" w:eastAsia="宋体" w:cs="宋体"/>
                <w:i w:val="0"/>
                <w:iCs w:val="0"/>
                <w:color w:val="000000"/>
                <w:spacing w:val="0"/>
                <w:sz w:val="14"/>
                <w:szCs w:val="14"/>
                <w:bdr w:val="none" w:color="auto" w:sz="0" w:space="0"/>
              </w:rPr>
              <w:t>中国少数民族史</w:t>
            </w:r>
          </w:p>
        </w:tc>
        <w:tc>
          <w:tcPr>
            <w:tcW w:w="1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10</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c>
          <w:tcPr>
            <w:tcW w:w="12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jc w:val="center"/>
              <w:rPr>
                <w:rFonts w:hint="eastAsia" w:ascii="宋体"/>
                <w:sz w:val="24"/>
                <w:szCs w:val="24"/>
              </w:rPr>
            </w:pPr>
          </w:p>
        </w:tc>
        <w:tc>
          <w:tcPr>
            <w:tcW w:w="28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0304Z1</w:t>
            </w:r>
            <w:r>
              <w:rPr>
                <w:rFonts w:hint="eastAsia" w:ascii="宋体" w:hAnsi="宋体" w:eastAsia="宋体" w:cs="宋体"/>
                <w:i w:val="0"/>
                <w:iCs w:val="0"/>
                <w:color w:val="000000"/>
                <w:spacing w:val="0"/>
                <w:sz w:val="14"/>
                <w:szCs w:val="14"/>
                <w:bdr w:val="none" w:color="auto" w:sz="0" w:space="0"/>
              </w:rPr>
              <w:t>民族社会学</w:t>
            </w:r>
          </w:p>
        </w:tc>
        <w:tc>
          <w:tcPr>
            <w:tcW w:w="15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80"/>
              <w:jc w:val="center"/>
            </w:pPr>
            <w:r>
              <w:rPr>
                <w:rFonts w:hint="default" w:ascii="Times New Roman" w:hAnsi="Times New Roman" w:eastAsia="宋体" w:cs="Times New Roman"/>
                <w:i w:val="0"/>
                <w:iCs w:val="0"/>
                <w:color w:val="000000"/>
                <w:spacing w:val="0"/>
                <w:sz w:val="14"/>
                <w:szCs w:val="14"/>
                <w:bdr w:val="none" w:color="auto" w:sz="0" w:space="0"/>
              </w:rPr>
              <w:t>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eastAsia" w:ascii="宋体" w:hAnsi="宋体" w:eastAsia="宋体" w:cs="宋体"/>
          <w:i w:val="0"/>
          <w:iCs w:val="0"/>
          <w:caps w:val="0"/>
          <w:color w:val="000000"/>
          <w:spacing w:val="0"/>
          <w:sz w:val="16"/>
          <w:szCs w:val="16"/>
          <w:bdr w:val="none" w:color="auto" w:sz="0" w:space="0"/>
          <w:shd w:val="clear" w:fill="FFFFFF"/>
        </w:rPr>
        <w:t>“全国硕士研究生招生调剂服务系统”开通后，有调剂意愿的考生可及时登录系统查询调剂信息，按照相关要求填报调剂志愿。最终调剂专业及名额以“全国硕士研究生招生调剂服务系统”公布为准，所有考生的调剂申请以国家调剂系统填写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Style w:val="6"/>
          <w:rFonts w:hint="eastAsia" w:ascii="宋体" w:hAnsi="宋体" w:eastAsia="宋体" w:cs="宋体"/>
          <w:b/>
          <w:bCs/>
          <w:i w:val="0"/>
          <w:iCs w:val="0"/>
          <w:caps w:val="0"/>
          <w:color w:val="000000"/>
          <w:spacing w:val="0"/>
          <w:sz w:val="16"/>
          <w:szCs w:val="16"/>
          <w:bdr w:val="none" w:color="auto" w:sz="0" w:space="0"/>
          <w:shd w:val="clear" w:fill="FFFFFF"/>
        </w:rPr>
        <w:t>二、复试相关内容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Style w:val="6"/>
          <w:rFonts w:hint="eastAsia" w:ascii="宋体" w:hAnsi="宋体" w:eastAsia="宋体" w:cs="宋体"/>
          <w:b/>
          <w:bCs/>
          <w:i w:val="0"/>
          <w:iCs w:val="0"/>
          <w:caps w:val="0"/>
          <w:color w:val="000000"/>
          <w:spacing w:val="0"/>
          <w:sz w:val="16"/>
          <w:szCs w:val="16"/>
          <w:bdr w:val="none" w:color="auto" w:sz="0" w:space="0"/>
          <w:shd w:val="clear" w:fill="FFFFFF"/>
        </w:rPr>
        <w:t>（一）</w:t>
      </w:r>
      <w:r>
        <w:rPr>
          <w:rStyle w:val="6"/>
          <w:rFonts w:hint="eastAsia" w:ascii="宋体" w:hAnsi="宋体" w:eastAsia="宋体" w:cs="宋体"/>
          <w:i w:val="0"/>
          <w:iCs w:val="0"/>
          <w:caps w:val="0"/>
          <w:color w:val="000000"/>
          <w:spacing w:val="0"/>
          <w:sz w:val="16"/>
          <w:szCs w:val="16"/>
          <w:bdr w:val="none" w:color="auto" w:sz="0" w:space="0"/>
          <w:shd w:val="clear" w:fill="FFFFFF"/>
        </w:rPr>
        <w:t>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both"/>
      </w:pPr>
      <w:r>
        <w:rPr>
          <w:rFonts w:hint="eastAsia" w:ascii="宋体" w:hAnsi="宋体" w:eastAsia="宋体" w:cs="宋体"/>
          <w:i w:val="0"/>
          <w:iCs w:val="0"/>
          <w:caps w:val="0"/>
          <w:color w:val="000000"/>
          <w:spacing w:val="0"/>
          <w:sz w:val="16"/>
          <w:szCs w:val="16"/>
          <w:bdr w:val="none" w:color="auto" w:sz="0" w:space="0"/>
          <w:shd w:val="clear" w:fill="FFFFFF"/>
        </w:rPr>
        <w:t>我院</w:t>
      </w:r>
      <w:r>
        <w:rPr>
          <w:rFonts w:ascii="Times New Roman" w:hAnsi="Times New Roman" w:eastAsia="微软雅黑"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年硕士研究生复试采取</w:t>
      </w:r>
      <w:r>
        <w:rPr>
          <w:rStyle w:val="6"/>
          <w:rFonts w:hint="eastAsia" w:ascii="宋体" w:hAnsi="宋体" w:eastAsia="宋体" w:cs="宋体"/>
          <w:b/>
          <w:bCs/>
          <w:i w:val="0"/>
          <w:iCs w:val="0"/>
          <w:caps w:val="0"/>
          <w:color w:val="000000"/>
          <w:spacing w:val="0"/>
          <w:sz w:val="16"/>
          <w:szCs w:val="16"/>
          <w:bdr w:val="none" w:color="auto" w:sz="0" w:space="0"/>
          <w:shd w:val="clear" w:fill="FFFFFF"/>
        </w:rPr>
        <w:t>现场复试</w:t>
      </w:r>
      <w:r>
        <w:rPr>
          <w:rFonts w:hint="eastAsia" w:ascii="宋体" w:hAnsi="宋体" w:eastAsia="宋体" w:cs="宋体"/>
          <w:i w:val="0"/>
          <w:iCs w:val="0"/>
          <w:caps w:val="0"/>
          <w:color w:val="000000"/>
          <w:spacing w:val="0"/>
          <w:sz w:val="16"/>
          <w:szCs w:val="16"/>
          <w:bdr w:val="none" w:color="auto" w:sz="0" w:space="0"/>
          <w:shd w:val="clear" w:fill="FFFFFF"/>
        </w:rPr>
        <w:t>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both"/>
      </w:pPr>
      <w:r>
        <w:rPr>
          <w:rFonts w:hint="eastAsia" w:ascii="宋体" w:hAnsi="宋体" w:eastAsia="宋体" w:cs="宋体"/>
          <w:i w:val="0"/>
          <w:iCs w:val="0"/>
          <w:caps w:val="0"/>
          <w:color w:val="000000"/>
          <w:spacing w:val="0"/>
          <w:sz w:val="16"/>
          <w:szCs w:val="16"/>
          <w:bdr w:val="none" w:color="auto" w:sz="0" w:space="0"/>
          <w:shd w:val="clear" w:fill="FFFFFF"/>
        </w:rPr>
        <w:t>考生登录</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全国硕士生招生调剂服务系统</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填报调剂志愿。我校调剂系统开放时间：</w:t>
      </w:r>
      <w:r>
        <w:rPr>
          <w:rStyle w:val="6"/>
          <w:rFonts w:hint="default" w:ascii="Times New Roman" w:hAnsi="Times New Roman" w:eastAsia="微软雅黑" w:cs="Times New Roman"/>
          <w:b/>
          <w:bCs/>
          <w:i w:val="0"/>
          <w:iCs w:val="0"/>
          <w:caps w:val="0"/>
          <w:color w:val="000000"/>
          <w:spacing w:val="0"/>
          <w:sz w:val="16"/>
          <w:szCs w:val="16"/>
          <w:bdr w:val="none" w:color="auto" w:sz="0" w:space="0"/>
          <w:shd w:val="clear" w:fill="FFFFFF"/>
        </w:rPr>
        <w:t>202</w:t>
      </w:r>
      <w:r>
        <w:rPr>
          <w:rStyle w:val="6"/>
          <w:rFonts w:hint="default" w:ascii="Times New Roman" w:hAnsi="Times New Roman" w:eastAsia="宋体" w:cs="Times New Roman"/>
          <w:b/>
          <w:bCs/>
          <w:i w:val="0"/>
          <w:iCs w:val="0"/>
          <w:caps w:val="0"/>
          <w:color w:val="000000"/>
          <w:spacing w:val="0"/>
          <w:sz w:val="16"/>
          <w:szCs w:val="16"/>
          <w:bdr w:val="none" w:color="auto" w:sz="0" w:space="0"/>
          <w:shd w:val="clear" w:fill="FFFFFF"/>
        </w:rPr>
        <w:t>3</w:t>
      </w:r>
      <w:r>
        <w:rPr>
          <w:rStyle w:val="6"/>
          <w:rFonts w:hint="eastAsia" w:ascii="宋体" w:hAnsi="宋体" w:eastAsia="宋体" w:cs="宋体"/>
          <w:b/>
          <w:bCs/>
          <w:i w:val="0"/>
          <w:iCs w:val="0"/>
          <w:caps w:val="0"/>
          <w:color w:val="000000"/>
          <w:spacing w:val="0"/>
          <w:sz w:val="16"/>
          <w:szCs w:val="16"/>
          <w:bdr w:val="none" w:color="auto" w:sz="0" w:space="0"/>
          <w:shd w:val="clear" w:fill="FFFFFF"/>
        </w:rPr>
        <w:t>年</w:t>
      </w:r>
      <w:r>
        <w:rPr>
          <w:rStyle w:val="6"/>
          <w:rFonts w:hint="default" w:ascii="Times New Roman" w:hAnsi="Times New Roman" w:eastAsia="微软雅黑" w:cs="Times New Roman"/>
          <w:b/>
          <w:bCs/>
          <w:i w:val="0"/>
          <w:iCs w:val="0"/>
          <w:caps w:val="0"/>
          <w:color w:val="000000"/>
          <w:spacing w:val="0"/>
          <w:sz w:val="16"/>
          <w:szCs w:val="16"/>
          <w:bdr w:val="none" w:color="auto" w:sz="0" w:space="0"/>
          <w:shd w:val="clear" w:fill="FFFFFF"/>
        </w:rPr>
        <w:t>4</w:t>
      </w:r>
      <w:r>
        <w:rPr>
          <w:rStyle w:val="6"/>
          <w:rFonts w:hint="eastAsia" w:ascii="宋体" w:hAnsi="宋体" w:eastAsia="宋体" w:cs="宋体"/>
          <w:b/>
          <w:bCs/>
          <w:i w:val="0"/>
          <w:iCs w:val="0"/>
          <w:caps w:val="0"/>
          <w:color w:val="000000"/>
          <w:spacing w:val="0"/>
          <w:sz w:val="16"/>
          <w:szCs w:val="16"/>
          <w:bdr w:val="none" w:color="auto" w:sz="0" w:space="0"/>
          <w:shd w:val="clear" w:fill="FFFFFF"/>
        </w:rPr>
        <w:t>月</w:t>
      </w:r>
      <w:r>
        <w:rPr>
          <w:rStyle w:val="6"/>
          <w:rFonts w:hint="default" w:ascii="Times New Roman" w:hAnsi="Times New Roman" w:eastAsia="微软雅黑" w:cs="Times New Roman"/>
          <w:b/>
          <w:bCs/>
          <w:i w:val="0"/>
          <w:iCs w:val="0"/>
          <w:caps w:val="0"/>
          <w:color w:val="000000"/>
          <w:spacing w:val="0"/>
          <w:sz w:val="16"/>
          <w:szCs w:val="16"/>
          <w:bdr w:val="none" w:color="auto" w:sz="0" w:space="0"/>
          <w:shd w:val="clear" w:fill="FFFFFF"/>
        </w:rPr>
        <w:t>6</w:t>
      </w:r>
      <w:r>
        <w:rPr>
          <w:rStyle w:val="6"/>
          <w:rFonts w:hint="eastAsia" w:ascii="宋体" w:hAnsi="宋体" w:eastAsia="宋体" w:cs="宋体"/>
          <w:b/>
          <w:bCs/>
          <w:i w:val="0"/>
          <w:iCs w:val="0"/>
          <w:caps w:val="0"/>
          <w:color w:val="000000"/>
          <w:spacing w:val="0"/>
          <w:sz w:val="16"/>
          <w:szCs w:val="16"/>
          <w:bdr w:val="none" w:color="auto" w:sz="0" w:space="0"/>
          <w:shd w:val="clear" w:fill="FFFFFF"/>
        </w:rPr>
        <w:t>日</w:t>
      </w:r>
      <w:r>
        <w:rPr>
          <w:rStyle w:val="6"/>
          <w:rFonts w:hint="default" w:ascii="Times New Roman" w:hAnsi="Times New Roman" w:eastAsia="微软雅黑" w:cs="Times New Roman"/>
          <w:b/>
          <w:bCs/>
          <w:i w:val="0"/>
          <w:iCs w:val="0"/>
          <w:caps w:val="0"/>
          <w:color w:val="000000"/>
          <w:spacing w:val="0"/>
          <w:sz w:val="16"/>
          <w:szCs w:val="16"/>
          <w:bdr w:val="none" w:color="auto" w:sz="0" w:space="0"/>
          <w:shd w:val="clear" w:fill="FFFFFF"/>
        </w:rPr>
        <w:t>0:00</w:t>
      </w:r>
      <w:r>
        <w:rPr>
          <w:rStyle w:val="6"/>
          <w:rFonts w:hint="eastAsia" w:ascii="宋体" w:hAnsi="宋体" w:eastAsia="宋体" w:cs="宋体"/>
          <w:b/>
          <w:bCs/>
          <w:i w:val="0"/>
          <w:iCs w:val="0"/>
          <w:caps w:val="0"/>
          <w:color w:val="000000"/>
          <w:spacing w:val="0"/>
          <w:sz w:val="16"/>
          <w:szCs w:val="16"/>
          <w:bdr w:val="none" w:color="auto" w:sz="0" w:space="0"/>
          <w:shd w:val="clear" w:fill="FFFFFF"/>
        </w:rPr>
        <w:t>—</w:t>
      </w:r>
      <w:r>
        <w:rPr>
          <w:rStyle w:val="6"/>
          <w:rFonts w:hint="default" w:ascii="Times New Roman" w:hAnsi="Times New Roman" w:eastAsia="微软雅黑" w:cs="Times New Roman"/>
          <w:b/>
          <w:bCs/>
          <w:i w:val="0"/>
          <w:iCs w:val="0"/>
          <w:caps w:val="0"/>
          <w:color w:val="000000"/>
          <w:spacing w:val="0"/>
          <w:sz w:val="16"/>
          <w:szCs w:val="16"/>
          <w:bdr w:val="none" w:color="auto" w:sz="0" w:space="0"/>
          <w:shd w:val="clear" w:fill="FFFFFF"/>
        </w:rPr>
        <w:t>4</w:t>
      </w:r>
      <w:r>
        <w:rPr>
          <w:rStyle w:val="6"/>
          <w:rFonts w:hint="eastAsia" w:ascii="宋体" w:hAnsi="宋体" w:eastAsia="宋体" w:cs="宋体"/>
          <w:b/>
          <w:bCs/>
          <w:i w:val="0"/>
          <w:iCs w:val="0"/>
          <w:caps w:val="0"/>
          <w:color w:val="000000"/>
          <w:spacing w:val="0"/>
          <w:sz w:val="16"/>
          <w:szCs w:val="16"/>
          <w:bdr w:val="none" w:color="auto" w:sz="0" w:space="0"/>
          <w:shd w:val="clear" w:fill="FFFFFF"/>
        </w:rPr>
        <w:t>月</w:t>
      </w:r>
      <w:r>
        <w:rPr>
          <w:rStyle w:val="6"/>
          <w:rFonts w:hint="default" w:ascii="Times New Roman" w:hAnsi="Times New Roman" w:eastAsia="宋体" w:cs="Times New Roman"/>
          <w:b/>
          <w:bCs/>
          <w:i w:val="0"/>
          <w:iCs w:val="0"/>
          <w:caps w:val="0"/>
          <w:color w:val="000000"/>
          <w:spacing w:val="0"/>
          <w:sz w:val="16"/>
          <w:szCs w:val="16"/>
          <w:bdr w:val="none" w:color="auto" w:sz="0" w:space="0"/>
          <w:shd w:val="clear" w:fill="FFFFFF"/>
        </w:rPr>
        <w:t>7</w:t>
      </w:r>
      <w:r>
        <w:rPr>
          <w:rStyle w:val="6"/>
          <w:rFonts w:hint="eastAsia" w:ascii="宋体" w:hAnsi="宋体" w:eastAsia="宋体" w:cs="宋体"/>
          <w:b/>
          <w:bCs/>
          <w:i w:val="0"/>
          <w:iCs w:val="0"/>
          <w:caps w:val="0"/>
          <w:color w:val="000000"/>
          <w:spacing w:val="0"/>
          <w:sz w:val="16"/>
          <w:szCs w:val="16"/>
          <w:bdr w:val="none" w:color="auto" w:sz="0" w:space="0"/>
          <w:shd w:val="clear" w:fill="FFFFFF"/>
        </w:rPr>
        <w:t>日</w:t>
      </w:r>
      <w:r>
        <w:rPr>
          <w:rStyle w:val="6"/>
          <w:rFonts w:hint="default" w:ascii="Times New Roman" w:hAnsi="Times New Roman" w:eastAsia="宋体" w:cs="Times New Roman"/>
          <w:b/>
          <w:bCs/>
          <w:i w:val="0"/>
          <w:iCs w:val="0"/>
          <w:caps w:val="0"/>
          <w:color w:val="000000"/>
          <w:spacing w:val="0"/>
          <w:sz w:val="16"/>
          <w:szCs w:val="16"/>
          <w:bdr w:val="none" w:color="auto" w:sz="0" w:space="0"/>
          <w:shd w:val="clear" w:fill="FFFFFF"/>
        </w:rPr>
        <w:t>8</w:t>
      </w:r>
      <w:r>
        <w:rPr>
          <w:rStyle w:val="6"/>
          <w:rFonts w:hint="default" w:ascii="Times New Roman" w:hAnsi="Times New Roman" w:eastAsia="微软雅黑" w:cs="Times New Roman"/>
          <w:b/>
          <w:bCs/>
          <w:i w:val="0"/>
          <w:iCs w:val="0"/>
          <w:caps w:val="0"/>
          <w:color w:val="000000"/>
          <w:spacing w:val="0"/>
          <w:sz w:val="16"/>
          <w:szCs w:val="16"/>
          <w:bdr w:val="none" w:color="auto" w:sz="0" w:space="0"/>
          <w:shd w:val="clear" w:fill="FFFFFF"/>
        </w:rPr>
        <w:t>:00</w:t>
      </w:r>
      <w:r>
        <w:rPr>
          <w:rFonts w:hint="eastAsia" w:ascii="宋体" w:hAnsi="宋体" w:eastAsia="宋体" w:cs="宋体"/>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both"/>
      </w:pPr>
      <w:r>
        <w:rPr>
          <w:rFonts w:hint="eastAsia" w:ascii="宋体" w:hAnsi="宋体" w:eastAsia="宋体" w:cs="宋体"/>
          <w:i w:val="0"/>
          <w:iCs w:val="0"/>
          <w:caps w:val="0"/>
          <w:color w:val="000000"/>
          <w:spacing w:val="0"/>
          <w:sz w:val="16"/>
          <w:szCs w:val="16"/>
          <w:bdr w:val="none" w:color="auto" w:sz="0" w:space="0"/>
          <w:shd w:val="clear" w:fill="FFFFFF"/>
        </w:rPr>
        <w:t>复试内容及要求见《民族学与社会学学院</w:t>
      </w:r>
      <w:r>
        <w:rPr>
          <w:rFonts w:hint="default" w:ascii="Times New Roman" w:hAnsi="Times New Roman" w:eastAsia="宋体" w:cs="Times New Roman"/>
          <w:b w:val="0"/>
          <w:bCs w:val="0"/>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年硕士研究生招生复试录取工作细则》。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Style w:val="6"/>
          <w:rFonts w:hint="eastAsia" w:ascii="宋体" w:hAnsi="宋体" w:eastAsia="宋体" w:cs="宋体"/>
          <w:i w:val="0"/>
          <w:iCs w:val="0"/>
          <w:caps w:val="0"/>
          <w:color w:val="000000"/>
          <w:spacing w:val="0"/>
          <w:sz w:val="16"/>
          <w:szCs w:val="16"/>
          <w:bdr w:val="none" w:color="auto" w:sz="0" w:space="0"/>
          <w:shd w:val="clear" w:fill="FFFFFF"/>
        </w:rPr>
        <w:t>（二）复试时间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both"/>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年硕士研究生调剂考生复试时间为</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202</w:t>
      </w:r>
      <w:r>
        <w:rPr>
          <w:rFonts w:hint="default" w:ascii="Times New Roman" w:hAnsi="Times New Roman" w:eastAsia="宋体" w:cs="Times New Roman"/>
          <w:i w:val="0"/>
          <w:iCs w:val="0"/>
          <w:caps w:val="0"/>
          <w:color w:val="000000"/>
          <w:spacing w:val="0"/>
          <w:sz w:val="16"/>
          <w:szCs w:val="16"/>
          <w:bdr w:val="none" w:color="auto" w:sz="0" w:space="0"/>
          <w:shd w:val="clear" w:fill="FFFFFF"/>
        </w:rPr>
        <w:t>3</w:t>
      </w:r>
      <w:r>
        <w:rPr>
          <w:rFonts w:hint="eastAsia" w:ascii="宋体" w:hAnsi="宋体" w:eastAsia="宋体" w:cs="宋体"/>
          <w:i w:val="0"/>
          <w:iCs w:val="0"/>
          <w:caps w:val="0"/>
          <w:color w:val="000000"/>
          <w:spacing w:val="0"/>
          <w:sz w:val="16"/>
          <w:szCs w:val="16"/>
          <w:bdr w:val="none" w:color="auto" w:sz="0" w:space="0"/>
          <w:shd w:val="clear" w:fill="FFFFFF"/>
        </w:rPr>
        <w:t>年</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月</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1</w:t>
      </w:r>
      <w:r>
        <w:rPr>
          <w:rFonts w:hint="default" w:ascii="Times New Roman" w:hAnsi="Times New Roman" w:eastAsia="宋体" w:cs="Times New Roman"/>
          <w:i w:val="0"/>
          <w:iCs w:val="0"/>
          <w:caps w:val="0"/>
          <w:color w:val="000000"/>
          <w:spacing w:val="0"/>
          <w:sz w:val="16"/>
          <w:szCs w:val="16"/>
          <w:bdr w:val="none" w:color="auto" w:sz="0" w:space="0"/>
          <w:shd w:val="clear" w:fill="FFFFFF"/>
        </w:rPr>
        <w:t>2</w:t>
      </w:r>
      <w:r>
        <w:rPr>
          <w:rFonts w:hint="eastAsia" w:ascii="宋体" w:hAnsi="宋体" w:eastAsia="宋体" w:cs="宋体"/>
          <w:i w:val="0"/>
          <w:iCs w:val="0"/>
          <w:caps w:val="0"/>
          <w:color w:val="000000"/>
          <w:spacing w:val="0"/>
          <w:sz w:val="16"/>
          <w:szCs w:val="16"/>
          <w:bdr w:val="none" w:color="auto" w:sz="0" w:space="0"/>
          <w:shd w:val="clear" w:fill="FFFFFF"/>
        </w:rPr>
        <w:t>日 — </w:t>
      </w:r>
      <w:r>
        <w:rPr>
          <w:rFonts w:hint="default" w:ascii="Times New Roman" w:hAnsi="Times New Roman" w:eastAsia="宋体"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月</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1</w:t>
      </w:r>
      <w:r>
        <w:rPr>
          <w:rFonts w:hint="default" w:ascii="Times New Roman" w:hAnsi="Times New Roman" w:eastAsia="宋体"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日。若复试后招生计划未完成，将进行新一轮调剂复试，时间待定。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both"/>
      </w:pPr>
      <w:r>
        <w:rPr>
          <w:rFonts w:hint="eastAsia" w:ascii="微软雅黑" w:hAnsi="微软雅黑" w:eastAsia="微软雅黑" w:cs="微软雅黑"/>
          <w:i w:val="0"/>
          <w:iCs w:val="0"/>
          <w:caps w:val="0"/>
          <w:color w:val="333333"/>
          <w:spacing w:val="0"/>
          <w:sz w:val="18"/>
          <w:szCs w:val="18"/>
          <w:bdr w:val="none" w:color="auto" w:sz="0" w:space="0"/>
          <w:shd w:val="clear" w:fill="FFFFFF"/>
        </w:rPr>
        <w:t> </w:t>
      </w:r>
    </w:p>
    <w:tbl>
      <w:tblPr>
        <w:tblW w:w="5730" w:type="dxa"/>
        <w:tblInd w:w="0" w:type="dxa"/>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20"/>
        <w:gridCol w:w="1660"/>
        <w:gridCol w:w="1420"/>
        <w:gridCol w:w="1430"/>
      </w:tblGrid>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rPr>
        <w:tc>
          <w:tcPr>
            <w:tcW w:w="1220" w:type="dxa"/>
            <w:tcBorders>
              <w:top w:val="single" w:color="auto" w:sz="4" w:space="0"/>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宋体" w:hAnsi="宋体" w:eastAsia="宋体" w:cs="宋体"/>
                <w:sz w:val="11"/>
                <w:szCs w:val="11"/>
                <w:bdr w:val="none" w:color="auto" w:sz="0" w:space="0"/>
              </w:rPr>
              <w:t>时  间</w:t>
            </w:r>
          </w:p>
        </w:tc>
        <w:tc>
          <w:tcPr>
            <w:tcW w:w="1660" w:type="dxa"/>
            <w:tcBorders>
              <w:top w:val="single" w:color="auto" w:sz="4" w:space="0"/>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宋体" w:hAnsi="宋体" w:eastAsia="宋体" w:cs="宋体"/>
                <w:sz w:val="11"/>
                <w:szCs w:val="11"/>
                <w:bdr w:val="none" w:color="auto" w:sz="0" w:space="0"/>
              </w:rPr>
              <w:t>内  容</w:t>
            </w:r>
          </w:p>
        </w:tc>
        <w:tc>
          <w:tcPr>
            <w:tcW w:w="2850" w:type="dxa"/>
            <w:gridSpan w:val="2"/>
            <w:tcBorders>
              <w:top w:val="single" w:color="auto" w:sz="4" w:space="0"/>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宋体" w:hAnsi="宋体" w:eastAsia="宋体" w:cs="宋体"/>
                <w:sz w:val="11"/>
                <w:szCs w:val="11"/>
                <w:bdr w:val="none" w:color="auto" w:sz="0" w:space="0"/>
              </w:rPr>
              <w:t>地  点</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20" w:hRule="atLeast"/>
        </w:trPr>
        <w:tc>
          <w:tcPr>
            <w:tcW w:w="1220" w:type="dxa"/>
            <w:vMerge w:val="restart"/>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ascii="仿宋" w:hAnsi="仿宋" w:eastAsia="仿宋" w:cs="仿宋"/>
                <w:sz w:val="11"/>
                <w:szCs w:val="11"/>
                <w:bdr w:val="none" w:color="auto" w:sz="0" w:space="0"/>
              </w:rPr>
              <w:t>4</w:t>
            </w:r>
            <w:r>
              <w:rPr>
                <w:rStyle w:val="6"/>
                <w:rFonts w:hint="eastAsia" w:ascii="仿宋" w:hAnsi="仿宋" w:eastAsia="仿宋" w:cs="仿宋"/>
                <w:sz w:val="11"/>
                <w:szCs w:val="11"/>
                <w:bdr w:val="none" w:color="auto" w:sz="0" w:space="0"/>
              </w:rPr>
              <w:t>月12日8:00—11:30</w:t>
            </w:r>
          </w:p>
        </w:tc>
        <w:tc>
          <w:tcPr>
            <w:tcW w:w="166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缴纳复试费</w:t>
            </w:r>
          </w:p>
        </w:tc>
        <w:tc>
          <w:tcPr>
            <w:tcW w:w="2850" w:type="dxa"/>
            <w:gridSpan w:val="2"/>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扫码缴费</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20" w:hRule="atLeast"/>
        </w:trPr>
        <w:tc>
          <w:tcPr>
            <w:tcW w:w="1220" w:type="dxa"/>
            <w:vMerge w:val="continue"/>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jc w:val="center"/>
              <w:rPr>
                <w:rFonts w:hint="eastAsia" w:ascii="宋体"/>
                <w:sz w:val="24"/>
                <w:szCs w:val="24"/>
              </w:rPr>
            </w:pPr>
          </w:p>
        </w:tc>
        <w:tc>
          <w:tcPr>
            <w:tcW w:w="166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资格审查</w:t>
            </w:r>
          </w:p>
        </w:tc>
        <w:tc>
          <w:tcPr>
            <w:tcW w:w="2850" w:type="dxa"/>
            <w:gridSpan w:val="2"/>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修远楼5B1202</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20" w:hRule="atLeast"/>
        </w:trPr>
        <w:tc>
          <w:tcPr>
            <w:tcW w:w="12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4月12日14:30—17:30</w:t>
            </w:r>
          </w:p>
        </w:tc>
        <w:tc>
          <w:tcPr>
            <w:tcW w:w="166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思想政治品德考核</w:t>
            </w:r>
          </w:p>
        </w:tc>
        <w:tc>
          <w:tcPr>
            <w:tcW w:w="2850" w:type="dxa"/>
            <w:gridSpan w:val="2"/>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民社学院办公室（5B1205室）</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30" w:hRule="atLeast"/>
        </w:trPr>
        <w:tc>
          <w:tcPr>
            <w:tcW w:w="12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4月12日14:30—17:30</w:t>
            </w:r>
          </w:p>
        </w:tc>
        <w:tc>
          <w:tcPr>
            <w:tcW w:w="166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英语面试</w:t>
            </w:r>
          </w:p>
        </w:tc>
        <w:tc>
          <w:tcPr>
            <w:tcW w:w="2850" w:type="dxa"/>
            <w:gridSpan w:val="2"/>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民社学院办公室（5B1212室）</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420" w:hRule="atLeast"/>
        </w:trPr>
        <w:tc>
          <w:tcPr>
            <w:tcW w:w="1220" w:type="dxa"/>
            <w:vMerge w:val="restart"/>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4月13日9:00—12:30</w:t>
            </w:r>
          </w:p>
        </w:tc>
        <w:tc>
          <w:tcPr>
            <w:tcW w:w="1660" w:type="dxa"/>
            <w:vMerge w:val="restart"/>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综合素质面试</w:t>
            </w:r>
          </w:p>
        </w:tc>
        <w:tc>
          <w:tcPr>
            <w:tcW w:w="14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马克思主义民族理论与政策</w:t>
            </w:r>
          </w:p>
        </w:tc>
        <w:tc>
          <w:tcPr>
            <w:tcW w:w="1430" w:type="dxa"/>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修远楼（5B1205室）</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20" w:hRule="atLeast"/>
        </w:trPr>
        <w:tc>
          <w:tcPr>
            <w:tcW w:w="1220" w:type="dxa"/>
            <w:vMerge w:val="continue"/>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jc w:val="center"/>
              <w:rPr>
                <w:rFonts w:hint="eastAsia" w:ascii="宋体"/>
                <w:sz w:val="24"/>
                <w:szCs w:val="24"/>
              </w:rPr>
            </w:pPr>
          </w:p>
        </w:tc>
        <w:tc>
          <w:tcPr>
            <w:tcW w:w="1660" w:type="dxa"/>
            <w:vMerge w:val="continue"/>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jc w:val="center"/>
              <w:rPr>
                <w:rFonts w:hint="eastAsia" w:ascii="宋体"/>
                <w:sz w:val="24"/>
                <w:szCs w:val="24"/>
              </w:rPr>
            </w:pPr>
          </w:p>
        </w:tc>
        <w:tc>
          <w:tcPr>
            <w:tcW w:w="14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民族社会学</w:t>
            </w:r>
          </w:p>
        </w:tc>
        <w:tc>
          <w:tcPr>
            <w:tcW w:w="143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修远楼（5B1212室）</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1220" w:type="dxa"/>
            <w:vMerge w:val="restart"/>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4月13日14:00—17:30</w:t>
            </w:r>
          </w:p>
        </w:tc>
        <w:tc>
          <w:tcPr>
            <w:tcW w:w="1660" w:type="dxa"/>
            <w:vMerge w:val="restart"/>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综合素质面试</w:t>
            </w:r>
          </w:p>
        </w:tc>
        <w:tc>
          <w:tcPr>
            <w:tcW w:w="14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民族学</w:t>
            </w:r>
          </w:p>
        </w:tc>
        <w:tc>
          <w:tcPr>
            <w:tcW w:w="143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修远楼（5B1205室）</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shd w:val="clear"/>
          <w:tblCellMar>
            <w:top w:w="15" w:type="dxa"/>
            <w:left w:w="15" w:type="dxa"/>
            <w:bottom w:w="15" w:type="dxa"/>
            <w:right w:w="15" w:type="dxa"/>
          </w:tblCellMar>
        </w:tblPrEx>
        <w:trPr>
          <w:trHeight w:val="320" w:hRule="atLeast"/>
        </w:trPr>
        <w:tc>
          <w:tcPr>
            <w:tcW w:w="1220" w:type="dxa"/>
            <w:vMerge w:val="continue"/>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jc w:val="center"/>
              <w:rPr>
                <w:rFonts w:hint="eastAsia" w:ascii="宋体"/>
                <w:sz w:val="24"/>
                <w:szCs w:val="24"/>
              </w:rPr>
            </w:pPr>
          </w:p>
        </w:tc>
        <w:tc>
          <w:tcPr>
            <w:tcW w:w="1660" w:type="dxa"/>
            <w:vMerge w:val="continue"/>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jc w:val="center"/>
              <w:rPr>
                <w:rFonts w:hint="eastAsia" w:ascii="宋体"/>
                <w:sz w:val="24"/>
                <w:szCs w:val="24"/>
              </w:rPr>
            </w:pPr>
          </w:p>
        </w:tc>
        <w:tc>
          <w:tcPr>
            <w:tcW w:w="14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中国少数民族史</w:t>
            </w:r>
          </w:p>
        </w:tc>
        <w:tc>
          <w:tcPr>
            <w:tcW w:w="1430" w:type="dxa"/>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修远楼（5B1212室）</w:t>
            </w:r>
          </w:p>
        </w:tc>
      </w:tr>
      <w:tr>
        <w:tblPrEx>
          <w:tblBorders>
            <w:top w:val="none" w:color="999999" w:sz="0" w:space="0"/>
            <w:left w:val="none" w:color="999999" w:sz="0" w:space="0"/>
            <w:bottom w:val="none" w:color="999999" w:sz="0" w:space="0"/>
            <w:right w:val="none" w:color="999999" w:sz="0" w:space="0"/>
            <w:insideH w:val="none" w:color="auto" w:sz="0" w:space="0"/>
            <w:insideV w:val="none" w:color="auto" w:sz="0" w:space="0"/>
          </w:tblBorders>
          <w:tblCellMar>
            <w:top w:w="15" w:type="dxa"/>
            <w:left w:w="15" w:type="dxa"/>
            <w:bottom w:w="15" w:type="dxa"/>
            <w:right w:w="15" w:type="dxa"/>
          </w:tblCellMar>
        </w:tblPrEx>
        <w:trPr>
          <w:trHeight w:val="320" w:hRule="atLeast"/>
        </w:trPr>
        <w:tc>
          <w:tcPr>
            <w:tcW w:w="122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4月14日9:00—11:30</w:t>
            </w:r>
          </w:p>
        </w:tc>
        <w:tc>
          <w:tcPr>
            <w:tcW w:w="1660"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专业课笔试考试 （时间150分钟）</w:t>
            </w:r>
          </w:p>
        </w:tc>
        <w:tc>
          <w:tcPr>
            <w:tcW w:w="2850" w:type="dxa"/>
            <w:gridSpan w:val="2"/>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5" w:lineRule="atLeast"/>
              <w:ind w:left="0" w:right="0"/>
              <w:jc w:val="center"/>
            </w:pPr>
            <w:r>
              <w:rPr>
                <w:rStyle w:val="6"/>
                <w:rFonts w:hint="eastAsia" w:ascii="仿宋" w:hAnsi="仿宋" w:eastAsia="仿宋" w:cs="仿宋"/>
                <w:sz w:val="11"/>
                <w:szCs w:val="11"/>
                <w:bdr w:val="none" w:color="auto" w:sz="0" w:space="0"/>
              </w:rPr>
              <w:t>修远楼（5A503室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00"/>
      </w:pPr>
      <w:r>
        <w:rPr>
          <w:rStyle w:val="6"/>
          <w:rFonts w:hint="eastAsia" w:ascii="宋体" w:hAnsi="宋体" w:eastAsia="宋体" w:cs="宋体"/>
          <w:i w:val="0"/>
          <w:iCs w:val="0"/>
          <w:caps w:val="0"/>
          <w:color w:val="000000"/>
          <w:spacing w:val="0"/>
          <w:sz w:val="16"/>
          <w:szCs w:val="16"/>
          <w:bdr w:val="none" w:color="auto" w:sz="0" w:space="0"/>
          <w:shd w:val="clear" w:fill="FFFFFF"/>
        </w:rPr>
        <w:t>（二）调剂生遴选原则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eastAsia" w:ascii="宋体" w:hAnsi="宋体" w:eastAsia="宋体" w:cs="宋体"/>
          <w:i w:val="0"/>
          <w:iCs w:val="0"/>
          <w:caps w:val="0"/>
          <w:color w:val="000000"/>
          <w:spacing w:val="0"/>
          <w:sz w:val="16"/>
          <w:szCs w:val="16"/>
          <w:bdr w:val="none" w:color="auto" w:sz="0" w:space="0"/>
          <w:shd w:val="clear" w:fill="FFFFFF"/>
        </w:rPr>
        <w:t>根据各二级学科缺额情况，优先选择报考专业或本科就读专业与调入专业相同或相近考生，其次考虑统考科目成绩排名，再考虑初试成绩总分。具体遴选解释权属民族学与社会学学院</w:t>
      </w:r>
      <w:r>
        <w:rPr>
          <w:rFonts w:hint="eastAsia" w:ascii="宋体" w:hAnsi="宋体" w:eastAsia="宋体" w:cs="宋体"/>
          <w:i w:val="0"/>
          <w:iCs w:val="0"/>
          <w:caps w:val="0"/>
          <w:color w:val="333333"/>
          <w:spacing w:val="0"/>
          <w:sz w:val="16"/>
          <w:szCs w:val="16"/>
          <w:bdr w:val="none" w:color="auto" w:sz="0" w:space="0"/>
          <w:shd w:val="clear" w:fill="FFFFFF"/>
        </w:rPr>
        <w:t>所有</w:t>
      </w:r>
      <w:r>
        <w:rPr>
          <w:rFonts w:hint="eastAsia" w:ascii="宋体" w:hAnsi="宋体" w:eastAsia="宋体" w:cs="宋体"/>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Style w:val="6"/>
          <w:rFonts w:hint="eastAsia" w:ascii="宋体" w:hAnsi="宋体" w:eastAsia="宋体" w:cs="宋体"/>
          <w:b/>
          <w:bCs/>
          <w:i w:val="0"/>
          <w:iCs w:val="0"/>
          <w:caps w:val="0"/>
          <w:color w:val="000000"/>
          <w:spacing w:val="0"/>
          <w:sz w:val="16"/>
          <w:szCs w:val="16"/>
          <w:bdr w:val="none" w:color="auto" w:sz="0" w:space="0"/>
          <w:shd w:val="clear" w:fill="FFFFFF"/>
        </w:rPr>
        <w:t>三、</w:t>
      </w:r>
      <w:r>
        <w:rPr>
          <w:rStyle w:val="6"/>
          <w:rFonts w:hint="eastAsia" w:ascii="宋体" w:hAnsi="宋体" w:eastAsia="宋体" w:cs="宋体"/>
          <w:i w:val="0"/>
          <w:iCs w:val="0"/>
          <w:caps w:val="0"/>
          <w:color w:val="000000"/>
          <w:spacing w:val="0"/>
          <w:sz w:val="16"/>
          <w:szCs w:val="16"/>
          <w:bdr w:val="none" w:color="auto" w:sz="0" w:space="0"/>
          <w:shd w:val="clear" w:fill="FFFFFF"/>
        </w:rPr>
        <w:t>复试的考风和纪律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1.</w:t>
      </w:r>
      <w:r>
        <w:rPr>
          <w:rFonts w:hint="eastAsia" w:ascii="宋体" w:hAnsi="宋体" w:eastAsia="宋体" w:cs="宋体"/>
          <w:i w:val="0"/>
          <w:iCs w:val="0"/>
          <w:caps w:val="0"/>
          <w:color w:val="000000"/>
          <w:spacing w:val="0"/>
          <w:sz w:val="16"/>
          <w:szCs w:val="16"/>
          <w:bdr w:val="none" w:color="auto" w:sz="0" w:space="0"/>
          <w:shd w:val="clear" w:fill="FFFFFF"/>
        </w:rPr>
        <w:t>在复试前对考生采取</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两识别</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（人脸识别、人证识别）、</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四比对</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（报考库、学籍学历库、人口信息库、诚信档案库数据比对）等措施，加强考生身份审核，严防</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替考</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。考中采取</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三随机</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（随机选定考生次序、随机确定复试工作专家组成员、随机抽取复试试题）等方式，加强复试过程监管，严防</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作弊</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000000"/>
          <w:spacing w:val="0"/>
          <w:sz w:val="16"/>
          <w:szCs w:val="16"/>
          <w:bdr w:val="none" w:color="auto" w:sz="0" w:space="0"/>
          <w:shd w:val="clear" w:fill="FFFFFF"/>
        </w:rPr>
        <w:t>。复试试题题量充足，保证每批考生所考试题不重复（避免非同一时间复试考生获取考题）。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both"/>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2.</w:t>
      </w:r>
      <w:r>
        <w:rPr>
          <w:rFonts w:hint="eastAsia" w:ascii="宋体" w:hAnsi="宋体" w:eastAsia="宋体" w:cs="宋体"/>
          <w:i w:val="0"/>
          <w:iCs w:val="0"/>
          <w:caps w:val="0"/>
          <w:color w:val="000000"/>
          <w:spacing w:val="0"/>
          <w:sz w:val="16"/>
          <w:szCs w:val="16"/>
          <w:bdr w:val="none" w:color="auto" w:sz="0" w:space="0"/>
          <w:shd w:val="clear" w:fill="FFFFFF"/>
        </w:rPr>
        <w:t>面试时间不低于</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20</w:t>
      </w:r>
      <w:r>
        <w:rPr>
          <w:rFonts w:hint="eastAsia" w:ascii="宋体" w:hAnsi="宋体" w:eastAsia="宋体" w:cs="宋体"/>
          <w:i w:val="0"/>
          <w:iCs w:val="0"/>
          <w:caps w:val="0"/>
          <w:color w:val="000000"/>
          <w:spacing w:val="0"/>
          <w:sz w:val="16"/>
          <w:szCs w:val="16"/>
          <w:bdr w:val="none" w:color="auto" w:sz="0" w:space="0"/>
          <w:shd w:val="clear" w:fill="FFFFFF"/>
        </w:rPr>
        <w:t>分钟。同一个二级学科的面试方式、面试时间、考察重点和评定标准等原则上要求统一。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3.</w:t>
      </w:r>
      <w:r>
        <w:rPr>
          <w:rFonts w:hint="eastAsia" w:ascii="宋体" w:hAnsi="宋体" w:eastAsia="宋体" w:cs="宋体"/>
          <w:i w:val="0"/>
          <w:iCs w:val="0"/>
          <w:caps w:val="0"/>
          <w:color w:val="000000"/>
          <w:spacing w:val="0"/>
          <w:sz w:val="16"/>
          <w:szCs w:val="16"/>
          <w:bdr w:val="none" w:color="auto" w:sz="0" w:space="0"/>
          <w:shd w:val="clear" w:fill="FFFFFF"/>
        </w:rPr>
        <w:t>依照《</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年全国硕士研究生招生工作管理规定》（教学〔</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2022</w:t>
      </w:r>
      <w:r>
        <w:rPr>
          <w:rFonts w:hint="eastAsia" w:ascii="宋体" w:hAnsi="宋体" w:eastAsia="宋体" w:cs="宋体"/>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3</w:t>
      </w:r>
      <w:r>
        <w:rPr>
          <w:rFonts w:hint="eastAsia" w:ascii="宋体" w:hAnsi="宋体" w:eastAsia="宋体" w:cs="宋体"/>
          <w:i w:val="0"/>
          <w:iCs w:val="0"/>
          <w:caps w:val="0"/>
          <w:color w:val="000000"/>
          <w:spacing w:val="0"/>
          <w:sz w:val="16"/>
          <w:szCs w:val="16"/>
          <w:bdr w:val="none" w:color="auto" w:sz="0" w:space="0"/>
          <w:shd w:val="clear" w:fill="FFFFFF"/>
        </w:rPr>
        <w:t>号）文件，学院复试工作领导小组认为有必要时，可对相关考生再次进行复试。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both"/>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入学后</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3</w:t>
      </w:r>
      <w:r>
        <w:rPr>
          <w:rFonts w:hint="eastAsia" w:ascii="宋体" w:hAnsi="宋体" w:eastAsia="宋体" w:cs="宋体"/>
          <w:i w:val="0"/>
          <w:iCs w:val="0"/>
          <w:caps w:val="0"/>
          <w:color w:val="000000"/>
          <w:spacing w:val="0"/>
          <w:sz w:val="16"/>
          <w:szCs w:val="16"/>
          <w:bdr w:val="none" w:color="auto" w:sz="0" w:space="0"/>
          <w:shd w:val="clear" w:fill="FFFFFF"/>
        </w:rPr>
        <w:t>个月内，学校研招办按照《普通高等学校学生管理规定》有关要求，对所有考生进行全面复查。复查中不合格的，取消学籍；情节严重的，移交有关部门调查处理。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Style w:val="6"/>
          <w:rFonts w:hint="eastAsia" w:ascii="宋体" w:hAnsi="宋体" w:eastAsia="宋体" w:cs="宋体"/>
          <w:b/>
          <w:bCs/>
          <w:i w:val="0"/>
          <w:iCs w:val="0"/>
          <w:caps w:val="0"/>
          <w:color w:val="000000"/>
          <w:spacing w:val="0"/>
          <w:sz w:val="16"/>
          <w:szCs w:val="16"/>
          <w:bdr w:val="none" w:color="auto" w:sz="0" w:space="0"/>
          <w:shd w:val="clear" w:fill="FFFFFF"/>
        </w:rPr>
        <w:t>四、录取排名说明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1.</w:t>
      </w:r>
      <w:r>
        <w:rPr>
          <w:rFonts w:hint="eastAsia" w:ascii="宋体" w:hAnsi="宋体" w:eastAsia="宋体" w:cs="宋体"/>
          <w:i w:val="0"/>
          <w:iCs w:val="0"/>
          <w:caps w:val="0"/>
          <w:color w:val="000000"/>
          <w:spacing w:val="0"/>
          <w:sz w:val="16"/>
          <w:szCs w:val="16"/>
          <w:bdr w:val="none" w:color="auto" w:sz="0" w:space="0"/>
          <w:shd w:val="clear" w:fill="FFFFFF"/>
        </w:rPr>
        <w:t>录取时按照二级学科，根据考生加权总成绩从高分到低分依次录取，若总成绩相同，按初试总成绩从高到低排序进行录取；若初试总成绩也相同，按政治与外语成绩之和从高到低排序进行录取；若政治与外语成绩之和也相同，按专业综合面试成绩从高到低排序进行录取。按照二级学科分开进行录取。复试合格的第一志愿考生优先录取，剩余招生指标再用于录取调剂生。学院将第一志愿考生和调剂考生分开排名，确定第一志愿录取名单后，再确定调剂考生录取名单。若考生因特殊原因自愿放弃复试录取资格，在上报学校之前其名额可从该生所在二级学科复试考生总成绩排序递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eastAsia" w:ascii="微软雅黑" w:hAnsi="微软雅黑" w:eastAsia="微软雅黑" w:cs="微软雅黑"/>
          <w:i w:val="0"/>
          <w:iCs w:val="0"/>
          <w:caps w:val="0"/>
          <w:color w:val="333333"/>
          <w:spacing w:val="0"/>
          <w:sz w:val="18"/>
          <w:szCs w:val="18"/>
          <w:bdr w:val="none" w:color="auto" w:sz="0" w:space="0"/>
          <w:shd w:val="clear" w:fill="FFFFFF"/>
        </w:rPr>
        <w:t> </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2.</w:t>
      </w:r>
      <w:r>
        <w:rPr>
          <w:rFonts w:hint="eastAsia" w:ascii="宋体" w:hAnsi="宋体" w:eastAsia="宋体" w:cs="宋体"/>
          <w:i w:val="0"/>
          <w:iCs w:val="0"/>
          <w:caps w:val="0"/>
          <w:color w:val="000000"/>
          <w:spacing w:val="0"/>
          <w:sz w:val="16"/>
          <w:szCs w:val="16"/>
          <w:bdr w:val="none" w:color="auto" w:sz="0" w:space="0"/>
          <w:shd w:val="clear" w:fill="FFFFFF"/>
        </w:rPr>
        <w:t>不予录取的几种情况：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4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  1)</w:t>
      </w:r>
      <w:r>
        <w:rPr>
          <w:rFonts w:hint="eastAsia" w:ascii="宋体" w:hAnsi="宋体" w:eastAsia="宋体" w:cs="宋体"/>
          <w:i w:val="0"/>
          <w:iCs w:val="0"/>
          <w:caps w:val="0"/>
          <w:color w:val="000000"/>
          <w:spacing w:val="0"/>
          <w:sz w:val="16"/>
          <w:szCs w:val="16"/>
          <w:bdr w:val="none" w:color="auto" w:sz="0" w:space="0"/>
          <w:shd w:val="clear" w:fill="FFFFFF"/>
        </w:rPr>
        <w:t>资格审核或者体检不合格者；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2)</w:t>
      </w:r>
      <w:r>
        <w:rPr>
          <w:rFonts w:hint="eastAsia" w:ascii="宋体" w:hAnsi="宋体" w:eastAsia="宋体" w:cs="宋体"/>
          <w:i w:val="0"/>
          <w:iCs w:val="0"/>
          <w:caps w:val="0"/>
          <w:color w:val="000000"/>
          <w:spacing w:val="0"/>
          <w:sz w:val="16"/>
          <w:szCs w:val="16"/>
          <w:bdr w:val="none" w:color="auto" w:sz="0" w:space="0"/>
          <w:shd w:val="clear" w:fill="FFFFFF"/>
        </w:rPr>
        <w:t>思想政治品德考核不合格者；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3)</w:t>
      </w:r>
      <w:r>
        <w:rPr>
          <w:rFonts w:hint="eastAsia" w:ascii="宋体" w:hAnsi="宋体" w:eastAsia="宋体" w:cs="宋体"/>
          <w:i w:val="0"/>
          <w:iCs w:val="0"/>
          <w:caps w:val="0"/>
          <w:color w:val="000000"/>
          <w:spacing w:val="0"/>
          <w:sz w:val="16"/>
          <w:szCs w:val="16"/>
          <w:bdr w:val="none" w:color="auto" w:sz="0" w:space="0"/>
          <w:shd w:val="clear" w:fill="FFFFFF"/>
        </w:rPr>
        <w:t>复试不合格者（专业课笔试成绩、英语水平测试成绩、综合素质面试成绩、复试总成绩中任意一项不合格（百分制换算低于</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60</w:t>
      </w:r>
      <w:r>
        <w:rPr>
          <w:rFonts w:hint="eastAsia" w:ascii="宋体" w:hAnsi="宋体" w:eastAsia="宋体" w:cs="宋体"/>
          <w:i w:val="0"/>
          <w:iCs w:val="0"/>
          <w:caps w:val="0"/>
          <w:color w:val="000000"/>
          <w:spacing w:val="0"/>
          <w:sz w:val="16"/>
          <w:szCs w:val="16"/>
          <w:bdr w:val="none" w:color="auto" w:sz="0" w:space="0"/>
          <w:shd w:val="clear" w:fill="FFFFFF"/>
        </w:rPr>
        <w:t>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加试科目中有任何一门不合格者；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5)</w:t>
      </w:r>
      <w:r>
        <w:rPr>
          <w:rFonts w:hint="eastAsia" w:ascii="宋体" w:hAnsi="宋体" w:eastAsia="宋体" w:cs="宋体"/>
          <w:i w:val="0"/>
          <w:iCs w:val="0"/>
          <w:caps w:val="0"/>
          <w:color w:val="000000"/>
          <w:spacing w:val="0"/>
          <w:sz w:val="16"/>
          <w:szCs w:val="16"/>
          <w:bdr w:val="none" w:color="auto" w:sz="0" w:space="0"/>
          <w:shd w:val="clear" w:fill="FFFFFF"/>
        </w:rPr>
        <w:t>有弄虚作假行为者；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jc w:val="lef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6)</w:t>
      </w:r>
      <w:r>
        <w:rPr>
          <w:rFonts w:hint="eastAsia" w:ascii="宋体" w:hAnsi="宋体" w:eastAsia="宋体" w:cs="宋体"/>
          <w:i w:val="0"/>
          <w:iCs w:val="0"/>
          <w:caps w:val="0"/>
          <w:color w:val="000000"/>
          <w:spacing w:val="0"/>
          <w:sz w:val="16"/>
          <w:szCs w:val="16"/>
          <w:bdr w:val="none" w:color="auto" w:sz="0" w:space="0"/>
          <w:shd w:val="clear" w:fill="FFFFFF"/>
        </w:rPr>
        <w:t>有其他违反国家报考和入学有关规定者。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50"/>
      </w:pPr>
      <w:r>
        <w:rPr>
          <w:rStyle w:val="6"/>
          <w:rFonts w:hint="eastAsia" w:ascii="宋体" w:hAnsi="宋体" w:eastAsia="宋体" w:cs="宋体"/>
          <w:b/>
          <w:bCs/>
          <w:i w:val="0"/>
          <w:iCs w:val="0"/>
          <w:caps w:val="0"/>
          <w:color w:val="000000"/>
          <w:spacing w:val="0"/>
          <w:sz w:val="16"/>
          <w:szCs w:val="16"/>
          <w:bdr w:val="none" w:color="auto" w:sz="0" w:space="0"/>
          <w:shd w:val="clear" w:fill="FFFFFF"/>
        </w:rPr>
        <w:t>五、复试申诉渠道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10"/>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我院督查小组电话：</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1</w:t>
      </w:r>
      <w:r>
        <w:rPr>
          <w:rFonts w:hint="default" w:ascii="Times New Roman" w:hAnsi="Times New Roman" w:eastAsia="宋体" w:cs="Times New Roman"/>
          <w:i w:val="0"/>
          <w:iCs w:val="0"/>
          <w:caps w:val="0"/>
          <w:color w:val="000000"/>
          <w:spacing w:val="0"/>
          <w:sz w:val="16"/>
          <w:szCs w:val="16"/>
          <w:bdr w:val="none" w:color="auto" w:sz="0" w:space="0"/>
          <w:shd w:val="clear" w:fill="FFFFFF"/>
        </w:rPr>
        <w:t>8107187790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10"/>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电子邮箱：</w:t>
      </w:r>
      <w:r>
        <w:rPr>
          <w:rFonts w:hint="default" w:ascii="Times New Roman" w:hAnsi="Times New Roman" w:eastAsia="宋体" w:cs="Times New Roman"/>
          <w:i w:val="0"/>
          <w:iCs w:val="0"/>
          <w:caps w:val="0"/>
          <w:color w:val="000000"/>
          <w:spacing w:val="0"/>
          <w:sz w:val="16"/>
          <w:szCs w:val="16"/>
          <w:bdr w:val="none" w:color="auto" w:sz="0" w:space="0"/>
          <w:shd w:val="clear" w:fill="FFFFFF"/>
        </w:rPr>
        <w:t>48236746</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@qq.com</w:t>
      </w:r>
      <w:r>
        <w:rPr>
          <w:rFonts w:hint="eastAsia" w:ascii="宋体" w:hAnsi="宋体" w:eastAsia="宋体" w:cs="宋体"/>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00"/>
      </w:pPr>
      <w:r>
        <w:rPr>
          <w:rStyle w:val="6"/>
          <w:rFonts w:hint="eastAsia" w:ascii="宋体" w:hAnsi="宋体" w:eastAsia="宋体" w:cs="宋体"/>
          <w:b/>
          <w:bCs/>
          <w:i w:val="0"/>
          <w:iCs w:val="0"/>
          <w:caps w:val="0"/>
          <w:color w:val="000000"/>
          <w:spacing w:val="0"/>
          <w:sz w:val="16"/>
          <w:szCs w:val="16"/>
          <w:bdr w:val="none" w:color="auto" w:sz="0" w:space="0"/>
          <w:shd w:val="clear" w:fill="FFFFFF"/>
        </w:rPr>
        <w:t> 六、学院联系方式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00"/>
      </w:pPr>
      <w:r>
        <w:rPr>
          <w:rFonts w:hint="eastAsia" w:ascii="宋体" w:hAnsi="宋体" w:eastAsia="宋体" w:cs="宋体"/>
          <w:i w:val="0"/>
          <w:iCs w:val="0"/>
          <w:caps w:val="0"/>
          <w:color w:val="000000"/>
          <w:spacing w:val="0"/>
          <w:sz w:val="16"/>
          <w:szCs w:val="16"/>
          <w:bdr w:val="none" w:color="auto" w:sz="0" w:space="0"/>
          <w:shd w:val="clear" w:fill="FFFFFF"/>
        </w:rPr>
        <w:t>赵老师：</w:t>
      </w:r>
      <w:r>
        <w:rPr>
          <w:rFonts w:hint="default" w:ascii="Times New Roman" w:hAnsi="Times New Roman" w:eastAsia="宋体" w:cs="Times New Roman"/>
          <w:i w:val="0"/>
          <w:iCs w:val="0"/>
          <w:caps w:val="0"/>
          <w:color w:val="000000"/>
          <w:spacing w:val="0"/>
          <w:sz w:val="16"/>
          <w:szCs w:val="16"/>
          <w:bdr w:val="none" w:color="auto" w:sz="0" w:space="0"/>
          <w:shd w:val="clear" w:fill="FFFFFF"/>
        </w:rPr>
        <w:t>18672064299            </w:t>
      </w:r>
      <w:r>
        <w:rPr>
          <w:rFonts w:hint="eastAsia" w:ascii="宋体" w:hAnsi="宋体" w:eastAsia="宋体" w:cs="宋体"/>
          <w:i w:val="0"/>
          <w:iCs w:val="0"/>
          <w:caps w:val="0"/>
          <w:color w:val="000000"/>
          <w:spacing w:val="0"/>
          <w:sz w:val="16"/>
          <w:szCs w:val="16"/>
          <w:bdr w:val="none" w:color="auto" w:sz="0" w:space="0"/>
          <w:shd w:val="clear" w:fill="FFFFFF"/>
        </w:rPr>
        <w:t>杨老师：</w:t>
      </w:r>
      <w:r>
        <w:rPr>
          <w:rFonts w:hint="default" w:ascii="Times New Roman" w:hAnsi="Times New Roman" w:eastAsia="宋体" w:cs="Times New Roman"/>
          <w:i w:val="0"/>
          <w:iCs w:val="0"/>
          <w:caps w:val="0"/>
          <w:color w:val="000000"/>
          <w:spacing w:val="0"/>
          <w:sz w:val="16"/>
          <w:szCs w:val="16"/>
          <w:bdr w:val="none" w:color="auto" w:sz="0" w:space="0"/>
          <w:shd w:val="clear" w:fill="FFFFFF"/>
        </w:rPr>
        <w:t>13597768845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00"/>
      </w:pPr>
      <w:r>
        <w:rPr>
          <w:rStyle w:val="6"/>
          <w:rFonts w:hint="eastAsia" w:ascii="宋体" w:hAnsi="宋体" w:eastAsia="宋体" w:cs="宋体"/>
          <w:b/>
          <w:bCs/>
          <w:i w:val="0"/>
          <w:iCs w:val="0"/>
          <w:caps w:val="0"/>
          <w:color w:val="000000"/>
          <w:spacing w:val="0"/>
          <w:sz w:val="16"/>
          <w:szCs w:val="16"/>
          <w:bdr w:val="none" w:color="auto" w:sz="0" w:space="0"/>
          <w:shd w:val="clear" w:fill="FFFFFF"/>
        </w:rPr>
        <w:t>七、其他补充说明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1.</w:t>
      </w:r>
      <w:r>
        <w:rPr>
          <w:rFonts w:hint="eastAsia" w:ascii="宋体" w:hAnsi="宋体" w:eastAsia="宋体" w:cs="宋体"/>
          <w:i w:val="0"/>
          <w:iCs w:val="0"/>
          <w:caps w:val="0"/>
          <w:color w:val="000000"/>
          <w:spacing w:val="0"/>
          <w:sz w:val="16"/>
          <w:szCs w:val="16"/>
          <w:bdr w:val="none" w:color="auto" w:sz="0" w:space="0"/>
          <w:shd w:val="clear" w:fill="FFFFFF"/>
        </w:rPr>
        <w:t>其他未尽事宜根据教育部相关文件及我校</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年研究生招生复试有关规定执行。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20"/>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2.</w:t>
      </w:r>
      <w:r>
        <w:rPr>
          <w:rFonts w:hint="eastAsia" w:ascii="宋体" w:hAnsi="宋体" w:eastAsia="宋体" w:cs="宋体"/>
          <w:i w:val="0"/>
          <w:iCs w:val="0"/>
          <w:caps w:val="0"/>
          <w:color w:val="000000"/>
          <w:spacing w:val="0"/>
          <w:sz w:val="16"/>
          <w:szCs w:val="16"/>
          <w:bdr w:val="none" w:color="auto" w:sz="0" w:space="0"/>
          <w:shd w:val="clear" w:fill="FFFFFF"/>
        </w:rPr>
        <w:t>本办法由湖北民族大学民族学与社会学学院负责解释，如与上级文件规定有冲突，以上级文件规定为准。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200"/>
        <w:jc w:val="right"/>
      </w:pPr>
      <w:r>
        <w:rPr>
          <w:rFonts w:hint="eastAsia" w:ascii="宋体" w:hAnsi="宋体" w:eastAsia="宋体" w:cs="宋体"/>
          <w:i w:val="0"/>
          <w:iCs w:val="0"/>
          <w:caps w:val="0"/>
          <w:color w:val="000000"/>
          <w:spacing w:val="0"/>
          <w:sz w:val="16"/>
          <w:szCs w:val="16"/>
          <w:bdr w:val="none" w:color="auto" w:sz="0" w:space="0"/>
          <w:shd w:val="clear" w:fill="FFFFFF"/>
        </w:rPr>
        <w:t>湖北民族大学民族学与社会学学院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910"/>
        <w:jc w:val="right"/>
      </w:pPr>
      <w:r>
        <w:rPr>
          <w:rFonts w:hint="default" w:ascii="Times New Roman" w:hAnsi="Times New Roman" w:eastAsia="微软雅黑" w:cs="Times New Roman"/>
          <w:i w:val="0"/>
          <w:iCs w:val="0"/>
          <w:caps w:val="0"/>
          <w:color w:val="000000"/>
          <w:spacing w:val="0"/>
          <w:sz w:val="16"/>
          <w:szCs w:val="16"/>
          <w:bdr w:val="none" w:color="auto" w:sz="0" w:space="0"/>
          <w:shd w:val="clear" w:fill="FFFFFF"/>
        </w:rPr>
        <w:t>2023</w:t>
      </w:r>
      <w:r>
        <w:rPr>
          <w:rFonts w:hint="eastAsia" w:ascii="宋体" w:hAnsi="宋体" w:eastAsia="宋体" w:cs="宋体"/>
          <w:i w:val="0"/>
          <w:iCs w:val="0"/>
          <w:caps w:val="0"/>
          <w:color w:val="000000"/>
          <w:spacing w:val="0"/>
          <w:sz w:val="16"/>
          <w:szCs w:val="16"/>
          <w:bdr w:val="none" w:color="auto" w:sz="0" w:space="0"/>
          <w:shd w:val="clear" w:fill="FFFFFF"/>
        </w:rPr>
        <w:t>年</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月</w:t>
      </w:r>
      <w:r>
        <w:rPr>
          <w:rFonts w:hint="default" w:ascii="Times New Roman" w:hAnsi="Times New Roman" w:eastAsia="微软雅黑" w:cs="Times New Roman"/>
          <w:i w:val="0"/>
          <w:iCs w:val="0"/>
          <w:caps w:val="0"/>
          <w:color w:val="000000"/>
          <w:spacing w:val="0"/>
          <w:sz w:val="16"/>
          <w:szCs w:val="16"/>
          <w:bdr w:val="none" w:color="auto" w:sz="0" w:space="0"/>
          <w:shd w:val="clear" w:fill="FFFFFF"/>
        </w:rPr>
        <w:t>4</w:t>
      </w:r>
      <w:r>
        <w:rPr>
          <w:rFonts w:hint="eastAsia" w:ascii="宋体" w:hAnsi="宋体" w:eastAsia="宋体" w:cs="宋体"/>
          <w:i w:val="0"/>
          <w:iCs w:val="0"/>
          <w:caps w:val="0"/>
          <w:color w:val="000000"/>
          <w:spacing w:val="0"/>
          <w:sz w:val="16"/>
          <w:szCs w:val="16"/>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1A80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2023-04-17T10:29:12Z</dcterms:created>
  <dc:creator>DELL</dc:creator>
  <cp:lastModifiedBy>WPS_1661830351</cp:lastModifiedBy>
  <dcterms:modified xsi:type="dcterms:W3CDTF">2023-04-17T10:29:21Z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E5361841A7494AB9A999D68840E25A84_12</vt:lpwstr>
  </property>
</Properties>
</file>