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ind w:left="0" w:right="0"/>
        <w:jc w:val="center"/>
        <w:rPr>
          <w:b w:val="0"/>
          <w:bCs w:val="0"/>
          <w:sz w:val="24"/>
          <w:szCs w:val="24"/>
        </w:rPr>
      </w:pPr>
      <w:bookmarkStart w:id="0" w:name="_GoBack"/>
      <w:r>
        <w:rPr>
          <w:b w:val="0"/>
          <w:bCs w:val="0"/>
          <w:i w:val="0"/>
          <w:iCs w:val="0"/>
          <w:caps w:val="0"/>
          <w:color w:val="333333"/>
          <w:spacing w:val="0"/>
          <w:sz w:val="24"/>
          <w:szCs w:val="24"/>
          <w:bdr w:val="none" w:color="auto" w:sz="0" w:space="0"/>
        </w:rPr>
        <w:t>化学化工学院2023年硕士学位研究生复试名单 (第二批调剂考生)</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300" w:afterAutospacing="0"/>
        <w:ind w:left="0" w:right="0"/>
        <w:jc w:val="center"/>
        <w:rPr>
          <w:color w:val="666666"/>
        </w:rPr>
      </w:pPr>
      <w:r>
        <w:rPr>
          <w:rFonts w:ascii="微软雅黑" w:hAnsi="微软雅黑" w:eastAsia="微软雅黑" w:cs="微软雅黑"/>
          <w:i w:val="0"/>
          <w:iCs w:val="0"/>
          <w:caps w:val="0"/>
          <w:color w:val="666666"/>
          <w:spacing w:val="0"/>
          <w:sz w:val="14"/>
          <w:szCs w:val="14"/>
          <w:bdr w:val="none" w:color="auto" w:sz="0" w:space="0"/>
        </w:rPr>
        <w:t>作者：</w:t>
      </w:r>
      <w:r>
        <w:rPr>
          <w:rFonts w:hint="eastAsia" w:ascii="微软雅黑" w:hAnsi="微软雅黑" w:eastAsia="微软雅黑" w:cs="微软雅黑"/>
          <w:i w:val="0"/>
          <w:iCs w:val="0"/>
          <w:caps w:val="0"/>
          <w:color w:val="666666"/>
          <w:spacing w:val="0"/>
          <w:sz w:val="14"/>
          <w:szCs w:val="14"/>
          <w:bdr w:val="none" w:color="auto" w:sz="0" w:space="0"/>
        </w:rPr>
        <w:t>来源：发布日期：2023年04月13日 09:00浏览次数：947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一、化学化工学院在研招网调剂系统报名的所有符合条件的申请者中，确定第二批调剂复试名单。</w:t>
      </w:r>
    </w:p>
    <w:tbl>
      <w:tblPr>
        <w:tblW w:w="6110" w:type="dxa"/>
        <w:tblInd w:w="5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2189"/>
        <w:gridCol w:w="580"/>
        <w:gridCol w:w="510"/>
        <w:gridCol w:w="490"/>
        <w:gridCol w:w="640"/>
        <w:gridCol w:w="500"/>
        <w:gridCol w:w="490"/>
        <w:gridCol w:w="16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准考证号</w:t>
            </w:r>
          </w:p>
        </w:tc>
        <w:tc>
          <w:tcPr>
            <w:tcW w:w="5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姓名</w:t>
            </w:r>
          </w:p>
        </w:tc>
        <w:tc>
          <w:tcPr>
            <w:tcW w:w="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政治</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外语</w:t>
            </w:r>
          </w:p>
        </w:tc>
        <w:tc>
          <w:tcPr>
            <w:tcW w:w="6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业务课一</w:t>
            </w:r>
          </w:p>
        </w:tc>
        <w:tc>
          <w:tcPr>
            <w:tcW w:w="5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业务课二</w:t>
            </w:r>
          </w:p>
        </w:tc>
        <w:tc>
          <w:tcPr>
            <w:tcW w:w="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总成绩</w:t>
            </w:r>
          </w:p>
        </w:tc>
        <w:tc>
          <w:tcPr>
            <w:tcW w:w="1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调剂专业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102133000008670</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王一帆</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71</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47</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111</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124</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353</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105323431407047</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张艳伶</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67</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61</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123</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121</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372</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105333431710928</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谭宇桓</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62</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49</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116</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117</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344</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102693411711824</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谢卓</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67</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77</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113</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113</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370</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102693440113673</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李雅睿</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65</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84</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109</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112</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370</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105743000021422</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马凯敏</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66</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80</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115</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124</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385</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学科教学（化学）非全日制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104763000320512</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单鑫宇</w:t>
            </w:r>
          </w:p>
        </w:tc>
        <w:tc>
          <w:tcPr>
            <w:tcW w:w="5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65</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67</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132</w:t>
            </w:r>
          </w:p>
        </w:tc>
        <w:tc>
          <w:tcPr>
            <w:tcW w:w="5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101</w:t>
            </w:r>
          </w:p>
        </w:tc>
        <w:tc>
          <w:tcPr>
            <w:tcW w:w="4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365</w:t>
            </w:r>
          </w:p>
        </w:tc>
        <w:tc>
          <w:tcPr>
            <w:tcW w:w="16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学科教学（化学）非全日制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请所有进学院调剂复试的同学加入QQ群，群号693828648，群名称：湖南师范大学化学化工学院2023级硕士研究生调剂复试群。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二、第二批调剂复试流程安排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（一）时间安排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4月15日上午8:00-9:00，资格审查；考生备齐资格审查材料到湖南师范大学化学化工学院达嘉维康报告厅进行资格审查。考生需缴纳复试费120元。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4月15日上午9:30-12:30，化学化工学院，复试笔试，具体地点另行通知。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4月15日下午14:30-18:00，化学化工学院，复试面试，具体地点另行通知。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学院将在官方网站公布调剂复试结果，并上报拟录取名单，请考生关注。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拟录取考生应在复试结果公布后7天内将二级以上医院出具的体检报告扫描件提交到邮箱2915551453@qq.com。《湖南师范大学研究生体格检查表》可在学校研究生院网站下载。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资格审查由学院负责，研究生院进行复查。资格审查不合格的考生不得参加复试。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在国外获得学位的考生，须提供由教育部留学服务中心出具的认证报告。应届本科毕业生持注册完整的学生证（或学校教务处开具的学籍证明）。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6.报考“退役大学生士兵计划”的考生须提交本人的《男（女）性应征公民入伍批准书》和《退出现役证》原件和复印件。来校复试期间提交复印件到所在二级招生单位，由所在二级招生单位收齐后交研究生院招生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（三）复试方案参照《湖南师范大学化学化工学院2023年硕士研究生复试方案》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（四）调剂复试成绩核算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综合成绩＝初试总成绩×50%+面试成绩+复试专业课笔试成绩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 2023年4月12日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D65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2023-05-28T03:07:35Z</dcterms:created>
  <dc:creator>Administrator</dc:creator>
  <cp:lastModifiedBy>王英</cp:lastModifiedBy>
  <dcterms:modified xsi:type="dcterms:W3CDTF">2023-05-28T03:07:44Z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23B900DB4B3C4DA0811AF0DAE7DC8846</vt:lpwstr>
  </property>
</Properties>
</file>