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96" w:rsidRPr="00FD7096" w:rsidRDefault="00FD7096" w:rsidP="00FD7096">
      <w:pPr>
        <w:widowControl/>
        <w:spacing w:before="450" w:after="150" w:line="600" w:lineRule="atLeast"/>
        <w:jc w:val="center"/>
        <w:outlineLvl w:val="1"/>
        <w:rPr>
          <w:rFonts w:ascii="microsoft yahei" w:eastAsia="宋体" w:hAnsi="microsoft yahei" w:cs="宋体"/>
          <w:b/>
          <w:bCs/>
          <w:color w:val="333333"/>
          <w:kern w:val="0"/>
          <w:sz w:val="33"/>
          <w:szCs w:val="33"/>
        </w:rPr>
      </w:pPr>
      <w:bookmarkStart w:id="0" w:name="_GoBack"/>
      <w:r w:rsidRPr="00FD7096">
        <w:rPr>
          <w:rFonts w:ascii="microsoft yahei" w:eastAsia="宋体" w:hAnsi="microsoft yahei" w:cs="宋体"/>
          <w:b/>
          <w:bCs/>
          <w:color w:val="333333"/>
          <w:kern w:val="0"/>
          <w:sz w:val="33"/>
          <w:szCs w:val="33"/>
        </w:rPr>
        <w:t>2023</w:t>
      </w:r>
      <w:r w:rsidRPr="00FD7096">
        <w:rPr>
          <w:rFonts w:ascii="microsoft yahei" w:eastAsia="宋体" w:hAnsi="microsoft yahei" w:cs="宋体"/>
          <w:b/>
          <w:bCs/>
          <w:color w:val="333333"/>
          <w:kern w:val="0"/>
          <w:sz w:val="33"/>
          <w:szCs w:val="33"/>
        </w:rPr>
        <w:t>年度地理科学学院硕士研究生复试名单公示</w:t>
      </w:r>
    </w:p>
    <w:bookmarkEnd w:id="0"/>
    <w:p w:rsidR="00FD7096" w:rsidRPr="00FD7096" w:rsidRDefault="00FD7096" w:rsidP="00FD7096">
      <w:pPr>
        <w:widowControl/>
        <w:jc w:val="center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发布人：地理科学学院日期：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2023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年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03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月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28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日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 xml:space="preserve"> 10:02</w:t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浏览数：</w:t>
      </w:r>
      <w:r>
        <w:rPr>
          <w:rFonts w:ascii="microsoft yahei" w:eastAsia="宋体" w:hAnsi="microsoft yahei" w:cs="宋体" w:hint="eastAsia"/>
          <w:noProof/>
          <w:color w:val="666666"/>
          <w:kern w:val="0"/>
          <w:sz w:val="24"/>
          <w:szCs w:val="24"/>
        </w:rPr>
        <w:drawing>
          <wp:inline distT="0" distB="0" distL="0" distR="0">
            <wp:extent cx="152400" cy="82550"/>
            <wp:effectExtent l="0" t="0" r="0" b="0"/>
            <wp:docPr id="1" name="图片 1" descr="https://dlkx.hunnu.edu.cn/images/ico_l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lkx.hunnu.edu.cn/images/ico_ll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8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096">
        <w:rPr>
          <w:rFonts w:ascii="microsoft yahei" w:eastAsia="宋体" w:hAnsi="microsoft yahei" w:cs="宋体"/>
          <w:color w:val="666666"/>
          <w:kern w:val="0"/>
          <w:sz w:val="24"/>
          <w:szCs w:val="24"/>
        </w:rPr>
        <w:t>3015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5"/>
        <w:gridCol w:w="357"/>
        <w:gridCol w:w="660"/>
        <w:gridCol w:w="920"/>
        <w:gridCol w:w="534"/>
        <w:gridCol w:w="307"/>
        <w:gridCol w:w="778"/>
        <w:gridCol w:w="307"/>
        <w:gridCol w:w="475"/>
        <w:gridCol w:w="383"/>
        <w:gridCol w:w="651"/>
        <w:gridCol w:w="383"/>
        <w:gridCol w:w="383"/>
        <w:gridCol w:w="593"/>
      </w:tblGrid>
      <w:tr w:rsidR="00FD7096" w:rsidRPr="00FD7096" w:rsidTr="00FD7096">
        <w:trPr>
          <w:trHeight w:val="120"/>
          <w:jc w:val="center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考生姓名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报考专业码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报考专业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政治理论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成绩1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外国语名称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成绩2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业务课一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成绩3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业务课二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成绩4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备注</w:t>
            </w: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105423431219350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刘宇娇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105423431519373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方子钰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105423431519381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林秀芬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105423510619691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105423430719361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105423510819694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唐鉴虹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105423431419369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朱胜军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105423431219343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袁佳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105423500219674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谢奕欣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105423431519395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楼椒燕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105423432019432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汤依玲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105423342219556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105423421819632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105423371319600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张莉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105423413919620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忽静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105423430519358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胡毅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105423410419607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105423431719405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李佳鹏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105423371319599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105423614819725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张玉洁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105423512619700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马玉燕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105423232619523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孙雨青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105423141119504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原艺溱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105423431919427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黎文意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105423431319366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徐玉妃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105423370919597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周羽易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045110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英语（二）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地理教学论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105423444406150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黄树煜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105423360706105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105423431806063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付世川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105423360706106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谢铮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105423422506138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罗雅兰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105423431406054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杜珍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105423510606157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肖珮瑶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105423630406170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郭子希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105423360106101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易琳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105423321106090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傅玉霞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105423500206156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张勇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105423371506126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曲韵翰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105423360706108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阙文飘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105423424306142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王语秋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105423432106070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黎婷婷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105423360706104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曾婉秋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105423432106072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吴晶晴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105423431506057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李桃蹊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105423431806064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吴珏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105423440106146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刘家华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105423423406140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蒋婉婧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105423360806110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温仙华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105423361306112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陈俊吉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105423424906144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杜先佳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105423414106128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杨祎琪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105423141906081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杜昂丽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105423371506125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刘长江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105423451506153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肖宣羽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105423431206042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陈玉竹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105423347206098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桂芳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105423520506160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冉娜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105423431506056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陈玥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105423431206050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孙惠洁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105423414106129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张育玮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105423133206075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魏畅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自然地理学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105423414111630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张智龙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105423360211572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晏玉清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105423516911713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蒲美霖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105423424011652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师小蕊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105423500911692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李郁琦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105423330611545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魏佳男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105423340111547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吴曼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105423361011587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105423502611694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董秀军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105423440111661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刘美见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105423424911655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黄敏利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105423410911614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王慧敏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105423370811598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蒋中恒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105423142211516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王飞宇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105423360811582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雷雯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105423321111536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郭汐禹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105423411611624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王新龙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105423411111615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任依杭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105423371511604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王锐雅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105423502711695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雷蓓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105423614411726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陈娜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105423440111659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欧海铃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105423321111537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105423341211555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孔令宇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105423430811454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龙锦妍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105423440411668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窦宇凤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105423431811469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唐玉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105423500211690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何欣雨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105423231311529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王瑞泽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105423142011509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朱彬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退役大学生计划</w:t>
            </w: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105423441011672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退役大学生计划</w:t>
            </w: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105423422111647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杨乐源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人文地理学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区域经济学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退役大学生计划</w:t>
            </w: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105423440106241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陈慧颖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105423321106216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涂洪浦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105423414706236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105423451206246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卞滔年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105423350106219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林心怡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105423411406233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王博文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105423370206226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宗成志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105423432506205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刘艳青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105423431206181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邹伦文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105423371506230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袁国安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105423341106218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叶玉枝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105423312006214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朱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思想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</w:t>
            </w: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105423430706184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蒋婷婷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105423431206174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卢柏言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105423142606211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105423412306234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谷思宇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105423370206228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王振宇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105423370206227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贾方佶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105423431206179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阳帆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105423431806194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蒋能江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105423431906198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陈远江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地图学与地理信息系统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高等数学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地理信息系统概论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退役大学生计划</w:t>
            </w: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105423440111792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许秀圆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105423432611768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桂庆鸿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105423430811752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于婷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105423460311798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于思源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105423430811753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侯星雨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105423430711749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游思蜜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105423220411776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杨赫宸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105423621711808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蔺霞霞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105423431211741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周鏖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105423530211806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王联梅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105423431211743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朱毓莹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105423430711751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岳冬阳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105423430611747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李煜林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105423134611773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李超民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105423360111782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王雨欣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lastRenderedPageBreak/>
              <w:t>105423430711748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黄惠南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105423360111783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魏楠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FD7096" w:rsidRPr="00FD7096" w:rsidTr="00FD7096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105423431811759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肖隐指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0705Z1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国土资源利用与管理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思想政治理论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英语（一）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土地资源学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土地经济学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spacing w:line="12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D7096">
              <w:rPr>
                <w:rFonts w:ascii="宋体" w:eastAsia="宋体" w:hAnsi="宋体" w:cs="宋体"/>
                <w:kern w:val="0"/>
                <w:szCs w:val="21"/>
              </w:rPr>
              <w:t>351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7096" w:rsidRPr="00FD7096" w:rsidRDefault="00FD7096" w:rsidP="00FD7096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</w:tbl>
    <w:p w:rsidR="0072104C" w:rsidRDefault="0072104C"/>
    <w:sectPr w:rsidR="00721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6D" w:rsidRDefault="003B216D" w:rsidP="00FD7096">
      <w:r>
        <w:separator/>
      </w:r>
    </w:p>
  </w:endnote>
  <w:endnote w:type="continuationSeparator" w:id="0">
    <w:p w:rsidR="003B216D" w:rsidRDefault="003B216D" w:rsidP="00FD7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6D" w:rsidRDefault="003B216D" w:rsidP="00FD7096">
      <w:r>
        <w:separator/>
      </w:r>
    </w:p>
  </w:footnote>
  <w:footnote w:type="continuationSeparator" w:id="0">
    <w:p w:rsidR="003B216D" w:rsidRDefault="003B216D" w:rsidP="00FD7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60"/>
    <w:rsid w:val="003B216D"/>
    <w:rsid w:val="0072104C"/>
    <w:rsid w:val="00F04860"/>
    <w:rsid w:val="00FD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709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7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70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09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D7096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FD70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D709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D709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7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70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09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D7096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FD70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FD709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70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F0F0F0"/>
            <w:right w:val="none" w:sz="0" w:space="0" w:color="auto"/>
          </w:divBdr>
          <w:divsChild>
            <w:div w:id="11115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1586</Words>
  <Characters>9042</Characters>
  <Application>Microsoft Office Word</Application>
  <DocSecurity>0</DocSecurity>
  <Lines>75</Lines>
  <Paragraphs>21</Paragraphs>
  <ScaleCrop>false</ScaleCrop>
  <Company/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2023-03-30T06:33:00Z</dcterms:created>
  <dcterms:modified xsi:type="dcterms:W3CDTF">2023-03-30T06:33:00Z</dcterms:modified>
</cp:coreProperties>
</file>