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2023年硕士研究生复试名单（三）</w:t>
      </w:r>
    </w:p>
    <w:bookmarkEnd w:id="0"/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2023-04-12 18:30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0"/>
        <w:jc w:val="center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single" w:color="CCCCCC" w:sz="4" w:space="0"/>
        </w:rPr>
        <w:drawing>
          <wp:inline distT="0" distB="0" distL="114300" distR="114300">
            <wp:extent cx="4762500" cy="37242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根据土木建筑工程学院2023年硕士研究生招生复试录取工作方案：第四条 调剂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1、调剂专业和调剂计划数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（1）接受调剂的学科专业：土木水利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（2）调剂计划数：1个。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2、调剂基本要求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（1）符合调入专业的报考条件。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（2）考生初试成绩达到第一志愿报考专业所在学科专业《2023年全国硕士研究生招生考试考生进入复试的初试成绩基本要求》规定的A类地区最低复试分数线要求。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（3）第一志愿报考专业应为土木类、力学类或水利水电工程专业（不接受同等学力考生）。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3、调剂复试名单的确定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接收调剂考生以在“中国研究生招生信息网”上考生填报的调剂志愿为依据。同一批次申请调剂且符合上述调剂基本要求的考生，按照以下规则依次筛选，确定调剂复试学生名单：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（1）第一志愿报考专业为“土木水利或土木工程”的考生优先。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（2）初试统考科目与调入专业初试科目相同、业务课二科目为“结构力学、材料力学或土力学”的考生优先。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（3）业务课一分数不低于75分。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（4）初试统考科目总分数高的考生优先。统考科目总分数相同的，业务课一分数高的考生优先。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资格审查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学院对所有参加复试的考生都必须进行资格审查，资格审查材料如下：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所有参加复试的考生都必须进行资格审查，资格审查具体要求见各学院的复试工作方案。考生需在复试前提交下列材料（考生需提交复印件，并提供原件备查）：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（1）本人有效居民身份证、初试准考证。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（2）应届毕业生需提供学生证、本科阶段成绩册、《教育部学籍在线验证报告》。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（3）毕业证书、教育部学信网下载的《教育部学历证书电子注册备案表》或《中国高等教育学历认证报告》原件。持国外学历的考生，还需提交教育部留学服务中心出具的留学认证材料。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（4）未毕业自考生，在提交1、2项资料后，还需提供考籍卡（证）照片。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4月13日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14：00-17：30 资格审查 地点16130A 王老师，现场缴费复试费120元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复试笔试面试时间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4月14日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9：00-11：00 专业课笔试 地点：5310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4月14日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14：00-16：00 地点：16102 综合面试；外语听力及口语测试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详情复试方案请查阅：</w: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4"/>
          <w:szCs w:val="14"/>
          <w:u w:val="single"/>
        </w:rPr>
        <w:instrText xml:space="preserve"> HYPERLINK "https://tjxi.hnist.cn/info/1003/5020.htm"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4"/>
          <w:szCs w:val="14"/>
          <w:u w:val="single"/>
        </w:rPr>
        <w:t>https://tjxi.hnist.cn/info/1003/5020.htm</w: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64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2023-05-17T09:21:19Z</dcterms:created>
  <dc:creator>Administrator</dc:creator>
  <cp:lastModifiedBy>王英</cp:lastModifiedBy>
  <dcterms:modified xsi:type="dcterms:W3CDTF">2023-05-17T09:21:26Z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7F2E930370374DAAAE0115CB6E5058FF</vt:lpwstr>
  </property>
</Properties>
</file>