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330" w:lineRule="atLeast"/>
        <w:ind w:left="0" w:right="0"/>
        <w:jc w:val="center"/>
        <w:textAlignment w:val="top"/>
        <w:rPr>
          <w:rFonts w:ascii="Arial" w:hAnsi="Arial" w:cs="Arial"/>
          <w:b/>
          <w:bCs/>
          <w:color w:val="000000"/>
          <w:sz w:val="26"/>
          <w:szCs w:val="26"/>
        </w:rPr>
      </w:pPr>
      <w:bookmarkStart w:id="0" w:name="_GoBack"/>
      <w:r>
        <w:rPr>
          <w:rFonts w:hint="default" w:ascii="Arial" w:hAnsi="Arial" w:cs="Arial"/>
          <w:b/>
          <w:bCs/>
          <w:color w:val="000000"/>
          <w:sz w:val="26"/>
          <w:szCs w:val="26"/>
          <w:bdr w:val="none" w:color="auto" w:sz="0" w:space="0"/>
        </w:rPr>
        <w:t>物理与电子科学学院2023年硕士研究生招生第一志愿复试名单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textAlignment w:val="top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Fonts w:hint="default" w:ascii="Arial" w:hAnsi="Arial" w:cs="Arial"/>
          <w:b w:val="0"/>
          <w:bCs w:val="0"/>
          <w:color w:val="999999"/>
          <w:sz w:val="12"/>
          <w:szCs w:val="12"/>
          <w:bdr w:val="none" w:color="auto" w:sz="0" w:space="0"/>
        </w:rPr>
        <w:t>发布时间：2023-03-30 来源： 作者： 浏览数：1064</w:t>
      </w:r>
    </w:p>
    <w:tbl>
      <w:tblPr>
        <w:tblW w:w="105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803"/>
        <w:gridCol w:w="2234"/>
        <w:gridCol w:w="613"/>
        <w:gridCol w:w="747"/>
        <w:gridCol w:w="2677"/>
        <w:gridCol w:w="413"/>
        <w:gridCol w:w="424"/>
        <w:gridCol w:w="535"/>
        <w:gridCol w:w="647"/>
        <w:gridCol w:w="447"/>
        <w:gridCol w:w="5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报考专业方向</w:t>
            </w:r>
          </w:p>
        </w:tc>
        <w:tc>
          <w:tcPr>
            <w:tcW w:w="3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3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专业课一</w:t>
            </w:r>
          </w:p>
        </w:tc>
        <w:tc>
          <w:tcPr>
            <w:tcW w:w="5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专业课二</w:t>
            </w:r>
          </w:p>
        </w:tc>
        <w:tc>
          <w:tcPr>
            <w:tcW w:w="3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钟卫成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105433432300900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匡香玉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105433430900874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袁涵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105433430900875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陈勇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105433430900879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苏小妹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105433430900887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刘志兰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105433430900884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蒋丽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105433430900878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105433430900881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尤真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105433430900877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贺歆茹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105433430900885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盛晓奥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105433432400901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周文质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105433432000891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陈志雄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105433432000896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许石祖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105433430900888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姚世鹏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105433432000898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0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学科教学·物理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潘一帆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105433430900590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人工智能与计算机视觉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王科元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105433430900594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温志祥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105433350800622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尹小强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105433430900592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孙如意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105433430900603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陈劲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105433430900584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光电信息技术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杨永鹏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105433430900588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周潮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105433430900591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人工智能与计算机视觉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向红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105433432100620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田志超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105433430900583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光电信息技术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刘彦爽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105433430900595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杨平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105433431800612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人工智能与计算机视觉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申冠群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105433430900586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9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董佰奇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105433430900601</w:t>
            </w:r>
          </w:p>
        </w:tc>
        <w:tc>
          <w:tcPr>
            <w:tcW w:w="55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普通考试</w:t>
            </w:r>
          </w:p>
        </w:tc>
        <w:tc>
          <w:tcPr>
            <w:tcW w:w="6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电子与通信技术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4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20" w:lineRule="atLeast"/>
        <w:ind w:left="0" w:right="0" w:firstLine="320"/>
        <w:textAlignment w:val="top"/>
        <w:rPr>
          <w:rFonts w:hint="default" w:ascii="Arial" w:hAnsi="Arial" w:cs="Arial"/>
          <w:b w:val="0"/>
          <w:bCs w:val="0"/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57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2023-05-17T09:29:36Z</dcterms:created>
  <dc:creator>Administrator</dc:creator>
  <cp:lastModifiedBy>王英</cp:lastModifiedBy>
  <dcterms:modified xsi:type="dcterms:W3CDTF">2023-05-17T09:29:44Z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CD1964619E0D4E62BACBC8B0A737CEF4</vt:lpwstr>
  </property>
</Properties>
</file>