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 w:line="420" w:lineRule="atLeast"/>
              <w:ind w:left="0" w:right="0"/>
              <w:jc w:val="center"/>
              <w:rPr>
                <w:rFonts w:ascii="黑体" w:hAnsi="宋体" w:eastAsia="黑体" w:cs="黑体"/>
                <w:color w:val="993333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b w:val="0"/>
                <w:caps w:val="0"/>
                <w:color w:val="993333"/>
                <w:spacing w:val="0"/>
                <w:sz w:val="28"/>
                <w:szCs w:val="28"/>
              </w:rPr>
              <w:t>2023年设计艺术学院专业学位硕士研究生第二批调剂复试结果公示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aps w:val="0"/>
                <w:color w:val="037FA8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80" w:lineRule="atLeast"/>
              <w:jc w:val="center"/>
              <w:rPr>
                <w:rFonts w:hint="eastAsia" w:ascii="宋体" w:hAnsi="宋体" w:eastAsia="宋体" w:cs="宋体"/>
                <w:b w:val="0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作者: 周颖   审核人: 张军   文章来源: 设计艺术学院    点击数：224   发布时间: 2023-04-24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5F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caps w:val="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9000" w:type="dxa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9000" w:type="dxa"/>
              <w:jc w:val="center"/>
              <w:tblCellSpacing w:w="0" w:type="dxa"/>
              <w:shd w:val="clear" w:color="auto" w:fill="FFFFFF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00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9"/>
                      <w:szCs w:val="19"/>
                    </w:rPr>
                    <w:t>各位考生：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ind w:left="0" w:firstLine="320"/>
                  </w:pPr>
                  <w:r>
                    <w:rPr>
                      <w:rFonts w:hint="eastAsia" w:ascii="宋体" w:hAnsi="宋体" w:eastAsia="宋体" w:cs="宋体"/>
                      <w:b w:val="0"/>
                      <w:sz w:val="16"/>
                      <w:szCs w:val="16"/>
                    </w:rPr>
                    <w:t>现将我院2023年艺术（135100）专业学位硕士研究生第二批调剂复试结果予以公示，名单详情如下：</w:t>
                  </w:r>
                </w:p>
                <w:tbl>
                  <w:tblPr>
                    <w:tblW w:w="8940" w:type="dxa"/>
                    <w:jc w:val="center"/>
                    <w:tblBorders>
                      <w:top w:val="none" w:color="auto" w:sz="6" w:space="0"/>
                      <w:left w:val="none" w:color="auto" w:sz="6" w:space="0"/>
                      <w:bottom w:val="none" w:color="auto" w:sz="6" w:space="0"/>
                      <w:right w:val="none" w:color="auto" w:sz="6" w:space="0"/>
                      <w:insideH w:val="outset" w:color="auto" w:sz="6" w:space="0"/>
                      <w:insideV w:val="outset" w:color="auto" w:sz="6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1425"/>
                    <w:gridCol w:w="700"/>
                    <w:gridCol w:w="1190"/>
                    <w:gridCol w:w="642"/>
                    <w:gridCol w:w="642"/>
                    <w:gridCol w:w="2371"/>
                    <w:gridCol w:w="459"/>
                    <w:gridCol w:w="597"/>
                    <w:gridCol w:w="914"/>
                  </w:tblGrid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方向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代码及名称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姓名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考生编号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初试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总成绩A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复试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总成绩B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4"/>
                            <w:szCs w:val="14"/>
                            <w:bdr w:val="none" w:color="auto" w:sz="0" w:space="0"/>
                          </w:rPr>
                          <w:t>综合成绩C=（A÷5×70%）+（B÷3×30%）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排名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是否拟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录取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210" w:hRule="atLeast"/>
                      <w:jc w:val="center"/>
                    </w:trPr>
                    <w:tc>
                      <w:tcPr>
                        <w:tcW w:w="0" w:type="auto"/>
                        <w:vMerge w:val="restart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01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Style w:val="5"/>
                            <w:rFonts w:hint="eastAsia" w:ascii="宋体" w:hAnsi="宋体" w:eastAsia="宋体" w:cs="宋体"/>
                            <w:sz w:val="18"/>
                            <w:szCs w:val="18"/>
                            <w:bdr w:val="none" w:color="auto" w:sz="0" w:space="0"/>
                          </w:rPr>
                          <w:t>视觉文化与创意设计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ind w:left="0" w:firstLine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</w:rPr>
                          <w:t>李晓婷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110783123404187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ind w:left="0" w:firstLine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</w:rPr>
                          <w:t>408.00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276.60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84.78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left"/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vMerge w:val="continue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bottom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王思超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bottom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103313211004305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ind w:left="0" w:firstLine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</w:rPr>
                          <w:t>407.00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放  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vMerge w:val="continue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bottom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谢怡宁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bottom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110783123415280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ind w:left="0" w:firstLine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</w:rPr>
                          <w:t>399.00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放  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vMerge w:val="continue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李  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102923211004131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ind w:left="0" w:firstLine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</w:rPr>
                          <w:t>394.00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255.60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80.72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left"/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vMerge w:val="continue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bottom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卜子妍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bottom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102923211003899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ind w:left="0" w:firstLine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</w:rPr>
                          <w:t>394.00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已被他校录取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vMerge w:val="continue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张  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115353431803151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ind w:left="0" w:firstLine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</w:rPr>
                          <w:t>393.00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227.30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77.75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left"/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vMerge w:val="continue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bottom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杨啊丽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bottom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115353510203416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ind w:left="0" w:firstLine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</w:rPr>
                          <w:t>393.00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放  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0" w:type="auto"/>
                        <w:vMerge w:val="continue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冯钟秀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103043213204107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ind w:left="0" w:firstLine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</w:rPr>
                          <w:t>392.00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253.80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  <w:textAlignment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80.26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sz w:val="14"/>
                            <w:szCs w:val="14"/>
                            <w:bdr w:val="none" w:color="auto" w:sz="0" w:space="0"/>
                          </w:rPr>
                          <w:t>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180" w:lineRule="atLeast"/>
                          <w:jc w:val="left"/>
                          <w:rPr>
                            <w:rFonts w:hint="eastAsia" w:ascii="宋体" w:hAnsi="宋体" w:eastAsia="宋体" w:cs="宋体"/>
                            <w:b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6"/>
                      <w:szCs w:val="16"/>
                    </w:rPr>
                    <w:t>公示时间：4月24日至4月26日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6"/>
                      <w:szCs w:val="16"/>
                    </w:rPr>
                    <w:t>如有异议，请致电19825972076，并报送书面材料至设计艺术学院党政办公室（盐城市亭湖区希望大道中路1号盐城工学院润美楼A311西）。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宋体"/>
                <w:b w:val="0"/>
                <w:caps w:val="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4B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2023-05-25T08:06:42Z</dcterms:created>
  <dc:creator>86188</dc:creator>
  <cp:lastModifiedBy>随风而动</cp:lastModifiedBy>
  <dcterms:modified xsi:type="dcterms:W3CDTF">2023-05-25T08:06:44Z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