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8" w:lineRule="atLeast"/>
        <w:ind w:left="0" w:right="0"/>
        <w:jc w:val="center"/>
        <w:rPr>
          <w:color w:val="B11010"/>
          <w:sz w:val="28"/>
          <w:szCs w:val="28"/>
        </w:rPr>
      </w:pPr>
      <w:r>
        <w:rPr>
          <w:color w:val="B11010"/>
          <w:sz w:val="28"/>
          <w:szCs w:val="28"/>
          <w:bdr w:val="none" w:color="auto" w:sz="0" w:space="0"/>
        </w:rPr>
        <w:t>关于再次开通研招网生物医学工程专业调剂系统的公告</w:t>
      </w:r>
    </w:p>
    <w:p>
      <w:pPr>
        <w:keepNext w:val="0"/>
        <w:keepLines w:val="0"/>
        <w:widowControl/>
        <w:suppressLineNumbers w:val="0"/>
        <w:pBdr>
          <w:top w:val="none" w:color="auto" w:sz="0" w:space="0"/>
          <w:left w:val="none" w:color="auto" w:sz="0" w:space="0"/>
          <w:bottom w:val="dashed" w:color="DCDCDC" w:sz="4" w:space="12"/>
          <w:right w:val="none" w:color="auto" w:sz="0" w:space="0"/>
        </w:pBdr>
        <w:jc w:val="center"/>
      </w:pPr>
      <w:r>
        <w:rPr>
          <w:rFonts w:ascii="宋体" w:hAnsi="宋体" w:eastAsia="宋体" w:cs="宋体"/>
          <w:kern w:val="0"/>
          <w:sz w:val="24"/>
          <w:szCs w:val="24"/>
          <w:bdr w:val="none" w:color="auto" w:sz="0" w:space="0"/>
          <w:lang w:val="en-US" w:eastAsia="zh-CN" w:bidi="ar"/>
        </w:rPr>
        <w:t>发布日期：2023-04-12 发布者：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left"/>
        <w:rPr>
          <w:rFonts w:ascii="微软雅黑" w:hAnsi="微软雅黑" w:eastAsia="微软雅黑" w:cs="微软雅黑"/>
          <w:i w:val="0"/>
          <w:caps w:val="0"/>
          <w:color w:val="333333"/>
          <w:spacing w:val="0"/>
          <w:sz w:val="18"/>
          <w:szCs w:val="18"/>
        </w:rPr>
      </w:pPr>
      <w:r>
        <w:rPr>
          <w:rFonts w:ascii="仿宋" w:hAnsi="仿宋" w:eastAsia="仿宋" w:cs="仿宋"/>
          <w:i w:val="0"/>
          <w:caps w:val="0"/>
          <w:color w:val="333333"/>
          <w:spacing w:val="0"/>
          <w:kern w:val="0"/>
          <w:sz w:val="28"/>
          <w:szCs w:val="28"/>
          <w:bdr w:val="none" w:color="auto" w:sz="0" w:space="0"/>
          <w:shd w:val="clear" w:fill="FFFFFF"/>
          <w:lang w:val="en-US" w:eastAsia="zh-CN" w:bidi="ar"/>
        </w:rPr>
        <w:t>根据教育部、省教育厅及学校相关文件精神，为了做好我院</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2023年硕士研究生招生录取的调剂工作，确保公平、公正、公开，特制定我院今年的调剂方案。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562" w:right="0" w:firstLine="420"/>
        <w:jc w:val="left"/>
        <w:rPr>
          <w:rFonts w:hint="eastAsia" w:ascii="微软雅黑" w:hAnsi="微软雅黑" w:eastAsia="微软雅黑" w:cs="微软雅黑"/>
          <w:i w:val="0"/>
          <w:caps w:val="0"/>
          <w:color w:val="333333"/>
          <w:spacing w:val="0"/>
          <w:sz w:val="18"/>
          <w:szCs w:val="18"/>
        </w:rPr>
      </w:pPr>
      <w:r>
        <w:rPr>
          <w:rFonts w:ascii="黑体" w:hAnsi="宋体" w:eastAsia="黑体" w:cs="黑体"/>
          <w:i w:val="0"/>
          <w:caps w:val="0"/>
          <w:color w:val="333333"/>
          <w:spacing w:val="0"/>
          <w:kern w:val="0"/>
          <w:sz w:val="28"/>
          <w:szCs w:val="28"/>
          <w:bdr w:val="none" w:color="auto" w:sz="0" w:space="0"/>
          <w:shd w:val="clear" w:fill="FFFFFF"/>
          <w:lang w:val="en-US" w:eastAsia="zh-CN" w:bidi="ar"/>
        </w:rPr>
        <w:t>一、调剂专业</w:t>
      </w:r>
    </w:p>
    <w:tbl>
      <w:tblPr>
        <w:tblW w:w="8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78"/>
        <w:gridCol w:w="1445"/>
        <w:gridCol w:w="1494"/>
        <w:gridCol w:w="1430"/>
        <w:gridCol w:w="1456"/>
        <w:gridCol w:w="1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    专业代码</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    专业名称</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    学习方式</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 拟调剂录取人数</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   复试比例</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Style w:val="6"/>
                <w:rFonts w:hint="eastAsia" w:ascii="仿宋" w:hAnsi="仿宋" w:eastAsia="仿宋" w:cs="仿宋"/>
                <w:b/>
                <w:i w:val="0"/>
                <w:caps w:val="0"/>
                <w:color w:val="333333"/>
                <w:spacing w:val="0"/>
                <w:kern w:val="0"/>
                <w:sz w:val="24"/>
                <w:szCs w:val="24"/>
                <w:bdr w:val="none" w:color="auto" w:sz="0" w:space="0"/>
                <w:lang w:val="en-US" w:eastAsia="zh-CN" w:bidi="ar"/>
              </w:rPr>
              <w:t>拟调剂参加复试人数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 077700</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生物医学工程</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 全日制</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  5</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  1：1.4</w:t>
            </w:r>
          </w:p>
        </w:tc>
        <w:tc>
          <w:tcPr>
            <w:tcW w:w="1840" w:type="dxa"/>
            <w:tcBorders>
              <w:top w:val="single" w:color="333333" w:sz="4" w:space="0"/>
              <w:left w:val="single" w:color="333333" w:sz="4" w:space="0"/>
              <w:bottom w:val="single" w:color="333333" w:sz="4" w:space="0"/>
              <w:right w:val="single" w:color="333333" w:sz="4" w:space="0"/>
            </w:tcBorders>
            <w:shd w:val="clear" w:color="auto" w:fill="FFFFFF"/>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lang w:val="en-US" w:eastAsia="zh-CN" w:bidi="ar"/>
              </w:rPr>
              <w:t>       </w:t>
            </w:r>
            <w:r>
              <w:rPr>
                <w:rFonts w:hint="eastAsia" w:ascii="仿宋" w:hAnsi="仿宋" w:eastAsia="仿宋" w:cs="仿宋"/>
                <w:i w:val="0"/>
                <w:caps w:val="0"/>
                <w:color w:val="333333"/>
                <w:spacing w:val="0"/>
                <w:kern w:val="0"/>
                <w:sz w:val="24"/>
                <w:szCs w:val="24"/>
                <w:bdr w:val="none" w:color="auto" w:sz="0" w:space="0"/>
                <w:lang w:val="en-US" w:eastAsia="zh-CN" w:bidi="ar"/>
              </w:rPr>
              <w:t> 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686"/>
        <w:jc w:val="left"/>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kern w:val="0"/>
          <w:sz w:val="28"/>
          <w:szCs w:val="28"/>
          <w:bdr w:val="none" w:color="auto" w:sz="0" w:space="0"/>
          <w:shd w:val="clear" w:fill="FFFFFF"/>
          <w:lang w:val="en-US" w:eastAsia="zh-CN" w:bidi="ar"/>
        </w:rPr>
        <w:t>二、调剂要求和遴选规则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686"/>
        <w:jc w:val="left"/>
        <w:rPr>
          <w:rFonts w:hint="eastAsia" w:ascii="微软雅黑" w:hAnsi="微软雅黑" w:eastAsia="微软雅黑" w:cs="微软雅黑"/>
          <w:i w:val="0"/>
          <w:caps w:val="0"/>
          <w:color w:val="333333"/>
          <w:spacing w:val="0"/>
          <w:sz w:val="18"/>
          <w:szCs w:val="18"/>
        </w:rPr>
      </w:pPr>
      <w:r>
        <w:rPr>
          <w:rStyle w:val="6"/>
          <w:rFonts w:hint="eastAsia" w:ascii="仿宋" w:hAnsi="仿宋" w:eastAsia="仿宋" w:cs="仿宋"/>
          <w:b/>
          <w:i w:val="0"/>
          <w:caps w:val="0"/>
          <w:color w:val="333333"/>
          <w:spacing w:val="0"/>
          <w:kern w:val="0"/>
          <w:sz w:val="28"/>
          <w:szCs w:val="28"/>
          <w:bdr w:val="none" w:color="auto" w:sz="0" w:space="0"/>
          <w:shd w:val="clear" w:fill="FFFFFF"/>
          <w:lang w:val="en-US" w:eastAsia="zh-CN" w:bidi="ar"/>
        </w:rPr>
        <w:t>（一）基本要求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left"/>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1.符合调入专业的报考条件,（详情参见《2023年硕士研究生招生简章》），我院所有专业全日制研究生不接受同等学力考生调剂。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lang w:val="en-US"/>
        </w:rPr>
        <w:t>2.</w:t>
      </w:r>
      <w:r>
        <w:rPr>
          <w:rFonts w:hint="eastAsia" w:ascii="仿宋" w:hAnsi="仿宋" w:eastAsia="仿宋" w:cs="仿宋"/>
          <w:i w:val="0"/>
          <w:caps w:val="0"/>
          <w:color w:val="333333"/>
          <w:spacing w:val="0"/>
          <w:sz w:val="28"/>
          <w:szCs w:val="28"/>
          <w:bdr w:val="none" w:color="auto" w:sz="0" w:space="0"/>
          <w:shd w:val="clear" w:fill="FFFFFF"/>
        </w:rPr>
        <w:t>初试成绩符合第一志愿报考专业国家</w:t>
      </w:r>
      <w:r>
        <w:rPr>
          <w:rFonts w:hint="eastAsia" w:ascii="仿宋" w:hAnsi="仿宋" w:eastAsia="仿宋" w:cs="仿宋"/>
          <w:i w:val="0"/>
          <w:caps w:val="0"/>
          <w:color w:val="333333"/>
          <w:spacing w:val="0"/>
          <w:sz w:val="28"/>
          <w:szCs w:val="28"/>
          <w:bdr w:val="none" w:color="auto" w:sz="0" w:space="0"/>
          <w:shd w:val="clear" w:fill="FFFFFF"/>
          <w:lang w:val="en-US"/>
        </w:rPr>
        <w:t>A</w:t>
      </w:r>
      <w:r>
        <w:rPr>
          <w:rFonts w:hint="eastAsia" w:ascii="仿宋" w:hAnsi="仿宋" w:eastAsia="仿宋" w:cs="仿宋"/>
          <w:i w:val="0"/>
          <w:caps w:val="0"/>
          <w:color w:val="333333"/>
          <w:spacing w:val="0"/>
          <w:sz w:val="28"/>
          <w:szCs w:val="28"/>
          <w:bdr w:val="none" w:color="auto" w:sz="0" w:space="0"/>
          <w:shd w:val="clear" w:fill="FFFFFF"/>
        </w:rPr>
        <w:t>类地区初试成绩基本要求。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lang w:val="en-US"/>
        </w:rPr>
        <w:t>3.</w:t>
      </w:r>
      <w:r>
        <w:rPr>
          <w:rFonts w:hint="eastAsia" w:ascii="仿宋" w:hAnsi="仿宋" w:eastAsia="仿宋" w:cs="仿宋"/>
          <w:i w:val="0"/>
          <w:caps w:val="0"/>
          <w:color w:val="333333"/>
          <w:spacing w:val="0"/>
          <w:sz w:val="28"/>
          <w:szCs w:val="28"/>
          <w:bdr w:val="none" w:color="auto" w:sz="0" w:space="0"/>
          <w:shd w:val="clear" w:fill="FFFFFF"/>
        </w:rPr>
        <w:t>调入专业与第一志愿报考专业相同或相近，且在同一学科门类范围内（可授不同学科门类学位的专业可跨门类在对应专业所属一级学科范围内进行调剂）。即报考第一志愿专业代码为：</w:t>
      </w:r>
      <w:r>
        <w:rPr>
          <w:rFonts w:hint="eastAsia" w:ascii="仿宋" w:hAnsi="仿宋" w:eastAsia="仿宋" w:cs="仿宋"/>
          <w:i w:val="0"/>
          <w:caps w:val="0"/>
          <w:color w:val="000000"/>
          <w:spacing w:val="0"/>
          <w:sz w:val="28"/>
          <w:szCs w:val="28"/>
          <w:bdr w:val="none" w:color="auto" w:sz="0" w:space="0"/>
          <w:shd w:val="clear" w:fill="FFFFFF"/>
          <w:lang w:val="en-US"/>
        </w:rPr>
        <w:t>0777</w:t>
      </w:r>
      <w:r>
        <w:rPr>
          <w:rFonts w:hint="eastAsia" w:ascii="仿宋" w:hAnsi="仿宋" w:eastAsia="仿宋" w:cs="仿宋"/>
          <w:i w:val="0"/>
          <w:caps w:val="0"/>
          <w:color w:val="000000"/>
          <w:spacing w:val="0"/>
          <w:sz w:val="28"/>
          <w:szCs w:val="28"/>
          <w:bdr w:val="none" w:color="auto" w:sz="0" w:space="0"/>
          <w:shd w:val="clear" w:fill="FFFFFF"/>
        </w:rPr>
        <w:t>或</w:t>
      </w:r>
      <w:r>
        <w:rPr>
          <w:rFonts w:hint="eastAsia" w:ascii="仿宋" w:hAnsi="仿宋" w:eastAsia="仿宋" w:cs="仿宋"/>
          <w:i w:val="0"/>
          <w:caps w:val="0"/>
          <w:color w:val="000000"/>
          <w:spacing w:val="0"/>
          <w:sz w:val="28"/>
          <w:szCs w:val="28"/>
          <w:bdr w:val="none" w:color="auto" w:sz="0" w:space="0"/>
          <w:shd w:val="clear" w:fill="FFFFFF"/>
          <w:lang w:val="en-US"/>
        </w:rPr>
        <w:t>0831</w:t>
      </w:r>
      <w:r>
        <w:rPr>
          <w:rFonts w:hint="eastAsia" w:ascii="仿宋" w:hAnsi="仿宋" w:eastAsia="仿宋" w:cs="仿宋"/>
          <w:i w:val="0"/>
          <w:caps w:val="0"/>
          <w:color w:val="000000"/>
          <w:spacing w:val="0"/>
          <w:sz w:val="28"/>
          <w:szCs w:val="28"/>
          <w:bdr w:val="none" w:color="auto" w:sz="0" w:space="0"/>
          <w:shd w:val="clear" w:fill="FFFFFF"/>
        </w:rPr>
        <w:t>生物医学工程、或</w:t>
      </w:r>
      <w:r>
        <w:rPr>
          <w:rFonts w:hint="eastAsia" w:ascii="仿宋" w:hAnsi="仿宋" w:eastAsia="仿宋" w:cs="仿宋"/>
          <w:i w:val="0"/>
          <w:caps w:val="0"/>
          <w:color w:val="000000"/>
          <w:spacing w:val="0"/>
          <w:sz w:val="28"/>
          <w:szCs w:val="28"/>
          <w:bdr w:val="none" w:color="auto" w:sz="0" w:space="0"/>
          <w:shd w:val="clear" w:fill="FFFFFF"/>
          <w:lang w:val="en-US"/>
        </w:rPr>
        <w:t>07</w:t>
      </w:r>
      <w:r>
        <w:rPr>
          <w:rFonts w:hint="eastAsia" w:ascii="仿宋" w:hAnsi="仿宋" w:eastAsia="仿宋" w:cs="仿宋"/>
          <w:i w:val="0"/>
          <w:caps w:val="0"/>
          <w:color w:val="000000"/>
          <w:spacing w:val="0"/>
          <w:sz w:val="28"/>
          <w:szCs w:val="28"/>
          <w:bdr w:val="none" w:color="auto" w:sz="0" w:space="0"/>
          <w:shd w:val="clear" w:fill="FFFFFF"/>
        </w:rPr>
        <w:t>其他相关学科</w:t>
      </w:r>
      <w:r>
        <w:rPr>
          <w:rFonts w:hint="eastAsia" w:ascii="仿宋" w:hAnsi="仿宋" w:eastAsia="仿宋" w:cs="仿宋"/>
          <w:i w:val="0"/>
          <w:caps w:val="0"/>
          <w:color w:val="333333"/>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lang w:val="en-US"/>
        </w:rPr>
        <w:t>4.</w:t>
      </w:r>
      <w:r>
        <w:rPr>
          <w:rFonts w:hint="eastAsia" w:ascii="仿宋" w:hAnsi="仿宋" w:eastAsia="仿宋" w:cs="仿宋"/>
          <w:i w:val="0"/>
          <w:caps w:val="0"/>
          <w:color w:val="333333"/>
          <w:spacing w:val="0"/>
          <w:sz w:val="28"/>
          <w:szCs w:val="28"/>
          <w:bdr w:val="none" w:color="auto" w:sz="0" w:space="0"/>
          <w:shd w:val="clear" w:fill="FFFFFF"/>
        </w:rPr>
        <w:t>初试科目与调入专业初试科目相同或相近，其中初试全国统一命题外国语科目应考英语（一），数学考数学（一）或者数学（二）。业务课为生物、医学相关科目。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lang w:val="en-US"/>
        </w:rPr>
        <w:t>5.</w:t>
      </w:r>
      <w:r>
        <w:rPr>
          <w:rFonts w:hint="eastAsia" w:ascii="仿宋" w:hAnsi="仿宋" w:eastAsia="仿宋" w:cs="仿宋"/>
          <w:i w:val="0"/>
          <w:caps w:val="0"/>
          <w:color w:val="333333"/>
          <w:spacing w:val="0"/>
          <w:sz w:val="28"/>
          <w:szCs w:val="28"/>
          <w:bdr w:val="none" w:color="auto" w:sz="0" w:space="0"/>
          <w:shd w:val="clear" w:fill="FFFFFF"/>
        </w:rPr>
        <w:t>我校“少干计划”一志愿生源充足，故我院所有专业均无需调剂一志愿报考该计划的考生。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Style w:val="6"/>
          <w:rFonts w:hint="eastAsia" w:ascii="仿宋" w:hAnsi="仿宋" w:eastAsia="仿宋" w:cs="仿宋"/>
          <w:b/>
          <w:i w:val="0"/>
          <w:caps w:val="0"/>
          <w:color w:val="333333"/>
          <w:spacing w:val="0"/>
          <w:sz w:val="28"/>
          <w:szCs w:val="28"/>
          <w:bdr w:val="none" w:color="auto" w:sz="0" w:space="0"/>
          <w:shd w:val="clear" w:fill="FFFFFF"/>
        </w:rPr>
        <w:t>（二）学术要求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申请调剂生物医学工程专业（</w:t>
      </w:r>
      <w:r>
        <w:rPr>
          <w:rFonts w:hint="eastAsia" w:ascii="仿宋" w:hAnsi="仿宋" w:eastAsia="仿宋" w:cs="仿宋"/>
          <w:i w:val="0"/>
          <w:caps w:val="0"/>
          <w:color w:val="333333"/>
          <w:spacing w:val="0"/>
          <w:sz w:val="28"/>
          <w:szCs w:val="28"/>
          <w:bdr w:val="none" w:color="auto" w:sz="0" w:space="0"/>
          <w:shd w:val="clear" w:fill="FFFFFF"/>
          <w:lang w:val="en-US"/>
        </w:rPr>
        <w:t>077700</w:t>
      </w:r>
      <w:r>
        <w:rPr>
          <w:rFonts w:hint="eastAsia" w:ascii="仿宋" w:hAnsi="仿宋" w:eastAsia="仿宋" w:cs="仿宋"/>
          <w:i w:val="0"/>
          <w:caps w:val="0"/>
          <w:color w:val="333333"/>
          <w:spacing w:val="0"/>
          <w:sz w:val="28"/>
          <w:szCs w:val="28"/>
          <w:bdr w:val="none" w:color="auto" w:sz="0" w:space="0"/>
          <w:shd w:val="clear" w:fill="FFFFFF"/>
        </w:rPr>
        <w:t>）的考生，本科就读专业应为生物医学工程类（</w:t>
      </w:r>
      <w:r>
        <w:rPr>
          <w:rFonts w:hint="eastAsia" w:ascii="仿宋" w:hAnsi="仿宋" w:eastAsia="仿宋" w:cs="仿宋"/>
          <w:i w:val="0"/>
          <w:caps w:val="0"/>
          <w:color w:val="333333"/>
          <w:spacing w:val="0"/>
          <w:sz w:val="28"/>
          <w:szCs w:val="28"/>
          <w:bdr w:val="none" w:color="auto" w:sz="0" w:space="0"/>
          <w:shd w:val="clear" w:fill="FFFFFF"/>
          <w:lang w:val="en-US"/>
        </w:rPr>
        <w:t>0826</w:t>
      </w:r>
      <w:r>
        <w:rPr>
          <w:rFonts w:hint="eastAsia" w:ascii="仿宋" w:hAnsi="仿宋" w:eastAsia="仿宋" w:cs="仿宋"/>
          <w:i w:val="0"/>
          <w:caps w:val="0"/>
          <w:color w:val="333333"/>
          <w:spacing w:val="0"/>
          <w:sz w:val="28"/>
          <w:szCs w:val="28"/>
          <w:bdr w:val="none" w:color="auto" w:sz="0" w:space="0"/>
          <w:shd w:val="clear" w:fill="FFFFFF"/>
        </w:rPr>
        <w:t>）、生物科学类（</w:t>
      </w:r>
      <w:r>
        <w:rPr>
          <w:rFonts w:hint="eastAsia" w:ascii="仿宋" w:hAnsi="仿宋" w:eastAsia="仿宋" w:cs="仿宋"/>
          <w:i w:val="0"/>
          <w:caps w:val="0"/>
          <w:color w:val="333333"/>
          <w:spacing w:val="0"/>
          <w:sz w:val="28"/>
          <w:szCs w:val="28"/>
          <w:bdr w:val="none" w:color="auto" w:sz="0" w:space="0"/>
          <w:shd w:val="clear" w:fill="FFFFFF"/>
          <w:lang w:val="en-US"/>
        </w:rPr>
        <w:t>0710</w:t>
      </w:r>
      <w:r>
        <w:rPr>
          <w:rFonts w:hint="eastAsia" w:ascii="仿宋" w:hAnsi="仿宋" w:eastAsia="仿宋" w:cs="仿宋"/>
          <w:i w:val="0"/>
          <w:caps w:val="0"/>
          <w:color w:val="333333"/>
          <w:spacing w:val="0"/>
          <w:sz w:val="28"/>
          <w:szCs w:val="28"/>
          <w:bdr w:val="none" w:color="auto" w:sz="0" w:space="0"/>
          <w:shd w:val="clear" w:fill="FFFFFF"/>
        </w:rPr>
        <w:t>）、化学类（</w:t>
      </w:r>
      <w:r>
        <w:rPr>
          <w:rFonts w:hint="eastAsia" w:ascii="仿宋" w:hAnsi="仿宋" w:eastAsia="仿宋" w:cs="仿宋"/>
          <w:i w:val="0"/>
          <w:caps w:val="0"/>
          <w:color w:val="333333"/>
          <w:spacing w:val="0"/>
          <w:sz w:val="28"/>
          <w:szCs w:val="28"/>
          <w:bdr w:val="none" w:color="auto" w:sz="0" w:space="0"/>
          <w:shd w:val="clear" w:fill="FFFFFF"/>
          <w:lang w:val="en-US"/>
        </w:rPr>
        <w:t>0703</w:t>
      </w:r>
      <w:r>
        <w:rPr>
          <w:rFonts w:hint="eastAsia" w:ascii="仿宋" w:hAnsi="仿宋" w:eastAsia="仿宋" w:cs="仿宋"/>
          <w:i w:val="0"/>
          <w:caps w:val="0"/>
          <w:color w:val="333333"/>
          <w:spacing w:val="0"/>
          <w:sz w:val="28"/>
          <w:szCs w:val="28"/>
          <w:bdr w:val="none" w:color="auto" w:sz="0" w:space="0"/>
          <w:shd w:val="clear" w:fill="FFFFFF"/>
        </w:rPr>
        <w:t>）、材料类（</w:t>
      </w:r>
      <w:r>
        <w:rPr>
          <w:rFonts w:hint="eastAsia" w:ascii="仿宋" w:hAnsi="仿宋" w:eastAsia="仿宋" w:cs="仿宋"/>
          <w:i w:val="0"/>
          <w:caps w:val="0"/>
          <w:color w:val="333333"/>
          <w:spacing w:val="0"/>
          <w:sz w:val="28"/>
          <w:szCs w:val="28"/>
          <w:bdr w:val="none" w:color="auto" w:sz="0" w:space="0"/>
          <w:shd w:val="clear" w:fill="FFFFFF"/>
          <w:lang w:val="en-US"/>
        </w:rPr>
        <w:t>0804</w:t>
      </w:r>
      <w:r>
        <w:rPr>
          <w:rFonts w:hint="eastAsia" w:ascii="仿宋" w:hAnsi="仿宋" w:eastAsia="仿宋" w:cs="仿宋"/>
          <w:i w:val="0"/>
          <w:caps w:val="0"/>
          <w:color w:val="333333"/>
          <w:spacing w:val="0"/>
          <w:sz w:val="28"/>
          <w:szCs w:val="28"/>
          <w:bdr w:val="none" w:color="auto" w:sz="0" w:space="0"/>
          <w:shd w:val="clear" w:fill="FFFFFF"/>
        </w:rPr>
        <w:t>）、化工与制药类（</w:t>
      </w:r>
      <w:r>
        <w:rPr>
          <w:rFonts w:hint="eastAsia" w:ascii="仿宋" w:hAnsi="仿宋" w:eastAsia="仿宋" w:cs="仿宋"/>
          <w:i w:val="0"/>
          <w:caps w:val="0"/>
          <w:color w:val="333333"/>
          <w:spacing w:val="0"/>
          <w:sz w:val="28"/>
          <w:szCs w:val="28"/>
          <w:bdr w:val="none" w:color="auto" w:sz="0" w:space="0"/>
          <w:shd w:val="clear" w:fill="FFFFFF"/>
          <w:lang w:val="en-US"/>
        </w:rPr>
        <w:t>0813</w:t>
      </w:r>
      <w:r>
        <w:rPr>
          <w:rFonts w:hint="eastAsia" w:ascii="仿宋" w:hAnsi="仿宋" w:eastAsia="仿宋" w:cs="仿宋"/>
          <w:i w:val="0"/>
          <w:caps w:val="0"/>
          <w:color w:val="333333"/>
          <w:spacing w:val="0"/>
          <w:sz w:val="28"/>
          <w:szCs w:val="28"/>
          <w:bdr w:val="none" w:color="auto" w:sz="0" w:space="0"/>
          <w:shd w:val="clear" w:fill="FFFFFF"/>
        </w:rPr>
        <w:t>）、生物工程类（</w:t>
      </w:r>
      <w:r>
        <w:rPr>
          <w:rFonts w:hint="eastAsia" w:ascii="仿宋" w:hAnsi="仿宋" w:eastAsia="仿宋" w:cs="仿宋"/>
          <w:i w:val="0"/>
          <w:caps w:val="0"/>
          <w:color w:val="333333"/>
          <w:spacing w:val="0"/>
          <w:sz w:val="28"/>
          <w:szCs w:val="28"/>
          <w:bdr w:val="none" w:color="auto" w:sz="0" w:space="0"/>
          <w:shd w:val="clear" w:fill="FFFFFF"/>
          <w:lang w:val="en-US"/>
        </w:rPr>
        <w:t>0830</w:t>
      </w:r>
      <w:r>
        <w:rPr>
          <w:rFonts w:hint="eastAsia" w:ascii="仿宋" w:hAnsi="仿宋" w:eastAsia="仿宋" w:cs="仿宋"/>
          <w:i w:val="0"/>
          <w:caps w:val="0"/>
          <w:color w:val="333333"/>
          <w:spacing w:val="0"/>
          <w:sz w:val="28"/>
          <w:szCs w:val="28"/>
          <w:bdr w:val="none" w:color="auto" w:sz="0" w:space="0"/>
          <w:shd w:val="clear" w:fill="FFFFFF"/>
        </w:rPr>
        <w:t>）或食品类（</w:t>
      </w:r>
      <w:r>
        <w:rPr>
          <w:rFonts w:hint="eastAsia" w:ascii="仿宋" w:hAnsi="仿宋" w:eastAsia="仿宋" w:cs="仿宋"/>
          <w:i w:val="0"/>
          <w:caps w:val="0"/>
          <w:color w:val="333333"/>
          <w:spacing w:val="0"/>
          <w:sz w:val="28"/>
          <w:szCs w:val="28"/>
          <w:bdr w:val="none" w:color="auto" w:sz="0" w:space="0"/>
          <w:shd w:val="clear" w:fill="FFFFFF"/>
          <w:lang w:val="en-US"/>
        </w:rPr>
        <w:t>0832</w:t>
      </w:r>
      <w:r>
        <w:rPr>
          <w:rFonts w:hint="eastAsia" w:ascii="仿宋" w:hAnsi="仿宋" w:eastAsia="仿宋" w:cs="仿宋"/>
          <w:i w:val="0"/>
          <w:caps w:val="0"/>
          <w:color w:val="333333"/>
          <w:spacing w:val="0"/>
          <w:sz w:val="28"/>
          <w:szCs w:val="28"/>
          <w:bdr w:val="none" w:color="auto" w:sz="0" w:space="0"/>
          <w:shd w:val="clear" w:fill="FFFFFF"/>
        </w:rPr>
        <w:t>）等专业。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Style w:val="6"/>
          <w:rFonts w:hint="eastAsia" w:ascii="仿宋" w:hAnsi="仿宋" w:eastAsia="仿宋" w:cs="仿宋"/>
          <w:b/>
          <w:i w:val="0"/>
          <w:caps w:val="0"/>
          <w:color w:val="333333"/>
          <w:spacing w:val="0"/>
          <w:sz w:val="28"/>
          <w:szCs w:val="28"/>
          <w:bdr w:val="none" w:color="auto" w:sz="0" w:space="0"/>
          <w:shd w:val="clear" w:fill="FFFFFF"/>
        </w:rPr>
        <w:t>（三）遴选规则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000000"/>
          <w:spacing w:val="0"/>
          <w:sz w:val="28"/>
          <w:szCs w:val="28"/>
          <w:bdr w:val="none" w:color="auto" w:sz="0" w:space="0"/>
          <w:shd w:val="clear" w:fill="FFFFFF"/>
        </w:rPr>
        <w:t>报考第一志愿院校为国家第二轮“双一流”建设高校。学院将结合本学院生物医学工程学科研究方向择优遴选，如果第一志愿报考单位和专业完全相同、初试科目完全相同，按考生初试成绩由高到低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sz w:val="28"/>
          <w:szCs w:val="28"/>
          <w:bdr w:val="none" w:color="auto" w:sz="0" w:space="0"/>
          <w:shd w:val="clear" w:fill="FFFFFF"/>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符合我院接收调剂条件的考生，可申请调入我院招生名额尚有缺额的专业进行复试，具体程序如下：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（一）我院所有调剂工作均通过“全国硕士生招生调剂服务系统”（以下简称“调剂系统”）进行。所有调剂考生须在调剂系统开通后登录中国研究生招生信息网调剂平台</w:t>
      </w:r>
      <w:r>
        <w:rPr>
          <w:rFonts w:hint="eastAsia" w:ascii="仿宋" w:hAnsi="仿宋" w:eastAsia="仿宋" w:cs="仿宋"/>
          <w:i w:val="0"/>
          <w:caps w:val="0"/>
          <w:color w:val="333333"/>
          <w:spacing w:val="0"/>
          <w:sz w:val="28"/>
          <w:szCs w:val="28"/>
          <w:bdr w:val="none" w:color="auto" w:sz="0" w:space="0"/>
          <w:shd w:val="clear" w:fill="FFFFFF"/>
          <w:lang w:val="en-US"/>
        </w:rPr>
        <w:t>(</w:t>
      </w:r>
      <w:r>
        <w:rPr>
          <w:rFonts w:hint="eastAsia" w:ascii="仿宋" w:hAnsi="仿宋" w:eastAsia="仿宋" w:cs="仿宋"/>
          <w:i w:val="0"/>
          <w:caps w:val="0"/>
          <w:color w:val="333333"/>
          <w:spacing w:val="0"/>
          <w:sz w:val="28"/>
          <w:szCs w:val="28"/>
          <w:bdr w:val="none" w:color="auto" w:sz="0" w:space="0"/>
          <w:shd w:val="clear" w:fill="FFFFFF"/>
        </w:rPr>
        <w:t>网址为：</w:t>
      </w:r>
      <w:r>
        <w:rPr>
          <w:rStyle w:val="6"/>
          <w:rFonts w:hint="eastAsia" w:ascii="仿宋" w:hAnsi="仿宋" w:eastAsia="仿宋" w:cs="仿宋"/>
          <w:b/>
          <w:i w:val="0"/>
          <w:caps w:val="0"/>
          <w:color w:val="333333"/>
          <w:spacing w:val="0"/>
          <w:sz w:val="28"/>
          <w:szCs w:val="28"/>
          <w:bdr w:val="none" w:color="auto" w:sz="0" w:space="0"/>
          <w:shd w:val="clear" w:fill="FFFFFF"/>
          <w:lang w:val="en-US"/>
        </w:rPr>
        <w:t>http://yz.chsi.com.cn </w:t>
      </w:r>
      <w:r>
        <w:rPr>
          <w:rFonts w:hint="eastAsia" w:ascii="仿宋" w:hAnsi="仿宋" w:eastAsia="仿宋" w:cs="仿宋"/>
          <w:i w:val="0"/>
          <w:caps w:val="0"/>
          <w:color w:val="333333"/>
          <w:spacing w:val="0"/>
          <w:sz w:val="28"/>
          <w:szCs w:val="28"/>
          <w:bdr w:val="none" w:color="auto" w:sz="0" w:space="0"/>
          <w:shd w:val="clear" w:fill="FFFFFF"/>
        </w:rPr>
        <w:t>或 </w:t>
      </w:r>
      <w:r>
        <w:rPr>
          <w:rStyle w:val="6"/>
          <w:rFonts w:hint="eastAsia" w:ascii="仿宋" w:hAnsi="仿宋" w:eastAsia="仿宋" w:cs="仿宋"/>
          <w:b/>
          <w:i w:val="0"/>
          <w:caps w:val="0"/>
          <w:color w:val="333333"/>
          <w:spacing w:val="0"/>
          <w:sz w:val="28"/>
          <w:szCs w:val="28"/>
          <w:bdr w:val="none" w:color="auto" w:sz="0" w:space="0"/>
          <w:shd w:val="clear" w:fill="FFFFFF"/>
          <w:lang w:val="en-US"/>
        </w:rPr>
        <w:t>http://yz.chsi.cn</w:t>
      </w:r>
      <w:r>
        <w:rPr>
          <w:rFonts w:hint="eastAsia" w:ascii="仿宋" w:hAnsi="仿宋" w:eastAsia="仿宋" w:cs="仿宋"/>
          <w:i w:val="0"/>
          <w:caps w:val="0"/>
          <w:color w:val="333333"/>
          <w:spacing w:val="0"/>
          <w:sz w:val="28"/>
          <w:szCs w:val="28"/>
          <w:bdr w:val="none" w:color="auto" w:sz="0" w:space="0"/>
          <w:shd w:val="clear" w:fill="FFFFFF"/>
          <w:lang w:val="en-US"/>
        </w:rPr>
        <w:t>)</w:t>
      </w:r>
      <w:r>
        <w:rPr>
          <w:rFonts w:hint="eastAsia" w:ascii="仿宋" w:hAnsi="仿宋" w:eastAsia="仿宋" w:cs="仿宋"/>
          <w:i w:val="0"/>
          <w:caps w:val="0"/>
          <w:color w:val="333333"/>
          <w:spacing w:val="0"/>
          <w:sz w:val="28"/>
          <w:szCs w:val="28"/>
          <w:bdr w:val="none" w:color="auto" w:sz="0" w:space="0"/>
          <w:shd w:val="clear" w:fill="FFFFFF"/>
        </w:rPr>
        <w:t>，根据我院公布的缺额信息填报调剂志愿。我院调剂系统开放时间为</w:t>
      </w:r>
      <w:r>
        <w:rPr>
          <w:rStyle w:val="6"/>
          <w:rFonts w:hint="eastAsia" w:ascii="仿宋" w:hAnsi="仿宋" w:eastAsia="仿宋" w:cs="仿宋"/>
          <w:b/>
          <w:i w:val="0"/>
          <w:caps w:val="0"/>
          <w:color w:val="FF0000"/>
          <w:spacing w:val="0"/>
          <w:sz w:val="28"/>
          <w:szCs w:val="28"/>
          <w:bdr w:val="none" w:color="auto" w:sz="0" w:space="0"/>
          <w:shd w:val="clear" w:fill="FFFFFF"/>
          <w:lang w:val="en-US"/>
        </w:rPr>
        <w:t>4</w:t>
      </w:r>
      <w:r>
        <w:rPr>
          <w:rStyle w:val="6"/>
          <w:rFonts w:hint="eastAsia" w:ascii="仿宋" w:hAnsi="仿宋" w:eastAsia="仿宋" w:cs="仿宋"/>
          <w:b/>
          <w:i w:val="0"/>
          <w:caps w:val="0"/>
          <w:color w:val="FF0000"/>
          <w:spacing w:val="0"/>
          <w:sz w:val="28"/>
          <w:szCs w:val="28"/>
          <w:bdr w:val="none" w:color="auto" w:sz="0" w:space="0"/>
          <w:shd w:val="clear" w:fill="FFFFFF"/>
        </w:rPr>
        <w:t>月</w:t>
      </w:r>
      <w:r>
        <w:rPr>
          <w:rStyle w:val="6"/>
          <w:rFonts w:hint="eastAsia" w:ascii="仿宋" w:hAnsi="仿宋" w:eastAsia="仿宋" w:cs="仿宋"/>
          <w:b/>
          <w:i w:val="0"/>
          <w:caps w:val="0"/>
          <w:color w:val="FF0000"/>
          <w:spacing w:val="0"/>
          <w:sz w:val="28"/>
          <w:szCs w:val="28"/>
          <w:bdr w:val="none" w:color="auto" w:sz="0" w:space="0"/>
          <w:shd w:val="clear" w:fill="FFFFFF"/>
          <w:lang w:val="en-US"/>
        </w:rPr>
        <w:t>13</w:t>
      </w:r>
      <w:r>
        <w:rPr>
          <w:rStyle w:val="6"/>
          <w:rFonts w:hint="eastAsia" w:ascii="仿宋" w:hAnsi="仿宋" w:eastAsia="仿宋" w:cs="仿宋"/>
          <w:b/>
          <w:i w:val="0"/>
          <w:caps w:val="0"/>
          <w:color w:val="FF0000"/>
          <w:spacing w:val="0"/>
          <w:sz w:val="28"/>
          <w:szCs w:val="28"/>
          <w:bdr w:val="none" w:color="auto" w:sz="0" w:space="0"/>
          <w:shd w:val="clear" w:fill="FFFFFF"/>
        </w:rPr>
        <w:t>日</w:t>
      </w:r>
      <w:r>
        <w:rPr>
          <w:rStyle w:val="6"/>
          <w:rFonts w:hint="eastAsia" w:ascii="仿宋" w:hAnsi="仿宋" w:eastAsia="仿宋" w:cs="仿宋"/>
          <w:b/>
          <w:i w:val="0"/>
          <w:caps w:val="0"/>
          <w:color w:val="FF0000"/>
          <w:spacing w:val="0"/>
          <w:sz w:val="28"/>
          <w:szCs w:val="28"/>
          <w:bdr w:val="none" w:color="auto" w:sz="0" w:space="0"/>
          <w:shd w:val="clear" w:fill="FFFFFF"/>
          <w:lang w:val="en-US"/>
        </w:rPr>
        <w:t>0</w:t>
      </w:r>
      <w:r>
        <w:rPr>
          <w:rStyle w:val="6"/>
          <w:rFonts w:hint="eastAsia" w:ascii="仿宋" w:hAnsi="仿宋" w:eastAsia="仿宋" w:cs="仿宋"/>
          <w:b/>
          <w:i w:val="0"/>
          <w:caps w:val="0"/>
          <w:color w:val="FF0000"/>
          <w:spacing w:val="0"/>
          <w:sz w:val="28"/>
          <w:szCs w:val="28"/>
          <w:bdr w:val="none" w:color="auto" w:sz="0" w:space="0"/>
          <w:shd w:val="clear" w:fill="FFFFFF"/>
        </w:rPr>
        <w:t>时—</w:t>
      </w:r>
      <w:r>
        <w:rPr>
          <w:rStyle w:val="6"/>
          <w:rFonts w:hint="eastAsia" w:ascii="仿宋" w:hAnsi="仿宋" w:eastAsia="仿宋" w:cs="仿宋"/>
          <w:b/>
          <w:i w:val="0"/>
          <w:caps w:val="0"/>
          <w:color w:val="FF0000"/>
          <w:spacing w:val="0"/>
          <w:sz w:val="28"/>
          <w:szCs w:val="28"/>
          <w:bdr w:val="none" w:color="auto" w:sz="0" w:space="0"/>
          <w:shd w:val="clear" w:fill="FFFFFF"/>
          <w:lang w:val="en-US"/>
        </w:rPr>
        <w:t>4</w:t>
      </w:r>
      <w:r>
        <w:rPr>
          <w:rStyle w:val="6"/>
          <w:rFonts w:hint="eastAsia" w:ascii="仿宋" w:hAnsi="仿宋" w:eastAsia="仿宋" w:cs="仿宋"/>
          <w:b/>
          <w:i w:val="0"/>
          <w:caps w:val="0"/>
          <w:color w:val="FF0000"/>
          <w:spacing w:val="0"/>
          <w:sz w:val="28"/>
          <w:szCs w:val="28"/>
          <w:bdr w:val="none" w:color="auto" w:sz="0" w:space="0"/>
          <w:shd w:val="clear" w:fill="FFFFFF"/>
        </w:rPr>
        <w:t>月</w:t>
      </w:r>
      <w:r>
        <w:rPr>
          <w:rStyle w:val="6"/>
          <w:rFonts w:hint="eastAsia" w:ascii="仿宋" w:hAnsi="仿宋" w:eastAsia="仿宋" w:cs="仿宋"/>
          <w:b/>
          <w:i w:val="0"/>
          <w:caps w:val="0"/>
          <w:color w:val="FF0000"/>
          <w:spacing w:val="0"/>
          <w:sz w:val="28"/>
          <w:szCs w:val="28"/>
          <w:bdr w:val="none" w:color="auto" w:sz="0" w:space="0"/>
          <w:shd w:val="clear" w:fill="FFFFFF"/>
          <w:lang w:val="en-US"/>
        </w:rPr>
        <w:t>13</w:t>
      </w:r>
      <w:r>
        <w:rPr>
          <w:rStyle w:val="6"/>
          <w:rFonts w:hint="eastAsia" w:ascii="仿宋" w:hAnsi="仿宋" w:eastAsia="仿宋" w:cs="仿宋"/>
          <w:b/>
          <w:i w:val="0"/>
          <w:caps w:val="0"/>
          <w:color w:val="FF0000"/>
          <w:spacing w:val="0"/>
          <w:sz w:val="28"/>
          <w:szCs w:val="28"/>
          <w:bdr w:val="none" w:color="auto" w:sz="0" w:space="0"/>
          <w:shd w:val="clear" w:fill="FFFFFF"/>
        </w:rPr>
        <w:t>日</w:t>
      </w:r>
      <w:r>
        <w:rPr>
          <w:rStyle w:val="6"/>
          <w:rFonts w:hint="eastAsia" w:ascii="仿宋" w:hAnsi="仿宋" w:eastAsia="仿宋" w:cs="仿宋"/>
          <w:b/>
          <w:i w:val="0"/>
          <w:caps w:val="0"/>
          <w:color w:val="FF0000"/>
          <w:spacing w:val="0"/>
          <w:sz w:val="28"/>
          <w:szCs w:val="28"/>
          <w:bdr w:val="none" w:color="auto" w:sz="0" w:space="0"/>
          <w:shd w:val="clear" w:fill="FFFFFF"/>
          <w:lang w:val="en-US"/>
        </w:rPr>
        <w:t>15</w:t>
      </w:r>
      <w:r>
        <w:rPr>
          <w:rStyle w:val="6"/>
          <w:rFonts w:hint="eastAsia" w:ascii="仿宋" w:hAnsi="仿宋" w:eastAsia="仿宋" w:cs="仿宋"/>
          <w:b/>
          <w:i w:val="0"/>
          <w:caps w:val="0"/>
          <w:color w:val="FF0000"/>
          <w:spacing w:val="0"/>
          <w:sz w:val="28"/>
          <w:szCs w:val="28"/>
          <w:bdr w:val="none" w:color="auto" w:sz="0" w:space="0"/>
          <w:shd w:val="clear" w:fill="FFFFFF"/>
        </w:rPr>
        <w:t>时</w:t>
      </w:r>
      <w:r>
        <w:rPr>
          <w:rFonts w:hint="eastAsia" w:ascii="仿宋" w:hAnsi="仿宋" w:eastAsia="仿宋" w:cs="仿宋"/>
          <w:i w:val="0"/>
          <w:caps w:val="0"/>
          <w:color w:val="333333"/>
          <w:spacing w:val="0"/>
          <w:sz w:val="28"/>
          <w:szCs w:val="28"/>
          <w:bdr w:val="none" w:color="auto" w:sz="0" w:space="0"/>
          <w:shd w:val="clear" w:fill="FFFFFF"/>
        </w:rPr>
        <w:t>，开放时长为</w:t>
      </w:r>
      <w:r>
        <w:rPr>
          <w:rFonts w:hint="eastAsia" w:ascii="仿宋" w:hAnsi="仿宋" w:eastAsia="仿宋" w:cs="仿宋"/>
          <w:i w:val="0"/>
          <w:caps w:val="0"/>
          <w:color w:val="333333"/>
          <w:spacing w:val="0"/>
          <w:sz w:val="28"/>
          <w:szCs w:val="28"/>
          <w:bdr w:val="none" w:color="auto" w:sz="0" w:space="0"/>
          <w:shd w:val="clear" w:fill="FFFFFF"/>
          <w:lang w:val="en-US"/>
        </w:rPr>
        <w:t>15</w:t>
      </w:r>
      <w:r>
        <w:rPr>
          <w:rFonts w:hint="eastAsia" w:ascii="仿宋" w:hAnsi="仿宋" w:eastAsia="仿宋" w:cs="仿宋"/>
          <w:i w:val="0"/>
          <w:caps w:val="0"/>
          <w:color w:val="333333"/>
          <w:spacing w:val="0"/>
          <w:sz w:val="28"/>
          <w:szCs w:val="28"/>
          <w:bdr w:val="none" w:color="auto" w:sz="0" w:space="0"/>
          <w:shd w:val="clear" w:fill="FFFFFF"/>
        </w:rPr>
        <w:t>小时，请有意调剂我院的考生在此时间范围内及时填报调剂申请。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（二）我院将于</w:t>
      </w:r>
      <w:r>
        <w:rPr>
          <w:rFonts w:hint="eastAsia" w:ascii="仿宋" w:hAnsi="仿宋" w:eastAsia="仿宋" w:cs="仿宋"/>
          <w:i w:val="0"/>
          <w:caps w:val="0"/>
          <w:color w:val="333333"/>
          <w:spacing w:val="0"/>
          <w:sz w:val="28"/>
          <w:szCs w:val="28"/>
          <w:bdr w:val="none" w:color="auto" w:sz="0" w:space="0"/>
          <w:shd w:val="clear" w:fill="FFFFFF"/>
          <w:lang w:val="en-US"/>
        </w:rPr>
        <w:t>4</w:t>
      </w:r>
      <w:r>
        <w:rPr>
          <w:rFonts w:hint="eastAsia" w:ascii="仿宋" w:hAnsi="仿宋" w:eastAsia="仿宋" w:cs="仿宋"/>
          <w:i w:val="0"/>
          <w:caps w:val="0"/>
          <w:color w:val="333333"/>
          <w:spacing w:val="0"/>
          <w:sz w:val="28"/>
          <w:szCs w:val="28"/>
          <w:bdr w:val="none" w:color="auto" w:sz="0" w:space="0"/>
          <w:shd w:val="clear" w:fill="FFFFFF"/>
        </w:rPr>
        <w:t>月</w:t>
      </w:r>
      <w:r>
        <w:rPr>
          <w:rFonts w:hint="eastAsia" w:ascii="仿宋" w:hAnsi="仿宋" w:eastAsia="仿宋" w:cs="仿宋"/>
          <w:i w:val="0"/>
          <w:caps w:val="0"/>
          <w:color w:val="333333"/>
          <w:spacing w:val="0"/>
          <w:sz w:val="28"/>
          <w:szCs w:val="28"/>
          <w:bdr w:val="none" w:color="auto" w:sz="0" w:space="0"/>
          <w:shd w:val="clear" w:fill="FFFFFF"/>
          <w:lang w:val="en-US"/>
        </w:rPr>
        <w:t>13</w:t>
      </w:r>
      <w:r>
        <w:rPr>
          <w:rFonts w:hint="eastAsia" w:ascii="仿宋" w:hAnsi="仿宋" w:eastAsia="仿宋" w:cs="仿宋"/>
          <w:i w:val="0"/>
          <w:caps w:val="0"/>
          <w:color w:val="333333"/>
          <w:spacing w:val="0"/>
          <w:sz w:val="28"/>
          <w:szCs w:val="28"/>
          <w:bdr w:val="none" w:color="auto" w:sz="0" w:space="0"/>
          <w:shd w:val="clear" w:fill="FFFFFF"/>
        </w:rPr>
        <w:t>日</w:t>
      </w:r>
      <w:r>
        <w:rPr>
          <w:rFonts w:hint="eastAsia" w:ascii="仿宋" w:hAnsi="仿宋" w:eastAsia="仿宋" w:cs="仿宋"/>
          <w:i w:val="0"/>
          <w:caps w:val="0"/>
          <w:color w:val="333333"/>
          <w:spacing w:val="0"/>
          <w:sz w:val="28"/>
          <w:szCs w:val="28"/>
          <w:bdr w:val="none" w:color="auto" w:sz="0" w:space="0"/>
          <w:shd w:val="clear" w:fill="FFFFFF"/>
          <w:lang w:val="en-US"/>
        </w:rPr>
        <w:t>15</w:t>
      </w:r>
      <w:r>
        <w:rPr>
          <w:rFonts w:hint="eastAsia" w:ascii="仿宋" w:hAnsi="仿宋" w:eastAsia="仿宋" w:cs="仿宋"/>
          <w:i w:val="0"/>
          <w:caps w:val="0"/>
          <w:color w:val="333333"/>
          <w:spacing w:val="0"/>
          <w:sz w:val="28"/>
          <w:szCs w:val="28"/>
          <w:bdr w:val="none" w:color="auto" w:sz="0" w:space="0"/>
          <w:shd w:val="clear" w:fill="FFFFFF"/>
        </w:rPr>
        <w:t>时在调剂系统中正式开始审核调剂申请，并于</w:t>
      </w:r>
      <w:r>
        <w:rPr>
          <w:rStyle w:val="6"/>
          <w:rFonts w:hint="eastAsia" w:ascii="仿宋" w:hAnsi="仿宋" w:eastAsia="仿宋" w:cs="仿宋"/>
          <w:b/>
          <w:i w:val="0"/>
          <w:caps w:val="0"/>
          <w:color w:val="FF0000"/>
          <w:spacing w:val="0"/>
          <w:sz w:val="28"/>
          <w:szCs w:val="28"/>
          <w:bdr w:val="none" w:color="auto" w:sz="0" w:space="0"/>
          <w:shd w:val="clear" w:fill="FFFFFF"/>
          <w:lang w:val="en-US"/>
        </w:rPr>
        <w:t>4</w:t>
      </w:r>
      <w:r>
        <w:rPr>
          <w:rStyle w:val="6"/>
          <w:rFonts w:hint="eastAsia" w:ascii="仿宋" w:hAnsi="仿宋" w:eastAsia="仿宋" w:cs="仿宋"/>
          <w:b/>
          <w:i w:val="0"/>
          <w:caps w:val="0"/>
          <w:color w:val="FF0000"/>
          <w:spacing w:val="0"/>
          <w:sz w:val="28"/>
          <w:szCs w:val="28"/>
          <w:bdr w:val="none" w:color="auto" w:sz="0" w:space="0"/>
          <w:shd w:val="clear" w:fill="FFFFFF"/>
        </w:rPr>
        <w:t>月</w:t>
      </w:r>
      <w:r>
        <w:rPr>
          <w:rStyle w:val="6"/>
          <w:rFonts w:hint="eastAsia" w:ascii="仿宋" w:hAnsi="仿宋" w:eastAsia="仿宋" w:cs="仿宋"/>
          <w:b/>
          <w:i w:val="0"/>
          <w:caps w:val="0"/>
          <w:color w:val="FF0000"/>
          <w:spacing w:val="0"/>
          <w:sz w:val="28"/>
          <w:szCs w:val="28"/>
          <w:bdr w:val="none" w:color="auto" w:sz="0" w:space="0"/>
          <w:shd w:val="clear" w:fill="FFFFFF"/>
          <w:lang w:val="en-US"/>
        </w:rPr>
        <w:t>14</w:t>
      </w:r>
      <w:r>
        <w:rPr>
          <w:rStyle w:val="6"/>
          <w:rFonts w:hint="eastAsia" w:ascii="仿宋" w:hAnsi="仿宋" w:eastAsia="仿宋" w:cs="仿宋"/>
          <w:b/>
          <w:i w:val="0"/>
          <w:caps w:val="0"/>
          <w:color w:val="FF0000"/>
          <w:spacing w:val="0"/>
          <w:sz w:val="28"/>
          <w:szCs w:val="28"/>
          <w:bdr w:val="none" w:color="auto" w:sz="0" w:space="0"/>
          <w:shd w:val="clear" w:fill="FFFFFF"/>
        </w:rPr>
        <w:t>日上午</w:t>
      </w:r>
      <w:r>
        <w:rPr>
          <w:rStyle w:val="6"/>
          <w:rFonts w:hint="eastAsia" w:ascii="仿宋" w:hAnsi="仿宋" w:eastAsia="仿宋" w:cs="仿宋"/>
          <w:b/>
          <w:i w:val="0"/>
          <w:caps w:val="0"/>
          <w:color w:val="FF0000"/>
          <w:spacing w:val="0"/>
          <w:sz w:val="28"/>
          <w:szCs w:val="28"/>
          <w:bdr w:val="none" w:color="auto" w:sz="0" w:space="0"/>
          <w:shd w:val="clear" w:fill="FFFFFF"/>
          <w:lang w:val="en-US"/>
        </w:rPr>
        <w:t>10</w:t>
      </w:r>
      <w:r>
        <w:rPr>
          <w:rStyle w:val="6"/>
          <w:rFonts w:hint="eastAsia" w:ascii="仿宋" w:hAnsi="仿宋" w:eastAsia="仿宋" w:cs="仿宋"/>
          <w:b/>
          <w:i w:val="0"/>
          <w:caps w:val="0"/>
          <w:color w:val="FF0000"/>
          <w:spacing w:val="0"/>
          <w:sz w:val="28"/>
          <w:szCs w:val="28"/>
          <w:bdr w:val="none" w:color="auto" w:sz="0" w:space="0"/>
          <w:shd w:val="clear" w:fill="FFFFFF"/>
        </w:rPr>
        <w:t>点</w:t>
      </w:r>
      <w:r>
        <w:rPr>
          <w:rFonts w:hint="eastAsia" w:ascii="仿宋" w:hAnsi="仿宋" w:eastAsia="仿宋" w:cs="仿宋"/>
          <w:i w:val="0"/>
          <w:caps w:val="0"/>
          <w:color w:val="333333"/>
          <w:spacing w:val="0"/>
          <w:sz w:val="28"/>
          <w:szCs w:val="28"/>
          <w:bdr w:val="none" w:color="auto" w:sz="0" w:space="0"/>
          <w:shd w:val="clear" w:fill="FFFFFF"/>
        </w:rPr>
        <w:t>前在调剂系统中给符合调剂要求和遴选规则的考生发送复试通知，请考生务必在收到复试通知后</w:t>
      </w:r>
      <w:r>
        <w:rPr>
          <w:rStyle w:val="6"/>
          <w:rFonts w:hint="eastAsia" w:ascii="仿宋" w:hAnsi="仿宋" w:eastAsia="仿宋" w:cs="仿宋"/>
          <w:b/>
          <w:i w:val="0"/>
          <w:caps w:val="0"/>
          <w:color w:val="333333"/>
          <w:spacing w:val="0"/>
          <w:sz w:val="28"/>
          <w:szCs w:val="28"/>
          <w:bdr w:val="none" w:color="auto" w:sz="0" w:space="0"/>
          <w:shd w:val="clear" w:fill="FFFFFF"/>
          <w:lang w:val="en-US"/>
        </w:rPr>
        <w:t>5</w:t>
      </w:r>
      <w:r>
        <w:rPr>
          <w:rStyle w:val="6"/>
          <w:rFonts w:hint="eastAsia" w:ascii="仿宋" w:hAnsi="仿宋" w:eastAsia="仿宋" w:cs="仿宋"/>
          <w:b/>
          <w:i w:val="0"/>
          <w:caps w:val="0"/>
          <w:color w:val="333333"/>
          <w:spacing w:val="0"/>
          <w:sz w:val="28"/>
          <w:szCs w:val="28"/>
          <w:bdr w:val="none" w:color="auto" w:sz="0" w:space="0"/>
          <w:shd w:val="clear" w:fill="FFFFFF"/>
        </w:rPr>
        <w:t>个小时内</w:t>
      </w:r>
      <w:r>
        <w:rPr>
          <w:rFonts w:hint="eastAsia" w:ascii="仿宋" w:hAnsi="仿宋" w:eastAsia="仿宋" w:cs="仿宋"/>
          <w:i w:val="0"/>
          <w:caps w:val="0"/>
          <w:color w:val="333333"/>
          <w:spacing w:val="0"/>
          <w:sz w:val="28"/>
          <w:szCs w:val="28"/>
          <w:bdr w:val="none" w:color="auto" w:sz="0" w:space="0"/>
          <w:shd w:val="clear" w:fill="FFFFFF"/>
        </w:rPr>
        <w:t>回复是否参加复试，过时未回复视为放弃此次调剂复试资格。未经调剂系统的调剂考生不予认可（国家教育部规定的加分项目考生、享受少数民族政策考生除外）。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（三）我院将在学院网站公布调剂考生名单，未入选考生不另行通知。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（四）所有填报我院调剂志愿的考生，</w:t>
      </w:r>
      <w:r>
        <w:rPr>
          <w:rStyle w:val="6"/>
          <w:rFonts w:hint="eastAsia" w:ascii="仿宋" w:hAnsi="仿宋" w:eastAsia="仿宋" w:cs="仿宋"/>
          <w:b/>
          <w:i w:val="0"/>
          <w:caps w:val="0"/>
          <w:color w:val="333333"/>
          <w:spacing w:val="0"/>
          <w:sz w:val="28"/>
          <w:szCs w:val="28"/>
          <w:bdr w:val="none" w:color="auto" w:sz="0" w:space="0"/>
          <w:shd w:val="clear" w:fill="FFFFFF"/>
        </w:rPr>
        <w:t>在调剂志愿锁定时间内，我院均不办理解锁事宜</w:t>
      </w:r>
      <w:r>
        <w:rPr>
          <w:rFonts w:hint="eastAsia" w:ascii="仿宋" w:hAnsi="仿宋" w:eastAsia="仿宋" w:cs="仿宋"/>
          <w:i w:val="0"/>
          <w:caps w:val="0"/>
          <w:color w:val="333333"/>
          <w:spacing w:val="0"/>
          <w:sz w:val="28"/>
          <w:szCs w:val="28"/>
          <w:bdr w:val="none" w:color="auto" w:sz="0" w:space="0"/>
          <w:shd w:val="clear" w:fill="FFFFFF"/>
        </w:rPr>
        <w:t>。锁定时间到达后，如我院未明确受理意见，锁定自动解除，考生可继续填报其他志愿。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（五）若调剂考生流失导致我院个别专业仍有缺额，我院将按调剂要求和遴选规则在调剂系统的备选考生库中继续遴选考生。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sz w:val="28"/>
          <w:szCs w:val="28"/>
          <w:bdr w:val="none" w:color="auto" w:sz="0" w:space="0"/>
          <w:shd w:val="clear" w:fill="FFFFFF"/>
        </w:rPr>
        <w:t>四、调剂复试形式及时间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（一）我院</w:t>
      </w:r>
      <w:r>
        <w:rPr>
          <w:rFonts w:hint="eastAsia" w:ascii="仿宋" w:hAnsi="仿宋" w:eastAsia="仿宋" w:cs="仿宋"/>
          <w:i w:val="0"/>
          <w:caps w:val="0"/>
          <w:color w:val="333333"/>
          <w:spacing w:val="0"/>
          <w:sz w:val="28"/>
          <w:szCs w:val="28"/>
          <w:bdr w:val="none" w:color="auto" w:sz="0" w:space="0"/>
          <w:shd w:val="clear" w:fill="FFFFFF"/>
          <w:lang w:val="en-US"/>
        </w:rPr>
        <w:t>2023</w:t>
      </w:r>
      <w:r>
        <w:rPr>
          <w:rFonts w:hint="eastAsia" w:ascii="仿宋" w:hAnsi="仿宋" w:eastAsia="仿宋" w:cs="仿宋"/>
          <w:i w:val="0"/>
          <w:caps w:val="0"/>
          <w:color w:val="333333"/>
          <w:spacing w:val="0"/>
          <w:sz w:val="28"/>
          <w:szCs w:val="28"/>
          <w:bdr w:val="none" w:color="auto" w:sz="0" w:space="0"/>
          <w:shd w:val="clear" w:fill="FFFFFF"/>
        </w:rPr>
        <w:t>年硕士研究生复试工作采用现场方式进行。复试地点为福州大学旗山校区嘉锡楼生物科学与工程学院。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（二）</w:t>
      </w:r>
      <w:r>
        <w:rPr>
          <w:rStyle w:val="6"/>
          <w:rFonts w:hint="eastAsia" w:ascii="仿宋" w:hAnsi="仿宋" w:eastAsia="仿宋" w:cs="仿宋"/>
          <w:b/>
          <w:i w:val="0"/>
          <w:caps w:val="0"/>
          <w:color w:val="333333"/>
          <w:spacing w:val="0"/>
          <w:sz w:val="28"/>
          <w:szCs w:val="28"/>
          <w:bdr w:val="none" w:color="auto" w:sz="0" w:space="0"/>
          <w:shd w:val="clear" w:fill="FFFFFF"/>
        </w:rPr>
        <w:t>调剂复试时间为</w:t>
      </w:r>
      <w:r>
        <w:rPr>
          <w:rStyle w:val="6"/>
          <w:rFonts w:hint="eastAsia" w:ascii="仿宋" w:hAnsi="仿宋" w:eastAsia="仿宋" w:cs="仿宋"/>
          <w:b/>
          <w:i w:val="0"/>
          <w:caps w:val="0"/>
          <w:color w:val="333333"/>
          <w:spacing w:val="0"/>
          <w:sz w:val="28"/>
          <w:szCs w:val="28"/>
          <w:bdr w:val="none" w:color="auto" w:sz="0" w:space="0"/>
          <w:shd w:val="clear" w:fill="FFFFFF"/>
          <w:lang w:val="en-US"/>
        </w:rPr>
        <w:t>2023</w:t>
      </w:r>
      <w:r>
        <w:rPr>
          <w:rStyle w:val="6"/>
          <w:rFonts w:hint="eastAsia" w:ascii="仿宋" w:hAnsi="仿宋" w:eastAsia="仿宋" w:cs="仿宋"/>
          <w:b/>
          <w:i w:val="0"/>
          <w:caps w:val="0"/>
          <w:color w:val="333333"/>
          <w:spacing w:val="0"/>
          <w:sz w:val="28"/>
          <w:szCs w:val="28"/>
          <w:bdr w:val="none" w:color="auto" w:sz="0" w:space="0"/>
          <w:shd w:val="clear" w:fill="FFFFFF"/>
        </w:rPr>
        <w:t>年</w:t>
      </w:r>
      <w:r>
        <w:rPr>
          <w:rStyle w:val="6"/>
          <w:rFonts w:hint="eastAsia" w:ascii="仿宋" w:hAnsi="仿宋" w:eastAsia="仿宋" w:cs="仿宋"/>
          <w:b/>
          <w:i w:val="0"/>
          <w:caps w:val="0"/>
          <w:color w:val="333333"/>
          <w:spacing w:val="0"/>
          <w:sz w:val="28"/>
          <w:szCs w:val="28"/>
          <w:bdr w:val="none" w:color="auto" w:sz="0" w:space="0"/>
          <w:shd w:val="clear" w:fill="FFFFFF"/>
          <w:lang w:val="en-US"/>
        </w:rPr>
        <w:t>4</w:t>
      </w:r>
      <w:r>
        <w:rPr>
          <w:rStyle w:val="6"/>
          <w:rFonts w:hint="eastAsia" w:ascii="仿宋" w:hAnsi="仿宋" w:eastAsia="仿宋" w:cs="仿宋"/>
          <w:b/>
          <w:i w:val="0"/>
          <w:caps w:val="0"/>
          <w:color w:val="333333"/>
          <w:spacing w:val="0"/>
          <w:sz w:val="28"/>
          <w:szCs w:val="28"/>
          <w:bdr w:val="none" w:color="auto" w:sz="0" w:space="0"/>
          <w:shd w:val="clear" w:fill="FFFFFF"/>
        </w:rPr>
        <w:t>月</w:t>
      </w:r>
      <w:r>
        <w:rPr>
          <w:rStyle w:val="6"/>
          <w:rFonts w:hint="eastAsia" w:ascii="仿宋" w:hAnsi="仿宋" w:eastAsia="仿宋" w:cs="仿宋"/>
          <w:b/>
          <w:i w:val="0"/>
          <w:caps w:val="0"/>
          <w:color w:val="333333"/>
          <w:spacing w:val="0"/>
          <w:sz w:val="28"/>
          <w:szCs w:val="28"/>
          <w:bdr w:val="none" w:color="auto" w:sz="0" w:space="0"/>
          <w:shd w:val="clear" w:fill="FFFFFF"/>
          <w:lang w:val="en-US"/>
        </w:rPr>
        <w:t>16</w:t>
      </w:r>
      <w:r>
        <w:rPr>
          <w:rStyle w:val="6"/>
          <w:rFonts w:hint="eastAsia" w:ascii="仿宋" w:hAnsi="仿宋" w:eastAsia="仿宋" w:cs="仿宋"/>
          <w:b/>
          <w:i w:val="0"/>
          <w:caps w:val="0"/>
          <w:color w:val="333333"/>
          <w:spacing w:val="0"/>
          <w:sz w:val="28"/>
          <w:szCs w:val="28"/>
          <w:bdr w:val="none" w:color="auto" w:sz="0" w:space="0"/>
          <w:shd w:val="clear" w:fill="FFFFFF"/>
        </w:rPr>
        <w:t>日</w:t>
      </w:r>
      <w:r>
        <w:rPr>
          <w:rStyle w:val="6"/>
          <w:rFonts w:hint="eastAsia" w:ascii="仿宋" w:hAnsi="仿宋" w:eastAsia="仿宋" w:cs="仿宋"/>
          <w:b/>
          <w:i w:val="0"/>
          <w:caps w:val="0"/>
          <w:color w:val="333333"/>
          <w:spacing w:val="0"/>
          <w:sz w:val="28"/>
          <w:szCs w:val="28"/>
          <w:bdr w:val="none" w:color="auto" w:sz="0" w:space="0"/>
          <w:shd w:val="clear" w:fill="FFFFFF"/>
          <w:lang w:val="en-US"/>
        </w:rPr>
        <w:t>-4</w:t>
      </w:r>
      <w:r>
        <w:rPr>
          <w:rStyle w:val="6"/>
          <w:rFonts w:hint="eastAsia" w:ascii="仿宋" w:hAnsi="仿宋" w:eastAsia="仿宋" w:cs="仿宋"/>
          <w:b/>
          <w:i w:val="0"/>
          <w:caps w:val="0"/>
          <w:color w:val="333333"/>
          <w:spacing w:val="0"/>
          <w:sz w:val="28"/>
          <w:szCs w:val="28"/>
          <w:bdr w:val="none" w:color="auto" w:sz="0" w:space="0"/>
          <w:shd w:val="clear" w:fill="FFFFFF"/>
        </w:rPr>
        <w:t>月</w:t>
      </w:r>
      <w:r>
        <w:rPr>
          <w:rStyle w:val="6"/>
          <w:rFonts w:hint="eastAsia" w:ascii="仿宋" w:hAnsi="仿宋" w:eastAsia="仿宋" w:cs="仿宋"/>
          <w:b/>
          <w:i w:val="0"/>
          <w:caps w:val="0"/>
          <w:color w:val="333333"/>
          <w:spacing w:val="0"/>
          <w:sz w:val="28"/>
          <w:szCs w:val="28"/>
          <w:bdr w:val="none" w:color="auto" w:sz="0" w:space="0"/>
          <w:shd w:val="clear" w:fill="FFFFFF"/>
          <w:lang w:val="en-US"/>
        </w:rPr>
        <w:t>17</w:t>
      </w:r>
      <w:r>
        <w:rPr>
          <w:rStyle w:val="6"/>
          <w:rFonts w:hint="eastAsia" w:ascii="仿宋" w:hAnsi="仿宋" w:eastAsia="仿宋" w:cs="仿宋"/>
          <w:b/>
          <w:i w:val="0"/>
          <w:caps w:val="0"/>
          <w:color w:val="333333"/>
          <w:spacing w:val="0"/>
          <w:sz w:val="28"/>
          <w:szCs w:val="28"/>
          <w:bdr w:val="none" w:color="auto" w:sz="0" w:space="0"/>
          <w:shd w:val="clear" w:fill="FFFFFF"/>
        </w:rPr>
        <w:t>日，具体日程安排如下：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center"/>
        <w:rPr>
          <w:rFonts w:hint="eastAsia" w:ascii="微软雅黑" w:hAnsi="微软雅黑" w:eastAsia="微软雅黑" w:cs="微软雅黑"/>
          <w:i w:val="0"/>
          <w:caps w:val="0"/>
          <w:color w:val="333333"/>
          <w:spacing w:val="0"/>
          <w:sz w:val="18"/>
          <w:szCs w:val="18"/>
        </w:rPr>
      </w:pPr>
      <w:r>
        <w:rPr>
          <w:rFonts w:hint="eastAsia" w:ascii="微软雅黑" w:hAnsi="微软雅黑" w:eastAsia="微软雅黑" w:cs="微软雅黑"/>
          <w:i w:val="0"/>
          <w:caps w:val="0"/>
          <w:color w:val="333333"/>
          <w:spacing w:val="0"/>
          <w:sz w:val="18"/>
          <w:szCs w:val="18"/>
          <w:bdr w:val="none" w:color="auto" w:sz="0" w:space="0"/>
          <w:shd w:val="clear" w:fill="FFFFFF"/>
        </w:rPr>
        <w:drawing>
          <wp:inline distT="0" distB="0" distL="114300" distR="114300">
            <wp:extent cx="8943975" cy="4781550"/>
            <wp:effectExtent l="0" t="0" r="952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943975" cy="47815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49"/>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（三）复试内容、录取办法等复试有关事项详见我院官网对外公布的复试方案。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sz w:val="28"/>
          <w:szCs w:val="28"/>
          <w:bdr w:val="none" w:color="auto" w:sz="0" w:space="0"/>
          <w:shd w:val="clear" w:fill="FFFFFF"/>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（二）通过复试拟录取的考生收到待录取通知后，须在规定时间内予以确认，逾期将视为自动放弃。考生须谨慎接受待录取通知，一旦接受，我校将不予解锁。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（三）参加我校复试且获得候补机会的考生，有小概率机会被我校候补录取，若在等待期间申请其他调剂且被拟录取，视为自动放弃我校候补录取机会。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（四）到校指南。福州大学旗山校区详细地址：福州市福州大学城乌龙江北大道</w:t>
      </w:r>
      <w:r>
        <w:rPr>
          <w:rFonts w:hint="eastAsia" w:ascii="仿宋" w:hAnsi="仿宋" w:eastAsia="仿宋" w:cs="仿宋"/>
          <w:i w:val="0"/>
          <w:caps w:val="0"/>
          <w:color w:val="333333"/>
          <w:spacing w:val="0"/>
          <w:sz w:val="28"/>
          <w:szCs w:val="28"/>
          <w:bdr w:val="none" w:color="auto" w:sz="0" w:space="0"/>
          <w:shd w:val="clear" w:fill="FFFFFF"/>
          <w:lang w:val="en-US"/>
        </w:rPr>
        <w:t>2</w:t>
      </w:r>
      <w:r>
        <w:rPr>
          <w:rFonts w:hint="eastAsia" w:ascii="仿宋" w:hAnsi="仿宋" w:eastAsia="仿宋" w:cs="仿宋"/>
          <w:i w:val="0"/>
          <w:caps w:val="0"/>
          <w:color w:val="333333"/>
          <w:spacing w:val="0"/>
          <w:sz w:val="28"/>
          <w:szCs w:val="28"/>
          <w:bdr w:val="none" w:color="auto" w:sz="0" w:space="0"/>
          <w:shd w:val="clear" w:fill="FFFFFF"/>
        </w:rPr>
        <w:t>号。考生可乘坐飞机、地铁、公交等多种方式至我校，若乘飞机至福州长乐机场，可乘坐机场大巴至大学城；若乘动车至福州站，可乘坐地铁</w:t>
      </w:r>
      <w:r>
        <w:rPr>
          <w:rFonts w:hint="eastAsia" w:ascii="仿宋" w:hAnsi="仿宋" w:eastAsia="仿宋" w:cs="仿宋"/>
          <w:i w:val="0"/>
          <w:caps w:val="0"/>
          <w:color w:val="333333"/>
          <w:spacing w:val="0"/>
          <w:sz w:val="28"/>
          <w:szCs w:val="28"/>
          <w:bdr w:val="none" w:color="auto" w:sz="0" w:space="0"/>
          <w:shd w:val="clear" w:fill="FFFFFF"/>
          <w:lang w:val="en-US"/>
        </w:rPr>
        <w:t>2</w:t>
      </w:r>
      <w:r>
        <w:rPr>
          <w:rFonts w:hint="eastAsia" w:ascii="仿宋" w:hAnsi="仿宋" w:eastAsia="仿宋" w:cs="仿宋"/>
          <w:i w:val="0"/>
          <w:caps w:val="0"/>
          <w:color w:val="333333"/>
          <w:spacing w:val="0"/>
          <w:sz w:val="28"/>
          <w:szCs w:val="28"/>
          <w:bdr w:val="none" w:color="auto" w:sz="0" w:space="0"/>
          <w:shd w:val="clear" w:fill="FFFFFF"/>
        </w:rPr>
        <w:t>号线至福州大学站；若乘公交车，</w:t>
      </w:r>
      <w:r>
        <w:rPr>
          <w:rFonts w:hint="eastAsia" w:ascii="仿宋" w:hAnsi="仿宋" w:eastAsia="仿宋" w:cs="仿宋"/>
          <w:i w:val="0"/>
          <w:caps w:val="0"/>
          <w:color w:val="333333"/>
          <w:spacing w:val="0"/>
          <w:sz w:val="28"/>
          <w:szCs w:val="28"/>
          <w:bdr w:val="none" w:color="auto" w:sz="0" w:space="0"/>
          <w:shd w:val="clear" w:fill="FFFFFF"/>
          <w:lang w:val="en-US"/>
        </w:rPr>
        <w:t>41</w:t>
      </w:r>
      <w:r>
        <w:rPr>
          <w:rFonts w:hint="eastAsia" w:ascii="仿宋" w:hAnsi="仿宋" w:eastAsia="仿宋" w:cs="仿宋"/>
          <w:i w:val="0"/>
          <w:caps w:val="0"/>
          <w:color w:val="333333"/>
          <w:spacing w:val="0"/>
          <w:sz w:val="28"/>
          <w:szCs w:val="28"/>
          <w:bdr w:val="none" w:color="auto" w:sz="0" w:space="0"/>
          <w:shd w:val="clear" w:fill="FFFFFF"/>
        </w:rPr>
        <w:t>路、</w:t>
      </w:r>
      <w:r>
        <w:rPr>
          <w:rFonts w:hint="eastAsia" w:ascii="仿宋" w:hAnsi="仿宋" w:eastAsia="仿宋" w:cs="仿宋"/>
          <w:i w:val="0"/>
          <w:caps w:val="0"/>
          <w:color w:val="333333"/>
          <w:spacing w:val="0"/>
          <w:sz w:val="28"/>
          <w:szCs w:val="28"/>
          <w:bdr w:val="none" w:color="auto" w:sz="0" w:space="0"/>
          <w:shd w:val="clear" w:fill="FFFFFF"/>
          <w:lang w:val="en-US"/>
        </w:rPr>
        <w:t>48</w:t>
      </w:r>
      <w:r>
        <w:rPr>
          <w:rFonts w:hint="eastAsia" w:ascii="仿宋" w:hAnsi="仿宋" w:eastAsia="仿宋" w:cs="仿宋"/>
          <w:i w:val="0"/>
          <w:caps w:val="0"/>
          <w:color w:val="333333"/>
          <w:spacing w:val="0"/>
          <w:sz w:val="28"/>
          <w:szCs w:val="28"/>
          <w:bdr w:val="none" w:color="auto" w:sz="0" w:space="0"/>
          <w:shd w:val="clear" w:fill="FFFFFF"/>
        </w:rPr>
        <w:t>路、</w:t>
      </w:r>
      <w:r>
        <w:rPr>
          <w:rFonts w:hint="eastAsia" w:ascii="仿宋" w:hAnsi="仿宋" w:eastAsia="仿宋" w:cs="仿宋"/>
          <w:i w:val="0"/>
          <w:caps w:val="0"/>
          <w:color w:val="333333"/>
          <w:spacing w:val="0"/>
          <w:sz w:val="28"/>
          <w:szCs w:val="28"/>
          <w:bdr w:val="none" w:color="auto" w:sz="0" w:space="0"/>
          <w:shd w:val="clear" w:fill="FFFFFF"/>
          <w:lang w:val="en-US"/>
        </w:rPr>
        <w:t>55</w:t>
      </w:r>
      <w:r>
        <w:rPr>
          <w:rFonts w:hint="eastAsia" w:ascii="仿宋" w:hAnsi="仿宋" w:eastAsia="仿宋" w:cs="仿宋"/>
          <w:i w:val="0"/>
          <w:caps w:val="0"/>
          <w:color w:val="333333"/>
          <w:spacing w:val="0"/>
          <w:sz w:val="28"/>
          <w:szCs w:val="28"/>
          <w:bdr w:val="none" w:color="auto" w:sz="0" w:space="0"/>
          <w:shd w:val="clear" w:fill="FFFFFF"/>
        </w:rPr>
        <w:t>路、</w:t>
      </w:r>
      <w:r>
        <w:rPr>
          <w:rFonts w:hint="eastAsia" w:ascii="仿宋" w:hAnsi="仿宋" w:eastAsia="仿宋" w:cs="仿宋"/>
          <w:i w:val="0"/>
          <w:caps w:val="0"/>
          <w:color w:val="333333"/>
          <w:spacing w:val="0"/>
          <w:sz w:val="28"/>
          <w:szCs w:val="28"/>
          <w:bdr w:val="none" w:color="auto" w:sz="0" w:space="0"/>
          <w:shd w:val="clear" w:fill="FFFFFF"/>
          <w:lang w:val="en-US"/>
        </w:rPr>
        <w:t>95</w:t>
      </w:r>
      <w:r>
        <w:rPr>
          <w:rFonts w:hint="eastAsia" w:ascii="仿宋" w:hAnsi="仿宋" w:eastAsia="仿宋" w:cs="仿宋"/>
          <w:i w:val="0"/>
          <w:caps w:val="0"/>
          <w:color w:val="333333"/>
          <w:spacing w:val="0"/>
          <w:sz w:val="28"/>
          <w:szCs w:val="28"/>
          <w:bdr w:val="none" w:color="auto" w:sz="0" w:space="0"/>
          <w:shd w:val="clear" w:fill="FFFFFF"/>
        </w:rPr>
        <w:t>路、</w:t>
      </w:r>
      <w:r>
        <w:rPr>
          <w:rFonts w:hint="eastAsia" w:ascii="仿宋" w:hAnsi="仿宋" w:eastAsia="仿宋" w:cs="仿宋"/>
          <w:i w:val="0"/>
          <w:caps w:val="0"/>
          <w:color w:val="333333"/>
          <w:spacing w:val="0"/>
          <w:sz w:val="28"/>
          <w:szCs w:val="28"/>
          <w:bdr w:val="none" w:color="auto" w:sz="0" w:space="0"/>
          <w:shd w:val="clear" w:fill="FFFFFF"/>
          <w:lang w:val="en-US"/>
        </w:rPr>
        <w:t>96</w:t>
      </w:r>
      <w:r>
        <w:rPr>
          <w:rFonts w:hint="eastAsia" w:ascii="仿宋" w:hAnsi="仿宋" w:eastAsia="仿宋" w:cs="仿宋"/>
          <w:i w:val="0"/>
          <w:caps w:val="0"/>
          <w:color w:val="333333"/>
          <w:spacing w:val="0"/>
          <w:sz w:val="28"/>
          <w:szCs w:val="28"/>
          <w:bdr w:val="none" w:color="auto" w:sz="0" w:space="0"/>
          <w:shd w:val="clear" w:fill="FFFFFF"/>
        </w:rPr>
        <w:t>路、</w:t>
      </w:r>
      <w:r>
        <w:rPr>
          <w:rFonts w:hint="eastAsia" w:ascii="仿宋" w:hAnsi="仿宋" w:eastAsia="仿宋" w:cs="仿宋"/>
          <w:i w:val="0"/>
          <w:caps w:val="0"/>
          <w:color w:val="333333"/>
          <w:spacing w:val="0"/>
          <w:sz w:val="28"/>
          <w:szCs w:val="28"/>
          <w:bdr w:val="none" w:color="auto" w:sz="0" w:space="0"/>
          <w:shd w:val="clear" w:fill="FFFFFF"/>
          <w:lang w:val="en-US"/>
        </w:rPr>
        <w:t>168</w:t>
      </w:r>
      <w:r>
        <w:rPr>
          <w:rFonts w:hint="eastAsia" w:ascii="仿宋" w:hAnsi="仿宋" w:eastAsia="仿宋" w:cs="仿宋"/>
          <w:i w:val="0"/>
          <w:caps w:val="0"/>
          <w:color w:val="333333"/>
          <w:spacing w:val="0"/>
          <w:sz w:val="28"/>
          <w:szCs w:val="28"/>
          <w:bdr w:val="none" w:color="auto" w:sz="0" w:space="0"/>
          <w:shd w:val="clear" w:fill="FFFFFF"/>
        </w:rPr>
        <w:t>路等多条公交车站途经我校。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560"/>
        <w:jc w:val="left"/>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kern w:val="0"/>
          <w:sz w:val="28"/>
          <w:szCs w:val="28"/>
          <w:bdr w:val="none" w:color="auto" w:sz="0" w:space="0"/>
          <w:shd w:val="clear" w:fill="FFFFFF"/>
          <w:lang w:val="en-US" w:eastAsia="zh-CN" w:bidi="ar"/>
        </w:rPr>
        <w:t>六、咨询及申诉渠道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10"/>
        <w:jc w:val="both"/>
        <w:rPr>
          <w:rFonts w:hint="eastAsia" w:ascii="微软雅黑" w:hAnsi="微软雅黑" w:eastAsia="微软雅黑" w:cs="微软雅黑"/>
          <w:i w:val="0"/>
          <w:caps w:val="0"/>
          <w:color w:val="333333"/>
          <w:spacing w:val="0"/>
          <w:sz w:val="18"/>
          <w:szCs w:val="18"/>
        </w:rPr>
      </w:pPr>
      <w:r>
        <w:rPr>
          <w:rStyle w:val="6"/>
          <w:rFonts w:hint="eastAsia" w:ascii="仿宋" w:hAnsi="仿宋" w:eastAsia="仿宋" w:cs="仿宋"/>
          <w:b/>
          <w:i w:val="0"/>
          <w:caps w:val="0"/>
          <w:color w:val="333333"/>
          <w:spacing w:val="0"/>
          <w:sz w:val="28"/>
          <w:szCs w:val="28"/>
          <w:bdr w:val="none" w:color="auto" w:sz="0" w:space="0"/>
          <w:shd w:val="clear" w:fill="FFFFFF"/>
        </w:rPr>
        <w:t>（一）咨询渠道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联系人：姚老师、陈老师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电话：</w:t>
      </w:r>
      <w:r>
        <w:rPr>
          <w:rFonts w:hint="eastAsia" w:ascii="仿宋" w:hAnsi="仿宋" w:eastAsia="仿宋" w:cs="仿宋"/>
          <w:i w:val="0"/>
          <w:caps w:val="0"/>
          <w:color w:val="333333"/>
          <w:spacing w:val="0"/>
          <w:sz w:val="28"/>
          <w:szCs w:val="28"/>
          <w:bdr w:val="none" w:color="auto" w:sz="0" w:space="0"/>
          <w:shd w:val="clear" w:fill="FFFFFF"/>
          <w:lang w:val="en-US"/>
        </w:rPr>
        <w:t>0591-22866277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如遇固话繁忙，可拨打：</w:t>
      </w:r>
      <w:r>
        <w:rPr>
          <w:rFonts w:hint="eastAsia" w:ascii="仿宋" w:hAnsi="仿宋" w:eastAsia="仿宋" w:cs="仿宋"/>
          <w:i w:val="0"/>
          <w:caps w:val="0"/>
          <w:color w:val="333333"/>
          <w:spacing w:val="0"/>
          <w:sz w:val="28"/>
          <w:szCs w:val="28"/>
          <w:bdr w:val="none" w:color="auto" w:sz="0" w:space="0"/>
          <w:shd w:val="clear" w:fill="FFFFFF"/>
          <w:lang w:val="en-US"/>
        </w:rPr>
        <w:t>17268681816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邮箱：</w: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begin"/>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instrText xml:space="preserve"> HYPERLINK "mailto:ayao01@fzu.edu.cn" </w:instrTex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separate"/>
      </w:r>
      <w:r>
        <w:rPr>
          <w:rStyle w:val="7"/>
          <w:rFonts w:hint="eastAsia" w:ascii="仿宋" w:hAnsi="仿宋" w:eastAsia="仿宋" w:cs="仿宋"/>
          <w:i w:val="0"/>
          <w:caps w:val="0"/>
          <w:color w:val="2D374B"/>
          <w:spacing w:val="0"/>
          <w:sz w:val="28"/>
          <w:szCs w:val="28"/>
          <w:u w:val="none"/>
          <w:bdr w:val="none" w:color="auto" w:sz="0" w:space="0"/>
          <w:shd w:val="clear" w:fill="FFFFFF"/>
          <w:lang w:val="en-US"/>
        </w:rPr>
        <w:t>ayao01@fzu.edu.cn</w: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地址：福州大学旗山校区嘉锡楼</w:t>
      </w:r>
      <w:r>
        <w:rPr>
          <w:rFonts w:hint="eastAsia" w:ascii="仿宋" w:hAnsi="仿宋" w:eastAsia="仿宋" w:cs="仿宋"/>
          <w:i w:val="0"/>
          <w:caps w:val="0"/>
          <w:color w:val="333333"/>
          <w:spacing w:val="0"/>
          <w:sz w:val="28"/>
          <w:szCs w:val="28"/>
          <w:bdr w:val="none" w:color="auto" w:sz="0" w:space="0"/>
          <w:shd w:val="clear" w:fill="FFFFFF"/>
          <w:lang w:val="en-US"/>
        </w:rPr>
        <w:t>217</w:t>
      </w:r>
      <w:r>
        <w:rPr>
          <w:rFonts w:hint="eastAsia" w:ascii="仿宋" w:hAnsi="仿宋" w:eastAsia="仿宋" w:cs="仿宋"/>
          <w:i w:val="0"/>
          <w:caps w:val="0"/>
          <w:color w:val="333333"/>
          <w:spacing w:val="0"/>
          <w:sz w:val="28"/>
          <w:szCs w:val="28"/>
          <w:bdr w:val="none" w:color="auto" w:sz="0" w:space="0"/>
          <w:shd w:val="clear" w:fill="FFFFFF"/>
        </w:rPr>
        <w:t>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0" w:afterAutospacing="0" w:line="360" w:lineRule="atLeast"/>
        <w:ind w:left="0" w:right="0" w:firstLine="419"/>
        <w:jc w:val="both"/>
        <w:rPr>
          <w:rFonts w:hint="eastAsia" w:ascii="微软雅黑" w:hAnsi="微软雅黑" w:eastAsia="微软雅黑" w:cs="微软雅黑"/>
          <w:i w:val="0"/>
          <w:caps w:val="0"/>
          <w:color w:val="333333"/>
          <w:spacing w:val="0"/>
          <w:sz w:val="18"/>
          <w:szCs w:val="18"/>
        </w:rPr>
      </w:pPr>
      <w:r>
        <w:rPr>
          <w:rStyle w:val="6"/>
          <w:rFonts w:hint="eastAsia" w:ascii="仿宋" w:hAnsi="仿宋" w:eastAsia="仿宋" w:cs="仿宋"/>
          <w:b/>
          <w:i w:val="0"/>
          <w:caps w:val="0"/>
          <w:color w:val="333333"/>
          <w:spacing w:val="0"/>
          <w:sz w:val="28"/>
          <w:szCs w:val="28"/>
          <w:bdr w:val="none" w:color="auto" w:sz="0" w:space="0"/>
          <w:shd w:val="clear" w:fill="FFFFFF"/>
        </w:rPr>
        <w:t>（二）申诉渠道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联系人：石老师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电话：</w:t>
      </w:r>
      <w:r>
        <w:rPr>
          <w:rFonts w:hint="eastAsia" w:ascii="仿宋" w:hAnsi="仿宋" w:eastAsia="仿宋" w:cs="仿宋"/>
          <w:i w:val="0"/>
          <w:caps w:val="0"/>
          <w:color w:val="333333"/>
          <w:spacing w:val="0"/>
          <w:sz w:val="28"/>
          <w:szCs w:val="28"/>
          <w:bdr w:val="none" w:color="auto" w:sz="0" w:space="0"/>
          <w:shd w:val="clear" w:fill="FFFFFF"/>
          <w:lang w:val="en-US"/>
        </w:rPr>
        <w:t>15959103571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邮箱：</w: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begin"/>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instrText xml:space="preserve"> HYPERLINK "mailto:shixa@fzu.edu.cn" </w:instrTex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separate"/>
      </w:r>
      <w:r>
        <w:rPr>
          <w:rStyle w:val="7"/>
          <w:rFonts w:hint="eastAsia" w:ascii="仿宋" w:hAnsi="仿宋" w:eastAsia="仿宋" w:cs="仿宋"/>
          <w:i w:val="0"/>
          <w:caps w:val="0"/>
          <w:color w:val="000000"/>
          <w:spacing w:val="0"/>
          <w:sz w:val="28"/>
          <w:szCs w:val="28"/>
          <w:u w:val="none"/>
          <w:bdr w:val="none" w:color="auto" w:sz="0" w:space="0"/>
          <w:shd w:val="clear" w:fill="FFFFFF"/>
          <w:lang w:val="en-US"/>
        </w:rPr>
        <w:t>shixa@fzu.edu.cn</w:t>
      </w:r>
      <w:r>
        <w:rPr>
          <w:rFonts w:hint="eastAsia" w:ascii="微软雅黑" w:hAnsi="微软雅黑" w:eastAsia="微软雅黑" w:cs="微软雅黑"/>
          <w:i w:val="0"/>
          <w:caps w:val="0"/>
          <w:color w:val="2D374B"/>
          <w:spacing w:val="0"/>
          <w:sz w:val="18"/>
          <w:szCs w:val="18"/>
          <w:u w:val="none"/>
          <w:bdr w:val="none" w:color="auto" w:sz="0" w:space="0"/>
          <w:shd w:val="clear" w:fill="FFFFFF"/>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jc w:val="both"/>
        <w:rPr>
          <w:rFonts w:hint="eastAsia" w:ascii="微软雅黑" w:hAnsi="微软雅黑" w:eastAsia="微软雅黑" w:cs="微软雅黑"/>
          <w:i w:val="0"/>
          <w:caps w:val="0"/>
          <w:color w:val="333333"/>
          <w:spacing w:val="0"/>
          <w:sz w:val="18"/>
          <w:szCs w:val="18"/>
        </w:rPr>
      </w:pPr>
      <w:r>
        <w:rPr>
          <w:rFonts w:hint="eastAsia" w:ascii="仿宋" w:hAnsi="仿宋" w:eastAsia="仿宋" w:cs="仿宋"/>
          <w:i w:val="0"/>
          <w:caps w:val="0"/>
          <w:color w:val="333333"/>
          <w:spacing w:val="0"/>
          <w:sz w:val="28"/>
          <w:szCs w:val="28"/>
          <w:bdr w:val="none" w:color="auto" w:sz="0" w:space="0"/>
          <w:shd w:val="clear" w:fill="FFFFFF"/>
        </w:rPr>
        <w:t>地址：福州大学旗山校区嘉锡楼</w:t>
      </w:r>
      <w:r>
        <w:rPr>
          <w:rFonts w:hint="eastAsia" w:ascii="仿宋" w:hAnsi="仿宋" w:eastAsia="仿宋" w:cs="仿宋"/>
          <w:i w:val="0"/>
          <w:caps w:val="0"/>
          <w:color w:val="333333"/>
          <w:spacing w:val="0"/>
          <w:sz w:val="28"/>
          <w:szCs w:val="28"/>
          <w:bdr w:val="none" w:color="auto" w:sz="0" w:space="0"/>
          <w:shd w:val="clear" w:fill="FFFFFF"/>
          <w:lang w:val="en-US"/>
        </w:rPr>
        <w:t>217</w:t>
      </w:r>
      <w:r>
        <w:rPr>
          <w:rFonts w:hint="eastAsia" w:ascii="仿宋" w:hAnsi="仿宋" w:eastAsia="仿宋" w:cs="仿宋"/>
          <w:i w:val="0"/>
          <w:caps w:val="0"/>
          <w:color w:val="333333"/>
          <w:spacing w:val="0"/>
          <w:sz w:val="28"/>
          <w:szCs w:val="28"/>
          <w:bdr w:val="none" w:color="auto" w:sz="0" w:space="0"/>
          <w:shd w:val="clear" w:fill="FFFFFF"/>
        </w:rPr>
        <w:t>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6" w:beforeAutospacing="0" w:after="100" w:afterAutospacing="0" w:line="360" w:lineRule="atLeast"/>
        <w:ind w:left="57" w:right="0" w:firstLine="420"/>
        <w:rPr>
          <w:rFonts w:hint="eastAsia" w:ascii="微软雅黑" w:hAnsi="微软雅黑" w:eastAsia="微软雅黑" w:cs="微软雅黑"/>
          <w:i w:val="0"/>
          <w:caps w:val="0"/>
          <w:color w:val="333333"/>
          <w:spacing w:val="0"/>
          <w:sz w:val="18"/>
          <w:szCs w:val="18"/>
        </w:rPr>
      </w:pPr>
      <w:r>
        <w:rPr>
          <w:rFonts w:hint="eastAsia" w:ascii="黑体" w:hAnsi="宋体" w:eastAsia="黑体" w:cs="黑体"/>
          <w:i w:val="0"/>
          <w:caps w:val="0"/>
          <w:color w:val="333333"/>
          <w:spacing w:val="0"/>
          <w:sz w:val="28"/>
          <w:szCs w:val="28"/>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26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2023-05-17T01:57:01Z</dcterms:created>
  <dc:creator>86188</dc:creator>
  <cp:lastModifiedBy>随风而动</cp:lastModifiedBy>
  <dcterms:modified xsi:type="dcterms:W3CDTF">2023-05-17T01:57:04Z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