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450" w:lineRule="atLeast"/>
        <w:jc w:val="center"/>
        <w:rPr>
          <w:b/>
          <w:color w:val="B80101"/>
          <w:sz w:val="24"/>
          <w:szCs w:val="24"/>
        </w:rPr>
      </w:pPr>
      <w:r>
        <w:rPr>
          <w:rFonts w:ascii="宋体" w:hAnsi="宋体" w:eastAsia="宋体" w:cs="宋体"/>
          <w:b/>
          <w:color w:val="B80101"/>
          <w:kern w:val="0"/>
          <w:sz w:val="24"/>
          <w:szCs w:val="24"/>
          <w:lang w:val="en-US" w:eastAsia="zh-CN" w:bidi="ar"/>
        </w:rPr>
        <w:t>2023年硕士学位研究生调剂复试名单（资源利用与植物保护第二批）</w:t>
      </w:r>
    </w:p>
    <w:p>
      <w:pPr>
        <w:keepNext w:val="0"/>
        <w:keepLines w:val="0"/>
        <w:widowControl/>
        <w:suppressLineNumbers w:val="0"/>
        <w:pBdr>
          <w:bottom w:val="single" w:color="DDDDDD" w:sz="4" w:space="0"/>
        </w:pBdr>
        <w:spacing w:line="240" w:lineRule="atLeast"/>
        <w:jc w:val="center"/>
        <w:rPr>
          <w:sz w:val="14"/>
          <w:szCs w:val="14"/>
        </w:rPr>
      </w:pPr>
      <w:r>
        <w:rPr>
          <w:rFonts w:ascii="宋体" w:hAnsi="宋体" w:eastAsia="宋体" w:cs="宋体"/>
          <w:kern w:val="0"/>
          <w:sz w:val="14"/>
          <w:szCs w:val="14"/>
          <w:lang w:val="en-US" w:eastAsia="zh-CN" w:bidi="ar"/>
        </w:rPr>
        <w:t>发布时间 ：2023-04-11 浏览次数：486</w:t>
      </w:r>
    </w:p>
    <w:tbl>
      <w:tblPr>
        <w:tblW w:w="864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1"/>
        <w:gridCol w:w="1665"/>
        <w:gridCol w:w="1082"/>
        <w:gridCol w:w="1117"/>
        <w:gridCol w:w="2022"/>
        <w:gridCol w:w="315"/>
        <w:gridCol w:w="1848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6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1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1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调剂专业代码</w:t>
            </w:r>
          </w:p>
        </w:tc>
        <w:tc>
          <w:tcPr>
            <w:tcW w:w="2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调剂专业名称</w:t>
            </w:r>
          </w:p>
        </w:tc>
        <w:tc>
          <w:tcPr>
            <w:tcW w:w="3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20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105643000001840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樊隐玲</w:t>
            </w:r>
          </w:p>
        </w:tc>
        <w:tc>
          <w:tcPr>
            <w:tcW w:w="11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095132</w:t>
            </w:r>
          </w:p>
        </w:tc>
        <w:tc>
          <w:tcPr>
            <w:tcW w:w="2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资源利用与植物保护</w:t>
            </w:r>
          </w:p>
        </w:tc>
        <w:tc>
          <w:tcPr>
            <w:tcW w:w="3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20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105643000011342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黄继子</w:t>
            </w:r>
          </w:p>
        </w:tc>
        <w:tc>
          <w:tcPr>
            <w:tcW w:w="11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095132</w:t>
            </w:r>
          </w:p>
        </w:tc>
        <w:tc>
          <w:tcPr>
            <w:tcW w:w="2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资源利用与植物保护</w:t>
            </w:r>
          </w:p>
        </w:tc>
        <w:tc>
          <w:tcPr>
            <w:tcW w:w="3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20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100193370107381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李增健</w:t>
            </w:r>
          </w:p>
        </w:tc>
        <w:tc>
          <w:tcPr>
            <w:tcW w:w="11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095132</w:t>
            </w:r>
          </w:p>
        </w:tc>
        <w:tc>
          <w:tcPr>
            <w:tcW w:w="2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资源利用与植物保护</w:t>
            </w:r>
          </w:p>
        </w:tc>
        <w:tc>
          <w:tcPr>
            <w:tcW w:w="3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20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105643000003790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郑津津</w:t>
            </w:r>
          </w:p>
        </w:tc>
        <w:tc>
          <w:tcPr>
            <w:tcW w:w="11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095132</w:t>
            </w:r>
          </w:p>
        </w:tc>
        <w:tc>
          <w:tcPr>
            <w:tcW w:w="2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资源利用与植物保护</w:t>
            </w:r>
          </w:p>
        </w:tc>
        <w:tc>
          <w:tcPr>
            <w:tcW w:w="3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20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105893071020198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黄陈烜</w:t>
            </w:r>
          </w:p>
        </w:tc>
        <w:tc>
          <w:tcPr>
            <w:tcW w:w="11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095132</w:t>
            </w:r>
          </w:p>
        </w:tc>
        <w:tc>
          <w:tcPr>
            <w:tcW w:w="2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资源利用与植物保护</w:t>
            </w:r>
          </w:p>
        </w:tc>
        <w:tc>
          <w:tcPr>
            <w:tcW w:w="3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20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103073210211816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蒲占悦</w:t>
            </w:r>
          </w:p>
        </w:tc>
        <w:tc>
          <w:tcPr>
            <w:tcW w:w="11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095132</w:t>
            </w:r>
          </w:p>
        </w:tc>
        <w:tc>
          <w:tcPr>
            <w:tcW w:w="2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资源利用与植物保护</w:t>
            </w:r>
          </w:p>
        </w:tc>
        <w:tc>
          <w:tcPr>
            <w:tcW w:w="3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20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105643000003427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赵卓宁</w:t>
            </w:r>
          </w:p>
        </w:tc>
        <w:tc>
          <w:tcPr>
            <w:tcW w:w="11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095132</w:t>
            </w:r>
          </w:p>
        </w:tc>
        <w:tc>
          <w:tcPr>
            <w:tcW w:w="2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资源利用与植物保护</w:t>
            </w:r>
          </w:p>
        </w:tc>
        <w:tc>
          <w:tcPr>
            <w:tcW w:w="3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20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107123622204529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张随芳</w:t>
            </w:r>
          </w:p>
        </w:tc>
        <w:tc>
          <w:tcPr>
            <w:tcW w:w="11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095132</w:t>
            </w:r>
          </w:p>
        </w:tc>
        <w:tc>
          <w:tcPr>
            <w:tcW w:w="2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资源利用与植物保护</w:t>
            </w:r>
          </w:p>
        </w:tc>
        <w:tc>
          <w:tcPr>
            <w:tcW w:w="3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20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105893070019719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罗金俊</w:t>
            </w:r>
          </w:p>
        </w:tc>
        <w:tc>
          <w:tcPr>
            <w:tcW w:w="11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095132</w:t>
            </w:r>
          </w:p>
        </w:tc>
        <w:tc>
          <w:tcPr>
            <w:tcW w:w="2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资源利用与植物保护</w:t>
            </w:r>
          </w:p>
        </w:tc>
        <w:tc>
          <w:tcPr>
            <w:tcW w:w="3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20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105893071020230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徐静钰</w:t>
            </w:r>
          </w:p>
        </w:tc>
        <w:tc>
          <w:tcPr>
            <w:tcW w:w="11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095132</w:t>
            </w:r>
          </w:p>
        </w:tc>
        <w:tc>
          <w:tcPr>
            <w:tcW w:w="2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资源利用与植物保护</w:t>
            </w:r>
          </w:p>
        </w:tc>
        <w:tc>
          <w:tcPr>
            <w:tcW w:w="3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20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101573000003565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张峻铭</w:t>
            </w:r>
          </w:p>
        </w:tc>
        <w:tc>
          <w:tcPr>
            <w:tcW w:w="11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095132</w:t>
            </w:r>
          </w:p>
        </w:tc>
        <w:tc>
          <w:tcPr>
            <w:tcW w:w="2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资源利用与植物保护</w:t>
            </w:r>
          </w:p>
        </w:tc>
        <w:tc>
          <w:tcPr>
            <w:tcW w:w="3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20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105893070019566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操一芸</w:t>
            </w:r>
          </w:p>
        </w:tc>
        <w:tc>
          <w:tcPr>
            <w:tcW w:w="11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095132</w:t>
            </w:r>
          </w:p>
        </w:tc>
        <w:tc>
          <w:tcPr>
            <w:tcW w:w="2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资源利用与植物保护</w:t>
            </w:r>
          </w:p>
        </w:tc>
        <w:tc>
          <w:tcPr>
            <w:tcW w:w="3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20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100193111902433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孙敏敏</w:t>
            </w:r>
          </w:p>
        </w:tc>
        <w:tc>
          <w:tcPr>
            <w:tcW w:w="11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095132</w:t>
            </w:r>
          </w:p>
        </w:tc>
        <w:tc>
          <w:tcPr>
            <w:tcW w:w="2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资源利用与植物保护</w:t>
            </w:r>
          </w:p>
        </w:tc>
        <w:tc>
          <w:tcPr>
            <w:tcW w:w="3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20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821013441194655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陈美</w:t>
            </w:r>
          </w:p>
        </w:tc>
        <w:tc>
          <w:tcPr>
            <w:tcW w:w="11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095132</w:t>
            </w:r>
          </w:p>
        </w:tc>
        <w:tc>
          <w:tcPr>
            <w:tcW w:w="2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资源利用与植物保护</w:t>
            </w:r>
          </w:p>
        </w:tc>
        <w:tc>
          <w:tcPr>
            <w:tcW w:w="3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20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107123350104666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夏锦昇</w:t>
            </w:r>
          </w:p>
        </w:tc>
        <w:tc>
          <w:tcPr>
            <w:tcW w:w="11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095132</w:t>
            </w:r>
          </w:p>
        </w:tc>
        <w:tc>
          <w:tcPr>
            <w:tcW w:w="2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资源利用与植物保护</w:t>
            </w:r>
          </w:p>
        </w:tc>
        <w:tc>
          <w:tcPr>
            <w:tcW w:w="3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20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8B85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2023-05-14T07:40:56Z</dcterms:created>
  <dc:creator>86188</dc:creator>
  <cp:lastModifiedBy>随风而动</cp:lastModifiedBy>
  <dcterms:modified xsi:type="dcterms:W3CDTF">2023-05-14T07:40:57Z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