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00" w:type="dxa"/>
        <w:jc w:val="center"/>
        <w:shd w:val="clear" w:color="auto" w:fill="FFFAE7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0"/>
      </w:tblGrid>
      <w:tr>
        <w:tblPrEx>
          <w:shd w:val="clear" w:color="auto" w:fill="FFFA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  <w:jc w:val="center"/>
        </w:trPr>
        <w:tc>
          <w:tcPr>
            <w:tcW w:w="0" w:type="auto"/>
            <w:shd w:val="clear" w:color="auto" w:fill="FFFAE7"/>
            <w:tcMar>
              <w:top w:w="2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8"/>
                <w:szCs w:val="38"/>
                <w:bdr w:val="none" w:color="auto" w:sz="0" w:space="0"/>
                <w:lang w:val="en-US" w:eastAsia="zh-CN" w:bidi="ar"/>
              </w:rPr>
              <w:t>福建农林大学生命科学学院2023年硕士研究生第一批调剂复试公示名单（发酵工程）</w:t>
            </w:r>
          </w:p>
          <w:p>
            <w:pPr>
              <w:keepNext w:val="0"/>
              <w:keepLines w:val="0"/>
              <w:widowControl/>
              <w:suppressLineNumbers w:val="0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  <w:pict>
                <v:rect id="_x0000_i1025" o:spt="1" style="height:0.75pt;width:500pt;" fillcolor="#000000" filled="t" stroked="f" coordsize="21600,21600" o:hr="t" o:hrstd="t" o:hrnoshade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　　发布时间: 2023-04-07 　　信息员:</w:t>
            </w:r>
          </w:p>
        </w:tc>
      </w:tr>
      <w:tr>
        <w:tblPrEx>
          <w:shd w:val="clear" w:color="auto" w:fill="FFFA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4900" w:type="pct"/>
            <w:shd w:val="clear" w:color="auto" w:fill="FFFAE7"/>
            <w:vAlign w:val="top"/>
          </w:tcPr>
          <w:tbl>
            <w:tblPr>
              <w:tblW w:w="10000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36"/>
              <w:gridCol w:w="2859"/>
              <w:gridCol w:w="1365"/>
              <w:gridCol w:w="2370"/>
              <w:gridCol w:w="237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bookmarkStart w:id="0" w:name="_GoBack"/>
                  <w:bookmarkEnd w:id="0"/>
                  <w:r>
                    <w:rPr>
                      <w:rStyle w:val="5"/>
                      <w:rFonts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Style w:val="5"/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Style w:val="5"/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Style w:val="5"/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报考专业代码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Style w:val="5"/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报考专业名称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106353329034484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李索贤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106113519080259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孙佳媚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103863210811523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吴艺芳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105593210008345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赖春妹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103863210811661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傅慧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105593210021626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谭凤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106353408039954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李欣月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105643000001522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陈晓晓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106113519080207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王龙燕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106353412040071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吴立富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106573441226582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张晓杰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106573530528295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田丰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103373210014485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周丽鹏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105593210012124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毛宇君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111173210018880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狄肖玥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105373451203138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刘杏清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104313580001238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赵敏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106573231522536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宋文娇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105123210476604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王千椰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105373124803072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吴小敏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103073211609787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韩鸽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106133086000154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王羿衡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106353324032849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马星月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105593210007378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陈海涛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105593210005703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谭可盈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106133086000070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魏文静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105593210006087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刘欣欣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106263086000018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黄震洋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102553230006615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陈帅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103073211610191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邵雯倩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105593210016625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邓智航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103863210811581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张红霞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111173210023312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尹旗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104313580001262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袁坤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103863218524444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邱怡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103863210811632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李菲艳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104313580001390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李新宇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106573520414929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夏通红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103373210017995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向凌霄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103863210811549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高璐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105593210001365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蔡斯乔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103863210811651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涂思婷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106733000019405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张时旭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105643000005388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杨思哲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105643000004948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吴欣怡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105373432602990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邓静文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106573520107073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马关柳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107123621201998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苏容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106263086000151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陈燕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103373210017996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李维波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105643000007018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徐景端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103863210811617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谢义泓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103863210811664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杨辰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103373210001911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徐文倩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103373210013682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王车昭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111173210022489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廖琳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103373210014425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张如波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103373210014488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刘玥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106573220622279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王燕林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105643000014298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余晶晶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103863210811553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林霆铮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105643000006432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郭冬梅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bdr w:val="none" w:color="auto" w:sz="0" w:space="0"/>
                    </w:rPr>
                    <w:t>发酵工程</w:t>
                  </w:r>
                </w:p>
              </w:tc>
            </w:tr>
          </w:tbl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DF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2023-05-14T07:23:44Z</dcterms:created>
  <dc:creator>86188</dc:creator>
  <cp:lastModifiedBy>随风而动</cp:lastModifiedBy>
  <dcterms:modified xsi:type="dcterms:W3CDTF">2023-05-14T07:23:46Z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