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282828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82828"/>
          <w:spacing w:val="0"/>
          <w:sz w:val="22"/>
          <w:szCs w:val="22"/>
          <w:bdr w:val="none" w:color="auto" w:sz="0" w:space="0"/>
          <w:shd w:val="clear" w:fill="FFFFFF"/>
        </w:rPr>
        <w:t>2023年硕士研究生招生调剂复试安排（第二批）</w:t>
      </w:r>
    </w:p>
    <w:p>
      <w:pPr>
        <w:pStyle w:val="3"/>
        <w:keepNext w:val="0"/>
        <w:keepLines w:val="0"/>
        <w:widowControl/>
        <w:suppressLineNumbers w:val="0"/>
        <w:pBdr>
          <w:top w:val="single" w:color="D0D0D0" w:sz="4" w:space="7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发布者：陈希文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发布时间：2023-04-10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浏览次数：1114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Style w:val="6"/>
          <w:rFonts w:ascii="黑体" w:hAnsi="宋体" w:eastAsia="黑体" w:cs="黑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Style w:val="6"/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我院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2023年硕士研究生招生复试实行现场复试方式。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二、复试审核材料：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考生应按照要求提交以下复试审核材料：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（一）所有考生应提供的材料：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1.居民身份证（须在有效期内，提交复印件，原件备查）；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2.本科毕业证书或学生证或自考准考证（提交复印件，原件备查）；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3.《2023年全国硕士研究生招生考试准考证》（提交复印件）；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4.《现实表现情况表》（须按要求加盖公章）；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5.学习成绩单（校级教学管理部门或档案管理部门加盖公章，提交复印件，原件备查，另准备7份复印件用于面试）；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6.《福建师范大学2023年硕士研究生招生复试考生诚信承诺书》；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（二）申请调剂考生在提供“（一）所有考生应提供的材料”同时，还应提供以下材料：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《教育部学历电子证书注册备案表》或《中国高等教育学历认证报告》或《教育部学籍在线验证报告》（应届生）或教育部留学服务中心出具的《国（境）外学历学位认证书》，个人证件信息有变更的应有相关证明或材料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2.个人简历（提交复印件，原件备查，另准备7份复印件用于面试）；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体现个人学习科研能力的佐证材料。（英语四六级证书、各类获奖证书、科研成果、论文以及证明自己研究潜能的相关材料等的复印件等，应与调剂说明填写的相关成果对应，无法提供相关材料的将视情况取消复试资格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以上材料如有不全的，需要手写“本人情况声明”，格式如下：我是***，由于某某原因暂无法提供**材料，本人承诺于**前按照学院要求补齐材料，如无法在所要求的时间内将材料补齐至合格，造成无法拟录取等后果由本人自负。落款是本人手写签字和日期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16" w:lineRule="atLeast"/>
        <w:ind w:left="0" w:right="0" w:firstLine="14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16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三、复试安排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报到地点：福建省福州市闽侯县上街镇旗山大道18号福建师范大学旗山校区理工楼18号楼307会议室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面试地点：福建师范大学旗山校区理工楼18号楼内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调剂第一批进入复试考生复试安排：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1.报到材料审核时间4月11日上午8:30；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2.思政考核时间4月11日上午9:00-10:00；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3.复试面试时间4月11日下午14:00-17:00，地点为理工楼18号楼308会议室；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0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4.思政考核、复试面试候考室为理工楼18号楼307会议室；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16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16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四、录取成绩计算办法</w:t>
      </w:r>
    </w:p>
    <w:tbl>
      <w:tblPr>
        <w:tblW w:w="68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1125"/>
        <w:gridCol w:w="800"/>
        <w:gridCol w:w="366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初试权重（排序分数折合成百分制）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复试权重（复试分数折合成百分制）</w:t>
            </w:r>
          </w:p>
        </w:tc>
        <w:tc>
          <w:tcPr>
            <w:tcW w:w="45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录取规则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各招生专业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1.总成绩=初试成绩（折合成百分制）×50%+复试成绩×50%。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2.对复试考核合格的考生，各专业按照考生总成绩排名，从高分到低分在招生计划内依次录取。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3.如总成绩并列，以学校复试录取办法确定。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4.如有考生放弃或招生计划动态调整，依学校复试录取办法递补录取。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Style w:val="6"/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五、其他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一）我校与闽江学院、泉州师范学院建立人才培养合作机制，招收联合培养专业学位硕士研究生各4名。联合培养硕士研究生取得我校学籍，由我校与联合培养单位共同培养与管理，除享受我校在校生待遇外，联合培养单位另配套相应待遇，毕业时按照我校毕业及学位授予要求颁发毕业证书和学位证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（二）本实施细则依据《福建师范大学2023年硕士研究生招生复试录取办法》要求制定。其他未尽事宜，按照学校相关规定执行。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（三）本细则如与教育部、福建省教育考试院或学校公布的最新政策有出入，以其政策为准。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（四）咨询及申诉联系方式：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学院咨询电话：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0591-22868152；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学院咨询邮箱：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"mailto:poet_graduate@fjnu.edu.cn"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spacing w:val="0"/>
          <w:sz w:val="21"/>
          <w:szCs w:val="21"/>
          <w:u w:val="none"/>
          <w:bdr w:val="none" w:color="auto" w:sz="0" w:space="0"/>
          <w:shd w:val="clear" w:fill="FFFFFF"/>
          <w:lang w:val="en-US"/>
        </w:rPr>
        <w:t>poet_graduate@fjnu.edu.cn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学院监督电话：0591-22868139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50" w:lineRule="atLeast"/>
        <w:ind w:left="0" w:right="0" w:firstLine="43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（五）考生凭《2023年全国硕士研究生招生考试准考证》入校。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E6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2023-05-14T08:30:30Z</dcterms:created>
  <dc:creator>86188</dc:creator>
  <cp:lastModifiedBy>随风而动</cp:lastModifiedBy>
  <dcterms:modified xsi:type="dcterms:W3CDTF">2023-05-14T08:30:32Z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