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b/>
          <w:i w:val="0"/>
          <w:caps w:val="0"/>
          <w:color w:val="182880"/>
          <w:spacing w:val="0"/>
          <w:sz w:val="22"/>
          <w:szCs w:val="22"/>
        </w:rPr>
      </w:pPr>
      <w:r>
        <w:rPr>
          <w:rFonts w:hint="eastAsia" w:ascii="微软雅黑" w:hAnsi="微软雅黑" w:eastAsia="微软雅黑" w:cs="微软雅黑"/>
          <w:b/>
          <w:i w:val="0"/>
          <w:caps w:val="0"/>
          <w:color w:val="182880"/>
          <w:spacing w:val="0"/>
          <w:sz w:val="22"/>
          <w:szCs w:val="22"/>
          <w:bdr w:val="none" w:color="auto" w:sz="0" w:space="0"/>
          <w:shd w:val="clear" w:fill="FFFFFF"/>
        </w:rPr>
        <w:t>福建师范大学马克思主义学院2023年硕士研究生调剂复试公告</w:t>
      </w:r>
    </w:p>
    <w:p>
      <w:pPr>
        <w:pStyle w:val="4"/>
        <w:keepNext w:val="0"/>
        <w:keepLines w:val="0"/>
        <w:widowControl/>
        <w:suppressLineNumbers w:val="0"/>
        <w:pBdr>
          <w:top w:val="single" w:color="ECECEC" w:sz="4" w:space="5"/>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787878"/>
          <w:spacing w:val="0"/>
          <w:sz w:val="12"/>
          <w:szCs w:val="12"/>
          <w:shd w:val="clear" w:fill="FFFFFF"/>
        </w:rPr>
        <w:t>发布时间：2023-04-04浏览次数：6261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left"/>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根据《</w:t>
      </w:r>
      <w:r>
        <w:rPr>
          <w:rFonts w:hint="eastAsia" w:ascii="宋体" w:hAnsi="宋体" w:eastAsia="宋体" w:cs="宋体"/>
          <w:i w:val="0"/>
          <w:caps w:val="0"/>
          <w:color w:val="333333"/>
          <w:spacing w:val="0"/>
          <w:sz w:val="18"/>
          <w:szCs w:val="18"/>
          <w:bdr w:val="none" w:color="auto" w:sz="0" w:space="0"/>
          <w:shd w:val="clear" w:fill="FFFFFF"/>
          <w:lang w:val="en-US"/>
        </w:rPr>
        <w:t>2023</w:t>
      </w:r>
      <w:r>
        <w:rPr>
          <w:rFonts w:hint="eastAsia" w:ascii="宋体" w:hAnsi="宋体" w:eastAsia="宋体" w:cs="宋体"/>
          <w:i w:val="0"/>
          <w:caps w:val="0"/>
          <w:color w:val="333333"/>
          <w:spacing w:val="0"/>
          <w:sz w:val="18"/>
          <w:szCs w:val="18"/>
          <w:bdr w:val="none" w:color="auto" w:sz="0" w:space="0"/>
          <w:shd w:val="clear" w:fill="FFFFFF"/>
          <w:lang w:eastAsia="zh-CN"/>
        </w:rPr>
        <w:t>年全国硕士研究生招生考试考生进入复试的初试成绩基本要求》及</w:t>
      </w:r>
      <w:r>
        <w:rPr>
          <w:rFonts w:hint="eastAsia" w:ascii="宋体" w:hAnsi="宋体" w:eastAsia="宋体" w:cs="宋体"/>
          <w:i w:val="0"/>
          <w:caps w:val="0"/>
          <w:color w:val="333333"/>
          <w:spacing w:val="0"/>
          <w:sz w:val="18"/>
          <w:szCs w:val="18"/>
          <w:bdr w:val="none" w:color="auto" w:sz="0" w:space="0"/>
          <w:shd w:val="clear" w:fill="FFFFFF"/>
          <w:lang w:val="en-US"/>
        </w:rPr>
        <w:t>2023</w:t>
      </w:r>
      <w:r>
        <w:rPr>
          <w:rFonts w:hint="eastAsia" w:ascii="宋体" w:hAnsi="宋体" w:eastAsia="宋体" w:cs="宋体"/>
          <w:i w:val="0"/>
          <w:caps w:val="0"/>
          <w:color w:val="333333"/>
          <w:spacing w:val="0"/>
          <w:sz w:val="18"/>
          <w:szCs w:val="18"/>
          <w:bdr w:val="none" w:color="auto" w:sz="0" w:space="0"/>
          <w:shd w:val="clear" w:fill="FFFFFF"/>
          <w:lang w:eastAsia="zh-CN"/>
        </w:rPr>
        <w:t>年我院相关专业招生计划完成情况，我院以下专业可接收调剂考生，欢迎广大优秀考生申请调剂。</w:t>
      </w:r>
    </w:p>
    <w:tbl>
      <w:tblPr>
        <w:tblW w:w="114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
        <w:gridCol w:w="2000"/>
        <w:gridCol w:w="910"/>
        <w:gridCol w:w="7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lang w:eastAsia="zh-CN"/>
              </w:rPr>
              <w:t>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lang w:eastAsia="zh-CN"/>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lang w:eastAsia="zh-CN"/>
              </w:rPr>
              <w:t>招生计划</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lang w:eastAsia="zh-CN"/>
              </w:rPr>
              <w:t>复试比例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00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030502</w:t>
            </w:r>
          </w:p>
        </w:tc>
        <w:tc>
          <w:tcPr>
            <w:tcW w:w="192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马克思主义发展史</w:t>
            </w:r>
          </w:p>
        </w:tc>
        <w:tc>
          <w:tcPr>
            <w:tcW w:w="910" w:type="dxa"/>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1</w:t>
            </w:r>
            <w:r>
              <w:rPr>
                <w:rFonts w:hint="eastAsia" w:ascii="宋体" w:hAnsi="宋体" w:eastAsia="宋体" w:cs="宋体"/>
                <w:color w:val="333333"/>
                <w:sz w:val="18"/>
                <w:szCs w:val="18"/>
                <w:bdr w:val="none" w:color="auto" w:sz="0" w:space="0"/>
                <w:lang w:val="en-US"/>
              </w:rPr>
              <w:t>:</w:t>
            </w:r>
            <w:r>
              <w:rPr>
                <w:rFonts w:hint="eastAsia" w:ascii="宋体" w:hAnsi="宋体" w:eastAsia="宋体" w:cs="宋体"/>
                <w:color w:val="333333"/>
                <w:sz w:val="18"/>
                <w:szCs w:val="18"/>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030503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马克思主义中国化研究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030504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国外马克思主义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8"/>
                <w:szCs w:val="18"/>
                <w:bdr w:val="none" w:color="auto" w:sz="0" w:space="0"/>
              </w:rPr>
              <w:t>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562"/>
        <w:jc w:val="left"/>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调剂工作必须通过中国研究生招生信息网（以下简称“研招网”）调剂系统进行，未通过该系统调剂录取的考生一律无效。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Style w:val="7"/>
          <w:rFonts w:hint="eastAsia" w:ascii="宋体" w:hAnsi="宋体" w:eastAsia="宋体" w:cs="宋体"/>
          <w:b/>
          <w:i w:val="0"/>
          <w:caps w:val="0"/>
          <w:color w:val="333333"/>
          <w:spacing w:val="0"/>
          <w:sz w:val="18"/>
          <w:szCs w:val="18"/>
          <w:bdr w:val="none" w:color="auto" w:sz="0" w:space="0"/>
          <w:shd w:val="clear" w:fill="FFFFFF"/>
          <w:lang w:eastAsia="zh-CN"/>
        </w:rPr>
        <w:t>一、参加复试人员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val="en-US"/>
        </w:rPr>
        <w:t>1.</w:t>
      </w:r>
      <w:r>
        <w:rPr>
          <w:rFonts w:hint="eastAsia" w:ascii="宋体" w:hAnsi="宋体" w:eastAsia="宋体" w:cs="宋体"/>
          <w:i w:val="0"/>
          <w:caps w:val="0"/>
          <w:color w:val="333333"/>
          <w:spacing w:val="0"/>
          <w:sz w:val="18"/>
          <w:szCs w:val="18"/>
          <w:bdr w:val="none" w:color="auto" w:sz="0" w:space="0"/>
          <w:shd w:val="clear" w:fill="FFFFFF"/>
          <w:lang w:eastAsia="zh-CN"/>
        </w:rPr>
        <w:t>调剂系统开放时间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我院调剂系统开放时间为</w:t>
      </w:r>
      <w:r>
        <w:rPr>
          <w:rFonts w:hint="eastAsia" w:ascii="宋体" w:hAnsi="宋体" w:eastAsia="宋体" w:cs="宋体"/>
          <w:i w:val="0"/>
          <w:caps w:val="0"/>
          <w:color w:val="333333"/>
          <w:spacing w:val="0"/>
          <w:sz w:val="18"/>
          <w:szCs w:val="18"/>
          <w:bdr w:val="none" w:color="auto" w:sz="0" w:space="0"/>
          <w:shd w:val="clear" w:fill="FFFFFF"/>
          <w:lang w:val="en-US"/>
        </w:rPr>
        <w:t>4</w:t>
      </w:r>
      <w:r>
        <w:rPr>
          <w:rFonts w:hint="eastAsia" w:ascii="宋体" w:hAnsi="宋体" w:eastAsia="宋体" w:cs="宋体"/>
          <w:i w:val="0"/>
          <w:caps w:val="0"/>
          <w:color w:val="333333"/>
          <w:spacing w:val="0"/>
          <w:sz w:val="18"/>
          <w:szCs w:val="18"/>
          <w:bdr w:val="none" w:color="auto" w:sz="0" w:space="0"/>
          <w:shd w:val="clear" w:fill="FFFFFF"/>
          <w:lang w:eastAsia="zh-CN"/>
        </w:rPr>
        <w:t>月</w:t>
      </w:r>
      <w:r>
        <w:rPr>
          <w:rFonts w:hint="eastAsia" w:ascii="宋体" w:hAnsi="宋体" w:eastAsia="宋体" w:cs="宋体"/>
          <w:i w:val="0"/>
          <w:caps w:val="0"/>
          <w:color w:val="333333"/>
          <w:spacing w:val="0"/>
          <w:sz w:val="18"/>
          <w:szCs w:val="18"/>
          <w:bdr w:val="none" w:color="auto" w:sz="0" w:space="0"/>
          <w:shd w:val="clear" w:fill="FFFFFF"/>
          <w:lang w:val="en-US"/>
        </w:rPr>
        <w:t>6</w:t>
      </w:r>
      <w:r>
        <w:rPr>
          <w:rFonts w:hint="eastAsia" w:ascii="宋体" w:hAnsi="宋体" w:eastAsia="宋体" w:cs="宋体"/>
          <w:i w:val="0"/>
          <w:caps w:val="0"/>
          <w:color w:val="333333"/>
          <w:spacing w:val="0"/>
          <w:sz w:val="18"/>
          <w:szCs w:val="18"/>
          <w:bdr w:val="none" w:color="auto" w:sz="0" w:space="0"/>
          <w:shd w:val="clear" w:fill="FFFFFF"/>
          <w:lang w:eastAsia="zh-CN"/>
        </w:rPr>
        <w:t>日</w:t>
      </w:r>
      <w:r>
        <w:rPr>
          <w:rFonts w:hint="eastAsia" w:ascii="宋体" w:hAnsi="宋体" w:eastAsia="宋体" w:cs="宋体"/>
          <w:i w:val="0"/>
          <w:caps w:val="0"/>
          <w:color w:val="333333"/>
          <w:spacing w:val="0"/>
          <w:sz w:val="18"/>
          <w:szCs w:val="18"/>
          <w:bdr w:val="none" w:color="auto" w:sz="0" w:space="0"/>
          <w:shd w:val="clear" w:fill="FFFFFF"/>
          <w:lang w:val="en-US"/>
        </w:rPr>
        <w:t>09:00—21:00</w:t>
      </w:r>
      <w:r>
        <w:rPr>
          <w:rFonts w:hint="eastAsia" w:ascii="宋体" w:hAnsi="宋体" w:eastAsia="宋体" w:cs="宋体"/>
          <w:i w:val="0"/>
          <w:caps w:val="0"/>
          <w:color w:val="333333"/>
          <w:spacing w:val="0"/>
          <w:sz w:val="18"/>
          <w:szCs w:val="18"/>
          <w:bdr w:val="none" w:color="auto" w:sz="0" w:space="0"/>
          <w:shd w:val="clear" w:fill="FFFFFF"/>
          <w:lang w:eastAsia="zh-CN"/>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调剂具体条件</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8" w:lineRule="atLeast"/>
        <w:ind w:left="0" w:right="0" w:firstLine="274"/>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w:t>
      </w:r>
      <w:r>
        <w:rPr>
          <w:rFonts w:hint="eastAsia" w:ascii="宋体" w:hAnsi="宋体" w:eastAsia="宋体" w:cs="宋体"/>
          <w:i w:val="0"/>
          <w:caps w:val="0"/>
          <w:color w:val="333333"/>
          <w:spacing w:val="0"/>
          <w:sz w:val="18"/>
          <w:szCs w:val="18"/>
          <w:bdr w:val="none" w:color="auto" w:sz="0" w:space="0"/>
          <w:shd w:val="clear" w:fill="FFFFFF"/>
          <w:lang w:val="en-US"/>
        </w:rPr>
        <w:t>1</w:t>
      </w:r>
      <w:r>
        <w:rPr>
          <w:rFonts w:hint="eastAsia" w:ascii="宋体" w:hAnsi="宋体" w:eastAsia="宋体" w:cs="宋体"/>
          <w:i w:val="0"/>
          <w:caps w:val="0"/>
          <w:color w:val="333333"/>
          <w:spacing w:val="0"/>
          <w:sz w:val="18"/>
          <w:szCs w:val="18"/>
          <w:bdr w:val="none" w:color="auto" w:sz="0" w:space="0"/>
          <w:shd w:val="clear" w:fill="FFFFFF"/>
          <w:lang w:eastAsia="zh-CN"/>
        </w:rPr>
        <w:t>）符合学校复试录取办法中的“调剂基本条件”，并同时满足以下两个调剂要求：</w:t>
      </w:r>
    </w:p>
    <w:tbl>
      <w:tblPr>
        <w:tblW w:w="114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72"/>
        <w:gridCol w:w="8410"/>
        <w:gridCol w:w="18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6"/>
                <w:szCs w:val="16"/>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6"/>
                <w:szCs w:val="16"/>
                <w:bdr w:val="none" w:color="auto" w:sz="0" w:space="0"/>
              </w:rPr>
              <w:t>调剂要求一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6"/>
                <w:szCs w:val="16"/>
                <w:bdr w:val="none" w:color="auto" w:sz="0" w:space="0"/>
              </w:rPr>
              <w:t>调剂要求二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000000"/>
                <w:sz w:val="16"/>
                <w:szCs w:val="16"/>
                <w:bdr w:val="none" w:color="auto" w:sz="0" w:space="0"/>
              </w:rPr>
              <w:t>030502</w:t>
            </w:r>
            <w:r>
              <w:rPr>
                <w:rFonts w:hint="eastAsia" w:ascii="宋体" w:hAnsi="宋体" w:eastAsia="宋体" w:cs="宋体"/>
                <w:color w:val="333333"/>
                <w:sz w:val="16"/>
                <w:szCs w:val="16"/>
                <w:bdr w:val="none" w:color="auto" w:sz="0" w:space="0"/>
                <w:lang w:eastAsia="zh-CN"/>
              </w:rPr>
              <w:t>马克思主义发展史</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rPr>
                <w:color w:val="333333"/>
                <w:sz w:val="14"/>
                <w:szCs w:val="14"/>
              </w:rPr>
            </w:pPr>
            <w:r>
              <w:rPr>
                <w:rFonts w:hint="eastAsia" w:ascii="宋体" w:hAnsi="宋体" w:eastAsia="宋体" w:cs="宋体"/>
                <w:color w:val="333333"/>
                <w:sz w:val="16"/>
                <w:szCs w:val="16"/>
                <w:bdr w:val="none" w:color="auto" w:sz="0" w:space="0"/>
                <w:lang w:eastAsia="zh-CN"/>
              </w:rPr>
              <w:t>本科为马克思主义理论类的各专业及以下相关专业：哲学（</w:t>
            </w:r>
            <w:r>
              <w:rPr>
                <w:rFonts w:hint="eastAsia" w:ascii="宋体" w:hAnsi="宋体" w:eastAsia="宋体" w:cs="宋体"/>
                <w:color w:val="333333"/>
                <w:sz w:val="16"/>
                <w:szCs w:val="16"/>
                <w:bdr w:val="none" w:color="auto" w:sz="0" w:space="0"/>
                <w:lang w:val="en-US"/>
              </w:rPr>
              <w:t>0</w:t>
            </w:r>
            <w:r>
              <w:rPr>
                <w:rFonts w:hint="eastAsia" w:ascii="宋体" w:hAnsi="宋体" w:eastAsia="宋体" w:cs="宋体"/>
                <w:color w:val="333333"/>
                <w:sz w:val="16"/>
                <w:szCs w:val="16"/>
                <w:bdr w:val="none" w:color="auto" w:sz="0" w:space="0"/>
              </w:rPr>
              <w:t>10101）、历史学（</w:t>
            </w:r>
            <w:r>
              <w:rPr>
                <w:rFonts w:hint="eastAsia" w:ascii="宋体" w:hAnsi="宋体" w:eastAsia="宋体" w:cs="宋体"/>
                <w:color w:val="333333"/>
                <w:sz w:val="16"/>
                <w:szCs w:val="16"/>
                <w:bdr w:val="none" w:color="auto" w:sz="0" w:space="0"/>
                <w:lang w:val="en-US"/>
              </w:rPr>
              <w:t>0</w:t>
            </w:r>
            <w:r>
              <w:rPr>
                <w:rFonts w:hint="eastAsia" w:ascii="宋体" w:hAnsi="宋体" w:eastAsia="宋体" w:cs="宋体"/>
                <w:color w:val="333333"/>
                <w:sz w:val="16"/>
                <w:szCs w:val="16"/>
                <w:bdr w:val="none" w:color="auto" w:sz="0" w:space="0"/>
              </w:rPr>
              <w:t>60101）、政治学与行政学（030201）、经济学（020101）、社会学（030301）、法学（030101K）、教育学（</w:t>
            </w:r>
            <w:r>
              <w:rPr>
                <w:rFonts w:hint="eastAsia" w:ascii="宋体" w:hAnsi="宋体" w:eastAsia="宋体" w:cs="宋体"/>
                <w:color w:val="333333"/>
                <w:sz w:val="16"/>
                <w:szCs w:val="16"/>
                <w:bdr w:val="none" w:color="auto" w:sz="0" w:space="0"/>
                <w:lang w:val="en-US"/>
              </w:rPr>
              <w:t>0</w:t>
            </w:r>
            <w:r>
              <w:rPr>
                <w:rFonts w:hint="eastAsia" w:ascii="宋体" w:hAnsi="宋体" w:eastAsia="宋体" w:cs="宋体"/>
                <w:color w:val="333333"/>
                <w:sz w:val="16"/>
                <w:szCs w:val="16"/>
                <w:bdr w:val="none" w:color="auto" w:sz="0" w:space="0"/>
              </w:rPr>
              <w:t>40101）、汉语言文学（</w:t>
            </w:r>
            <w:r>
              <w:rPr>
                <w:rFonts w:hint="eastAsia" w:ascii="宋体" w:hAnsi="宋体" w:eastAsia="宋体" w:cs="宋体"/>
                <w:color w:val="333333"/>
                <w:sz w:val="16"/>
                <w:szCs w:val="16"/>
                <w:bdr w:val="none" w:color="auto" w:sz="0" w:space="0"/>
                <w:lang w:val="en-US"/>
              </w:rPr>
              <w:t>0</w:t>
            </w:r>
            <w:r>
              <w:rPr>
                <w:rFonts w:hint="eastAsia" w:ascii="宋体" w:hAnsi="宋体" w:eastAsia="宋体" w:cs="宋体"/>
                <w:color w:val="333333"/>
                <w:sz w:val="16"/>
                <w:szCs w:val="16"/>
                <w:bdr w:val="none" w:color="auto" w:sz="0" w:space="0"/>
              </w:rPr>
              <w:t>50101</w:t>
            </w:r>
            <w:r>
              <w:rPr>
                <w:rFonts w:hint="eastAsia" w:ascii="宋体" w:hAnsi="宋体" w:eastAsia="宋体" w:cs="宋体"/>
                <w:color w:val="333333"/>
                <w:sz w:val="16"/>
                <w:szCs w:val="16"/>
                <w:bdr w:val="none" w:color="auto" w:sz="0" w:space="0"/>
                <w:lang w:eastAsia="zh-CN"/>
              </w:rPr>
              <w:t>）、新闻学（</w:t>
            </w:r>
            <w:r>
              <w:rPr>
                <w:rFonts w:hint="eastAsia" w:ascii="宋体" w:hAnsi="宋体" w:eastAsia="宋体" w:cs="宋体"/>
                <w:color w:val="333333"/>
                <w:sz w:val="16"/>
                <w:szCs w:val="16"/>
                <w:bdr w:val="none" w:color="auto" w:sz="0" w:space="0"/>
                <w:lang w:val="en-US"/>
              </w:rPr>
              <w:t>050301</w:t>
            </w:r>
            <w:r>
              <w:rPr>
                <w:rFonts w:hint="eastAsia" w:ascii="宋体" w:hAnsi="宋体" w:eastAsia="宋体" w:cs="宋体"/>
                <w:color w:val="333333"/>
                <w:sz w:val="16"/>
                <w:szCs w:val="16"/>
                <w:bdr w:val="none" w:color="auto" w:sz="0" w:space="0"/>
                <w:lang w:eastAsia="zh-CN"/>
              </w:rPr>
              <w:t>）、传播学（</w:t>
            </w:r>
            <w:r>
              <w:rPr>
                <w:rFonts w:hint="eastAsia" w:ascii="宋体" w:hAnsi="宋体" w:eastAsia="宋体" w:cs="宋体"/>
                <w:color w:val="333333"/>
                <w:sz w:val="16"/>
                <w:szCs w:val="16"/>
                <w:bdr w:val="none" w:color="auto" w:sz="0" w:space="0"/>
                <w:lang w:val="en-US"/>
              </w:rPr>
              <w:t>050304</w:t>
            </w:r>
            <w:r>
              <w:rPr>
                <w:rFonts w:hint="eastAsia" w:ascii="宋体" w:hAnsi="宋体" w:eastAsia="宋体" w:cs="宋体"/>
                <w:color w:val="333333"/>
                <w:sz w:val="16"/>
                <w:szCs w:val="16"/>
                <w:bdr w:val="none" w:color="auto" w:sz="0" w:space="0"/>
                <w:lang w:eastAsia="zh-CN"/>
              </w:rPr>
              <w:t>）。以上申请调剂考生的本科所学专业以《普通高等学校本科专业目录（</w:t>
            </w:r>
            <w:r>
              <w:rPr>
                <w:rFonts w:hint="eastAsia" w:ascii="宋体" w:hAnsi="宋体" w:eastAsia="宋体" w:cs="宋体"/>
                <w:color w:val="333333"/>
                <w:sz w:val="16"/>
                <w:szCs w:val="16"/>
                <w:bdr w:val="none" w:color="auto" w:sz="0" w:space="0"/>
                <w:lang w:val="en-US"/>
              </w:rPr>
              <w:t>2021</w:t>
            </w:r>
            <w:r>
              <w:rPr>
                <w:rFonts w:hint="eastAsia" w:ascii="宋体" w:hAnsi="宋体" w:eastAsia="宋体" w:cs="宋体"/>
                <w:color w:val="333333"/>
                <w:sz w:val="16"/>
                <w:szCs w:val="16"/>
                <w:bdr w:val="none" w:color="auto" w:sz="0" w:space="0"/>
                <w:lang w:eastAsia="zh-CN"/>
              </w:rPr>
              <w:t>年版）为准》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both"/>
              <w:rPr>
                <w:color w:val="333333"/>
                <w:sz w:val="14"/>
                <w:szCs w:val="14"/>
              </w:rPr>
            </w:pPr>
            <w:r>
              <w:rPr>
                <w:rFonts w:hint="eastAsia" w:ascii="宋体" w:hAnsi="宋体" w:eastAsia="宋体" w:cs="宋体"/>
                <w:color w:val="333333"/>
                <w:sz w:val="16"/>
                <w:szCs w:val="16"/>
                <w:bdr w:val="none" w:color="auto" w:sz="0" w:space="0"/>
                <w:lang w:eastAsia="zh-CN"/>
              </w:rPr>
              <w:t>第一志愿报考专业为</w:t>
            </w:r>
            <w:r>
              <w:rPr>
                <w:rFonts w:hint="eastAsia" w:ascii="宋体" w:hAnsi="宋体" w:eastAsia="宋体" w:cs="宋体"/>
                <w:color w:val="333333"/>
                <w:sz w:val="16"/>
                <w:szCs w:val="16"/>
                <w:bdr w:val="none" w:color="auto" w:sz="0" w:space="0"/>
                <w:lang w:val="en-US"/>
              </w:rPr>
              <w:t>0305</w:t>
            </w:r>
            <w:r>
              <w:rPr>
                <w:rFonts w:hint="eastAsia" w:ascii="宋体" w:hAnsi="宋体" w:eastAsia="宋体" w:cs="宋体"/>
                <w:color w:val="333333"/>
                <w:sz w:val="16"/>
                <w:szCs w:val="16"/>
                <w:bdr w:val="none" w:color="auto" w:sz="0" w:space="0"/>
                <w:lang w:eastAsia="zh-CN"/>
              </w:rPr>
              <w:t>马克思主义理论学科或</w:t>
            </w:r>
            <w:r>
              <w:rPr>
                <w:rFonts w:hint="eastAsia" w:ascii="宋体" w:hAnsi="宋体" w:eastAsia="宋体" w:cs="宋体"/>
                <w:color w:val="333333"/>
                <w:sz w:val="16"/>
                <w:szCs w:val="16"/>
                <w:bdr w:val="none" w:color="auto" w:sz="0" w:space="0"/>
                <w:lang w:val="en-US"/>
              </w:rPr>
              <w:t>0302</w:t>
            </w:r>
            <w:r>
              <w:rPr>
                <w:rFonts w:hint="eastAsia" w:ascii="宋体" w:hAnsi="宋体" w:eastAsia="宋体" w:cs="宋体"/>
                <w:color w:val="333333"/>
                <w:sz w:val="16"/>
                <w:szCs w:val="16"/>
                <w:bdr w:val="none" w:color="auto" w:sz="0" w:space="0"/>
                <w:lang w:eastAsia="zh-CN"/>
              </w:rPr>
              <w:t>政治学学科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000000"/>
                <w:sz w:val="16"/>
                <w:szCs w:val="16"/>
                <w:bdr w:val="none" w:color="auto" w:sz="0" w:space="0"/>
              </w:rPr>
              <w:t>030503</w:t>
            </w:r>
            <w:r>
              <w:rPr>
                <w:rFonts w:hint="eastAsia" w:ascii="宋体" w:hAnsi="宋体" w:eastAsia="宋体" w:cs="宋体"/>
                <w:color w:val="333333"/>
                <w:sz w:val="16"/>
                <w:szCs w:val="16"/>
                <w:bdr w:val="none" w:color="auto" w:sz="0" w:space="0"/>
                <w:lang w:eastAsia="zh-CN"/>
              </w:rPr>
              <w:t>马克思主义中国化研究</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both"/>
              <w:rPr>
                <w:color w:val="333333"/>
                <w:sz w:val="14"/>
                <w:szCs w:val="14"/>
              </w:rPr>
            </w:pPr>
            <w:r>
              <w:rPr>
                <w:rFonts w:hint="eastAsia" w:ascii="宋体" w:hAnsi="宋体" w:eastAsia="宋体" w:cs="宋体"/>
                <w:color w:val="333333"/>
                <w:sz w:val="16"/>
                <w:szCs w:val="16"/>
                <w:bdr w:val="none" w:color="auto" w:sz="0" w:space="0"/>
              </w:rPr>
              <w:t>030504</w:t>
            </w:r>
            <w:r>
              <w:rPr>
                <w:rFonts w:hint="eastAsia" w:ascii="宋体" w:hAnsi="宋体" w:eastAsia="宋体" w:cs="宋体"/>
                <w:color w:val="333333"/>
                <w:sz w:val="16"/>
                <w:szCs w:val="16"/>
                <w:bdr w:val="none" w:color="auto" w:sz="0" w:space="0"/>
                <w:lang w:eastAsia="zh-CN"/>
              </w:rPr>
              <w:t>国外马克思主义</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8" w:lineRule="atLeast"/>
        <w:ind w:left="0" w:right="0" w:firstLine="648"/>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w:t>
      </w:r>
      <w:r>
        <w:rPr>
          <w:rFonts w:hint="eastAsia" w:ascii="宋体" w:hAnsi="宋体" w:eastAsia="宋体" w:cs="宋体"/>
          <w:i w:val="0"/>
          <w:caps w:val="0"/>
          <w:color w:val="333333"/>
          <w:spacing w:val="0"/>
          <w:sz w:val="18"/>
          <w:szCs w:val="18"/>
          <w:bdr w:val="none" w:color="auto" w:sz="0" w:space="0"/>
          <w:shd w:val="clear" w:fill="FFFFFF"/>
          <w:lang w:val="en-US"/>
        </w:rPr>
        <w:t>2</w:t>
      </w:r>
      <w:r>
        <w:rPr>
          <w:rFonts w:hint="eastAsia" w:ascii="宋体" w:hAnsi="宋体" w:eastAsia="宋体" w:cs="宋体"/>
          <w:i w:val="0"/>
          <w:caps w:val="0"/>
          <w:color w:val="333333"/>
          <w:spacing w:val="0"/>
          <w:sz w:val="18"/>
          <w:szCs w:val="18"/>
          <w:bdr w:val="none" w:color="auto" w:sz="0" w:space="0"/>
          <w:shd w:val="clear" w:fill="FFFFFF"/>
          <w:lang w:eastAsia="zh-CN"/>
        </w:rPr>
        <w:t>）符合调剂要求的考生可在调剂系统开放时间内填报调剂志愿，在调剂系统中如实填写（</w:t>
      </w:r>
      <w:r>
        <w:rPr>
          <w:rFonts w:hint="eastAsia" w:ascii="宋体" w:hAnsi="宋体" w:eastAsia="宋体" w:cs="宋体"/>
          <w:i w:val="0"/>
          <w:caps w:val="0"/>
          <w:color w:val="333333"/>
          <w:spacing w:val="0"/>
          <w:sz w:val="18"/>
          <w:szCs w:val="18"/>
          <w:bdr w:val="none" w:color="auto" w:sz="0" w:space="0"/>
          <w:shd w:val="clear" w:fill="FFFFFF"/>
        </w:rPr>
        <w:t>CET-4、CET-6成绩、发表论文、参与科研项目、创新创业大赛）等可反映考生学习科研能力的相关成果。我院将根据合格生源考生的综合情况择优遴选复试人员并发送复试通知，请考生于截止时间前（</w:t>
      </w:r>
      <w:r>
        <w:rPr>
          <w:rFonts w:hint="eastAsia" w:ascii="宋体" w:hAnsi="宋体" w:eastAsia="宋体" w:cs="宋体"/>
          <w:i w:val="0"/>
          <w:caps w:val="0"/>
          <w:color w:val="333333"/>
          <w:spacing w:val="0"/>
          <w:sz w:val="18"/>
          <w:szCs w:val="18"/>
          <w:bdr w:val="none" w:color="auto" w:sz="0" w:space="0"/>
          <w:shd w:val="clear" w:fill="FFFFFF"/>
          <w:lang w:val="en-US"/>
        </w:rPr>
        <w:t>3</w:t>
      </w:r>
      <w:r>
        <w:rPr>
          <w:rFonts w:hint="eastAsia" w:ascii="宋体" w:hAnsi="宋体" w:eastAsia="宋体" w:cs="宋体"/>
          <w:i w:val="0"/>
          <w:caps w:val="0"/>
          <w:color w:val="333333"/>
          <w:spacing w:val="0"/>
          <w:sz w:val="18"/>
          <w:szCs w:val="18"/>
          <w:bdr w:val="none" w:color="auto" w:sz="0" w:space="0"/>
          <w:shd w:val="clear" w:fill="FFFFFF"/>
        </w:rPr>
        <w:t>小时内）确认，逾时未确认我院将取消该复试通知。如考生放弃复试或在参加我校复试前已接收其他单位待录取，将在本批次调剂生源中择优递补复试考生。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8"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val="en-US"/>
        </w:rPr>
        <w:t>3</w:t>
      </w:r>
      <w:r>
        <w:rPr>
          <w:rFonts w:hint="eastAsia" w:ascii="宋体" w:hAnsi="宋体" w:eastAsia="宋体" w:cs="宋体"/>
          <w:i w:val="0"/>
          <w:caps w:val="0"/>
          <w:color w:val="333333"/>
          <w:spacing w:val="0"/>
          <w:sz w:val="18"/>
          <w:szCs w:val="18"/>
          <w:bdr w:val="none" w:color="auto" w:sz="0" w:space="0"/>
          <w:shd w:val="clear" w:fill="FFFFFF"/>
          <w:lang w:eastAsia="zh-CN"/>
        </w:rPr>
        <w:t>、遴选规则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2" w:lineRule="atLeast"/>
        <w:ind w:left="0" w:right="0" w:firstLine="562"/>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对同一批次符合调剂要求且申请同一专业、初试科目完全相同的调剂考生，按考生初试成绩择优确定进入复试的考生名单；对考生一志愿院校不同且考试科目不完全相同的调剂考生，考生初试成绩不作为进入复试的唯一依据；不以考生提交调剂志愿的时间先后顺序等非学业水平标准作为遴选依据。</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color w:val="333333"/>
          <w:sz w:val="14"/>
          <w:szCs w:val="14"/>
        </w:rPr>
      </w:pPr>
      <w:r>
        <w:rPr>
          <w:rStyle w:val="7"/>
          <w:rFonts w:hint="eastAsia" w:ascii="宋体" w:hAnsi="宋体" w:eastAsia="宋体" w:cs="宋体"/>
          <w:b/>
          <w:i w:val="0"/>
          <w:caps w:val="0"/>
          <w:color w:val="333333"/>
          <w:spacing w:val="0"/>
          <w:sz w:val="18"/>
          <w:szCs w:val="18"/>
          <w:bdr w:val="none" w:color="auto" w:sz="0" w:space="0"/>
          <w:shd w:val="clear" w:fill="FFFFFF"/>
          <w:lang w:eastAsia="zh-CN"/>
        </w:rPr>
        <w:t>复试审核材料</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hanging="36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b w:val="0"/>
          <w:i w:val="0"/>
          <w:caps w:val="0"/>
          <w:color w:val="333333"/>
          <w:spacing w:val="0"/>
          <w:sz w:val="18"/>
          <w:szCs w:val="18"/>
          <w:bdr w:val="none" w:color="auto" w:sz="0" w:space="0"/>
          <w:shd w:val="clear" w:fill="FFFFFF"/>
          <w:lang w:eastAsia="zh-CN"/>
        </w:rPr>
        <w:t>（一）所有考生应提供的材料：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1.</w:t>
      </w:r>
      <w:r>
        <w:rPr>
          <w:rFonts w:hint="eastAsia" w:ascii="宋体" w:hAnsi="宋体" w:eastAsia="宋体" w:cs="宋体"/>
          <w:i w:val="0"/>
          <w:caps w:val="0"/>
          <w:color w:val="333333"/>
          <w:spacing w:val="0"/>
          <w:sz w:val="18"/>
          <w:szCs w:val="18"/>
          <w:bdr w:val="none" w:color="auto" w:sz="0" w:space="0"/>
          <w:shd w:val="clear" w:fill="FFFFFF"/>
          <w:lang w:eastAsia="zh-CN"/>
        </w:rPr>
        <w:t>居民身份证（须在有效期内）；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2.</w:t>
      </w:r>
      <w:r>
        <w:rPr>
          <w:rFonts w:hint="eastAsia" w:ascii="宋体" w:hAnsi="宋体" w:eastAsia="宋体" w:cs="宋体"/>
          <w:i w:val="0"/>
          <w:caps w:val="0"/>
          <w:color w:val="333333"/>
          <w:spacing w:val="0"/>
          <w:sz w:val="18"/>
          <w:szCs w:val="18"/>
          <w:bdr w:val="none" w:color="auto" w:sz="0" w:space="0"/>
          <w:shd w:val="clear" w:fill="FFFFFF"/>
          <w:lang w:eastAsia="zh-CN"/>
        </w:rPr>
        <w:t>本科毕业证书或学生证或自考准考证；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3.</w:t>
      </w:r>
      <w:r>
        <w:rPr>
          <w:rFonts w:hint="eastAsia" w:ascii="宋体" w:hAnsi="宋体" w:eastAsia="宋体" w:cs="宋体"/>
          <w:i w:val="0"/>
          <w:caps w:val="0"/>
          <w:color w:val="333333"/>
          <w:spacing w:val="0"/>
          <w:sz w:val="18"/>
          <w:szCs w:val="18"/>
          <w:bdr w:val="none" w:color="auto" w:sz="0" w:space="0"/>
          <w:shd w:val="clear" w:fill="FFFFFF"/>
          <w:lang w:eastAsia="zh-CN"/>
        </w:rPr>
        <w:t>《</w:t>
      </w:r>
      <w:r>
        <w:rPr>
          <w:rFonts w:hint="eastAsia" w:ascii="宋体" w:hAnsi="宋体" w:eastAsia="宋体" w:cs="宋体"/>
          <w:i w:val="0"/>
          <w:caps w:val="0"/>
          <w:color w:val="333333"/>
          <w:spacing w:val="0"/>
          <w:sz w:val="18"/>
          <w:szCs w:val="18"/>
          <w:bdr w:val="none" w:color="auto" w:sz="0" w:space="0"/>
          <w:shd w:val="clear" w:fill="FFFFFF"/>
        </w:rPr>
        <w:t>2023</w:t>
      </w:r>
      <w:r>
        <w:rPr>
          <w:rFonts w:hint="eastAsia" w:ascii="宋体" w:hAnsi="宋体" w:eastAsia="宋体" w:cs="宋体"/>
          <w:i w:val="0"/>
          <w:caps w:val="0"/>
          <w:color w:val="333333"/>
          <w:spacing w:val="0"/>
          <w:sz w:val="18"/>
          <w:szCs w:val="18"/>
          <w:bdr w:val="none" w:color="auto" w:sz="0" w:space="0"/>
          <w:shd w:val="clear" w:fill="FFFFFF"/>
          <w:lang w:eastAsia="zh-CN"/>
        </w:rPr>
        <w:t>年全国硕士研究生招生考试准考证》；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4.</w:t>
      </w:r>
      <w:r>
        <w:rPr>
          <w:rFonts w:hint="eastAsia" w:ascii="宋体" w:hAnsi="宋体" w:eastAsia="宋体" w:cs="宋体"/>
          <w:i w:val="0"/>
          <w:caps w:val="0"/>
          <w:color w:val="333333"/>
          <w:spacing w:val="0"/>
          <w:sz w:val="18"/>
          <w:szCs w:val="18"/>
          <w:bdr w:val="none" w:color="auto" w:sz="0" w:space="0"/>
          <w:shd w:val="clear" w:fill="FFFFFF"/>
          <w:lang w:eastAsia="zh-CN"/>
        </w:rPr>
        <w:t>《现实表现情况表》（须按要求加盖公章）；（表格详见研究生院网站招生管理专栏文档下载区）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5.</w:t>
      </w:r>
      <w:r>
        <w:rPr>
          <w:rFonts w:hint="eastAsia" w:ascii="宋体" w:hAnsi="宋体" w:eastAsia="宋体" w:cs="宋体"/>
          <w:i w:val="0"/>
          <w:caps w:val="0"/>
          <w:color w:val="333333"/>
          <w:spacing w:val="0"/>
          <w:sz w:val="18"/>
          <w:szCs w:val="18"/>
          <w:bdr w:val="none" w:color="auto" w:sz="0" w:space="0"/>
          <w:shd w:val="clear" w:fill="FFFFFF"/>
          <w:lang w:eastAsia="zh-CN"/>
        </w:rPr>
        <w:t>学习成绩单（校级教学管理部门或档案管理部门加盖公章）；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6.</w:t>
      </w:r>
      <w:r>
        <w:rPr>
          <w:rFonts w:hint="eastAsia" w:ascii="宋体" w:hAnsi="宋体" w:eastAsia="宋体" w:cs="宋体"/>
          <w:i w:val="0"/>
          <w:caps w:val="0"/>
          <w:color w:val="333333"/>
          <w:spacing w:val="0"/>
          <w:sz w:val="18"/>
          <w:szCs w:val="18"/>
          <w:bdr w:val="none" w:color="auto" w:sz="0" w:space="0"/>
          <w:shd w:val="clear" w:fill="FFFFFF"/>
          <w:lang w:eastAsia="zh-CN"/>
        </w:rPr>
        <w:t>《福建师范大学</w:t>
      </w:r>
      <w:r>
        <w:rPr>
          <w:rFonts w:hint="eastAsia" w:ascii="宋体" w:hAnsi="宋体" w:eastAsia="宋体" w:cs="宋体"/>
          <w:i w:val="0"/>
          <w:caps w:val="0"/>
          <w:color w:val="333333"/>
          <w:spacing w:val="0"/>
          <w:sz w:val="18"/>
          <w:szCs w:val="18"/>
          <w:bdr w:val="none" w:color="auto" w:sz="0" w:space="0"/>
          <w:shd w:val="clear" w:fill="FFFFFF"/>
        </w:rPr>
        <w:t>2023</w:t>
      </w:r>
      <w:r>
        <w:rPr>
          <w:rFonts w:hint="eastAsia" w:ascii="宋体" w:hAnsi="宋体" w:eastAsia="宋体" w:cs="宋体"/>
          <w:i w:val="0"/>
          <w:caps w:val="0"/>
          <w:color w:val="333333"/>
          <w:spacing w:val="0"/>
          <w:sz w:val="18"/>
          <w:szCs w:val="18"/>
          <w:bdr w:val="none" w:color="auto" w:sz="0" w:space="0"/>
          <w:shd w:val="clear" w:fill="FFFFFF"/>
          <w:lang w:eastAsia="zh-CN"/>
        </w:rPr>
        <w:t>年硕士研究生招生复试考生诚信承诺书》；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val="en-US"/>
        </w:rPr>
        <w:t>7</w:t>
      </w:r>
      <w:r>
        <w:rPr>
          <w:rFonts w:hint="eastAsia" w:ascii="宋体" w:hAnsi="宋体" w:eastAsia="宋体" w:cs="宋体"/>
          <w:i w:val="0"/>
          <w:caps w:val="0"/>
          <w:color w:val="333333"/>
          <w:spacing w:val="0"/>
          <w:sz w:val="18"/>
          <w:szCs w:val="18"/>
          <w:bdr w:val="none" w:color="auto" w:sz="0" w:space="0"/>
          <w:shd w:val="clear" w:fill="FFFFFF"/>
        </w:rPr>
        <w:t>.</w:t>
      </w:r>
      <w:r>
        <w:rPr>
          <w:rFonts w:hint="eastAsia" w:ascii="宋体" w:hAnsi="宋体" w:eastAsia="宋体" w:cs="宋体"/>
          <w:i w:val="0"/>
          <w:caps w:val="0"/>
          <w:color w:val="333333"/>
          <w:spacing w:val="0"/>
          <w:sz w:val="18"/>
          <w:szCs w:val="18"/>
          <w:bdr w:val="none" w:color="auto" w:sz="0" w:space="0"/>
          <w:shd w:val="clear" w:fill="FFFFFF"/>
          <w:lang w:eastAsia="zh-CN"/>
        </w:rPr>
        <w:t>《教育部学历电子证书注册备案表》或《中国高等教育学历认证报告》或《教育部学籍在线验证报告》（应届生）或教育部留学服务中心出具的《国（境）外学历学位认证书》，个人证件信息有变更的应有相关证明或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val="en-US"/>
        </w:rPr>
        <w:t>8</w:t>
      </w:r>
      <w:r>
        <w:rPr>
          <w:rFonts w:hint="eastAsia" w:ascii="宋体" w:hAnsi="宋体" w:eastAsia="宋体" w:cs="宋体"/>
          <w:i w:val="0"/>
          <w:caps w:val="0"/>
          <w:color w:val="333333"/>
          <w:spacing w:val="0"/>
          <w:sz w:val="18"/>
          <w:szCs w:val="18"/>
          <w:bdr w:val="none" w:color="auto" w:sz="0" w:space="0"/>
          <w:shd w:val="clear" w:fill="FFFFFF"/>
        </w:rPr>
        <w:t>.</w:t>
      </w:r>
      <w:r>
        <w:rPr>
          <w:rFonts w:hint="eastAsia" w:ascii="宋体" w:hAnsi="宋体" w:eastAsia="宋体" w:cs="宋体"/>
          <w:i w:val="0"/>
          <w:caps w:val="0"/>
          <w:color w:val="333333"/>
          <w:spacing w:val="0"/>
          <w:sz w:val="18"/>
          <w:szCs w:val="18"/>
          <w:bdr w:val="none" w:color="auto" w:sz="0" w:space="0"/>
          <w:shd w:val="clear" w:fill="FFFFFF"/>
          <w:lang w:eastAsia="zh-CN"/>
        </w:rPr>
        <w:t>个人简历；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val="en-US"/>
        </w:rPr>
        <w:t>9</w:t>
      </w:r>
      <w:r>
        <w:rPr>
          <w:rFonts w:hint="eastAsia" w:ascii="宋体" w:hAnsi="宋体" w:eastAsia="宋体" w:cs="宋体"/>
          <w:i w:val="0"/>
          <w:caps w:val="0"/>
          <w:color w:val="333333"/>
          <w:spacing w:val="0"/>
          <w:sz w:val="18"/>
          <w:szCs w:val="18"/>
          <w:bdr w:val="none" w:color="auto" w:sz="0" w:space="0"/>
          <w:shd w:val="clear" w:fill="FFFFFF"/>
        </w:rPr>
        <w:t>.</w:t>
      </w:r>
      <w:r>
        <w:rPr>
          <w:rFonts w:hint="eastAsia" w:ascii="宋体" w:hAnsi="宋体" w:eastAsia="宋体" w:cs="宋体"/>
          <w:i w:val="0"/>
          <w:caps w:val="0"/>
          <w:color w:val="333333"/>
          <w:spacing w:val="0"/>
          <w:sz w:val="18"/>
          <w:szCs w:val="18"/>
          <w:bdr w:val="none" w:color="auto" w:sz="0" w:space="0"/>
          <w:shd w:val="clear" w:fill="FFFFFF"/>
          <w:lang w:eastAsia="zh-CN"/>
        </w:rPr>
        <w:t>体现个人学习科研能力的佐证材料。（英语四六级证书、各类获奖证书、科研成果、论文以及证明自己研究潜能的相关材料等的复印件等，应与调剂说明填写的相关成果对应，无法提供相关材料的将视情况取消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8" w:lineRule="atLeast"/>
        <w:ind w:left="0" w:right="0" w:firstLine="562"/>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rPr>
        <w:t>（以上材料如有不全的，需要手写“本人情况声明”，格式如下：我是***，由于某某原因暂无法提供**材料，本人承诺于**前按照学院要求补齐材料，如无法在所要求的时间内将材料补齐至合格，造成无法拟录取等后果由本人自负。落款是本人手写签字和日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40" w:afterAutospacing="0" w:line="18" w:lineRule="atLeast"/>
        <w:ind w:left="0" w:right="0"/>
        <w:rPr>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color w:val="333333"/>
          <w:sz w:val="14"/>
          <w:szCs w:val="14"/>
        </w:rPr>
      </w:pPr>
      <w:r>
        <w:rPr>
          <w:rStyle w:val="7"/>
          <w:rFonts w:hint="eastAsia" w:ascii="宋体" w:hAnsi="宋体" w:eastAsia="宋体" w:cs="宋体"/>
          <w:b/>
          <w:i w:val="0"/>
          <w:caps w:val="0"/>
          <w:color w:val="333333"/>
          <w:spacing w:val="0"/>
          <w:sz w:val="18"/>
          <w:szCs w:val="18"/>
          <w:bdr w:val="none" w:color="auto" w:sz="0" w:space="0"/>
          <w:shd w:val="clear" w:fill="FFFFFF"/>
          <w:lang w:eastAsia="zh-CN"/>
        </w:rPr>
        <w:t>三、调剂复试工作日程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color w:val="333333"/>
          <w:sz w:val="14"/>
          <w:szCs w:val="14"/>
        </w:rPr>
      </w:pPr>
      <w:r>
        <w:rPr>
          <w:rFonts w:hint="eastAsia" w:ascii="宋体" w:hAnsi="宋体" w:eastAsia="宋体" w:cs="宋体"/>
          <w:b w:val="0"/>
          <w:i w:val="0"/>
          <w:caps w:val="0"/>
          <w:color w:val="333333"/>
          <w:spacing w:val="0"/>
          <w:sz w:val="18"/>
          <w:szCs w:val="18"/>
          <w:bdr w:val="none" w:color="auto" w:sz="0" w:space="0"/>
          <w:shd w:val="clear" w:fill="FFFFFF"/>
          <w:lang w:val="en-US"/>
        </w:rPr>
        <w:t>1.</w:t>
      </w:r>
      <w:r>
        <w:rPr>
          <w:rFonts w:hint="eastAsia" w:ascii="宋体" w:hAnsi="宋体" w:eastAsia="宋体" w:cs="宋体"/>
          <w:b w:val="0"/>
          <w:i w:val="0"/>
          <w:caps w:val="0"/>
          <w:color w:val="333333"/>
          <w:spacing w:val="0"/>
          <w:sz w:val="18"/>
          <w:szCs w:val="18"/>
          <w:bdr w:val="none" w:color="auto" w:sz="0" w:space="0"/>
          <w:shd w:val="clear" w:fill="FFFFFF"/>
          <w:lang w:eastAsia="zh-CN"/>
        </w:rPr>
        <w:t>学院网站公布调剂复试名单：</w:t>
      </w:r>
      <w:r>
        <w:rPr>
          <w:rFonts w:hint="eastAsia" w:ascii="宋体" w:hAnsi="宋体" w:eastAsia="宋体" w:cs="宋体"/>
          <w:b w:val="0"/>
          <w:i w:val="0"/>
          <w:caps w:val="0"/>
          <w:color w:val="333333"/>
          <w:spacing w:val="0"/>
          <w:sz w:val="18"/>
          <w:szCs w:val="18"/>
          <w:bdr w:val="none" w:color="auto" w:sz="0" w:space="0"/>
          <w:shd w:val="clear" w:fill="FFFFFF"/>
          <w:lang w:val="en-US"/>
        </w:rPr>
        <w:t>4</w:t>
      </w:r>
      <w:r>
        <w:rPr>
          <w:rFonts w:hint="eastAsia" w:ascii="宋体" w:hAnsi="宋体" w:eastAsia="宋体" w:cs="宋体"/>
          <w:b w:val="0"/>
          <w:i w:val="0"/>
          <w:caps w:val="0"/>
          <w:color w:val="333333"/>
          <w:spacing w:val="0"/>
          <w:sz w:val="18"/>
          <w:szCs w:val="18"/>
          <w:bdr w:val="none" w:color="auto" w:sz="0" w:space="0"/>
          <w:shd w:val="clear" w:fill="FFFFFF"/>
          <w:lang w:eastAsia="zh-CN"/>
        </w:rPr>
        <w:t>月</w:t>
      </w:r>
      <w:r>
        <w:rPr>
          <w:rFonts w:hint="eastAsia" w:ascii="宋体" w:hAnsi="宋体" w:eastAsia="宋体" w:cs="宋体"/>
          <w:b w:val="0"/>
          <w:i w:val="0"/>
          <w:caps w:val="0"/>
          <w:color w:val="333333"/>
          <w:spacing w:val="0"/>
          <w:sz w:val="18"/>
          <w:szCs w:val="18"/>
          <w:bdr w:val="none" w:color="auto" w:sz="0" w:space="0"/>
          <w:shd w:val="clear" w:fill="FFFFFF"/>
          <w:lang w:val="en-US"/>
        </w:rPr>
        <w:t>7</w:t>
      </w:r>
      <w:r>
        <w:rPr>
          <w:rFonts w:hint="eastAsia" w:ascii="宋体" w:hAnsi="宋体" w:eastAsia="宋体" w:cs="宋体"/>
          <w:b w:val="0"/>
          <w:i w:val="0"/>
          <w:caps w:val="0"/>
          <w:color w:val="333333"/>
          <w:spacing w:val="0"/>
          <w:sz w:val="18"/>
          <w:szCs w:val="18"/>
          <w:bdr w:val="none" w:color="auto" w:sz="0" w:space="0"/>
          <w:shd w:val="clear" w:fill="FFFFFF"/>
          <w:lang w:eastAsia="zh-CN"/>
        </w:rPr>
        <w:t>日</w:t>
      </w:r>
      <w:r>
        <w:rPr>
          <w:rFonts w:hint="eastAsia" w:ascii="宋体" w:hAnsi="宋体" w:eastAsia="宋体" w:cs="宋体"/>
          <w:b w:val="0"/>
          <w:i w:val="0"/>
          <w:caps w:val="0"/>
          <w:color w:val="333333"/>
          <w:spacing w:val="0"/>
          <w:sz w:val="18"/>
          <w:szCs w:val="18"/>
          <w:bdr w:val="none" w:color="auto" w:sz="0" w:space="0"/>
          <w:shd w:val="clear" w:fill="FFFFFF"/>
          <w:lang w:val="en-US"/>
        </w:rPr>
        <w:t>16:00</w:t>
      </w:r>
      <w:r>
        <w:rPr>
          <w:rFonts w:hint="eastAsia" w:ascii="宋体" w:hAnsi="宋体" w:eastAsia="宋体" w:cs="宋体"/>
          <w:b w:val="0"/>
          <w:i w:val="0"/>
          <w:caps w:val="0"/>
          <w:color w:val="333333"/>
          <w:spacing w:val="0"/>
          <w:sz w:val="18"/>
          <w:szCs w:val="18"/>
          <w:bdr w:val="none" w:color="auto" w:sz="0" w:space="0"/>
          <w:shd w:val="clear" w:fill="FFFFFF"/>
          <w:lang w:eastAsia="zh-CN"/>
        </w:rPr>
        <w:t>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val="en-US"/>
        </w:rPr>
        <w:t>2</w:t>
      </w:r>
      <w:r>
        <w:rPr>
          <w:rFonts w:hint="eastAsia" w:ascii="宋体" w:hAnsi="宋体" w:eastAsia="宋体" w:cs="宋体"/>
          <w:i w:val="0"/>
          <w:caps w:val="0"/>
          <w:color w:val="333333"/>
          <w:spacing w:val="0"/>
          <w:sz w:val="18"/>
          <w:szCs w:val="18"/>
          <w:bdr w:val="none" w:color="auto" w:sz="0" w:space="0"/>
          <w:shd w:val="clear" w:fill="FFFFFF"/>
          <w:lang w:eastAsia="zh-CN"/>
        </w:rPr>
        <w:t>、复试报到审核、面试抽签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时间：</w:t>
      </w:r>
      <w:r>
        <w:rPr>
          <w:rFonts w:hint="eastAsia" w:ascii="宋体" w:hAnsi="宋体" w:eastAsia="宋体" w:cs="宋体"/>
          <w:i w:val="0"/>
          <w:caps w:val="0"/>
          <w:color w:val="333333"/>
          <w:spacing w:val="0"/>
          <w:sz w:val="18"/>
          <w:szCs w:val="18"/>
          <w:bdr w:val="none" w:color="auto" w:sz="0" w:space="0"/>
          <w:shd w:val="clear" w:fill="FFFFFF"/>
        </w:rPr>
        <w:t>2023</w:t>
      </w:r>
      <w:r>
        <w:rPr>
          <w:rFonts w:hint="eastAsia" w:ascii="宋体" w:hAnsi="宋体" w:eastAsia="宋体" w:cs="宋体"/>
          <w:i w:val="0"/>
          <w:caps w:val="0"/>
          <w:color w:val="333333"/>
          <w:spacing w:val="0"/>
          <w:sz w:val="18"/>
          <w:szCs w:val="18"/>
          <w:bdr w:val="none" w:color="auto" w:sz="0" w:space="0"/>
          <w:shd w:val="clear" w:fill="FFFFFF"/>
          <w:lang w:eastAsia="zh-CN"/>
        </w:rPr>
        <w:t>年</w:t>
      </w:r>
      <w:r>
        <w:rPr>
          <w:rFonts w:hint="eastAsia" w:ascii="宋体" w:hAnsi="宋体" w:eastAsia="宋体" w:cs="宋体"/>
          <w:i w:val="0"/>
          <w:caps w:val="0"/>
          <w:color w:val="333333"/>
          <w:spacing w:val="0"/>
          <w:sz w:val="18"/>
          <w:szCs w:val="18"/>
          <w:bdr w:val="none" w:color="auto" w:sz="0" w:space="0"/>
          <w:shd w:val="clear" w:fill="FFFFFF"/>
        </w:rPr>
        <w:t>4</w:t>
      </w:r>
      <w:r>
        <w:rPr>
          <w:rFonts w:hint="eastAsia" w:ascii="宋体" w:hAnsi="宋体" w:eastAsia="宋体" w:cs="宋体"/>
          <w:i w:val="0"/>
          <w:caps w:val="0"/>
          <w:color w:val="333333"/>
          <w:spacing w:val="0"/>
          <w:sz w:val="18"/>
          <w:szCs w:val="18"/>
          <w:bdr w:val="none" w:color="auto" w:sz="0" w:space="0"/>
          <w:shd w:val="clear" w:fill="FFFFFF"/>
          <w:lang w:eastAsia="zh-CN"/>
        </w:rPr>
        <w:t>月</w:t>
      </w:r>
      <w:r>
        <w:rPr>
          <w:rFonts w:hint="eastAsia" w:ascii="宋体" w:hAnsi="宋体" w:eastAsia="宋体" w:cs="宋体"/>
          <w:i w:val="0"/>
          <w:caps w:val="0"/>
          <w:color w:val="333333"/>
          <w:spacing w:val="0"/>
          <w:sz w:val="18"/>
          <w:szCs w:val="18"/>
          <w:bdr w:val="none" w:color="auto" w:sz="0" w:space="0"/>
          <w:shd w:val="clear" w:fill="FFFFFF"/>
        </w:rPr>
        <w:t>10</w:t>
      </w:r>
      <w:r>
        <w:rPr>
          <w:rFonts w:hint="eastAsia" w:ascii="宋体" w:hAnsi="宋体" w:eastAsia="宋体" w:cs="宋体"/>
          <w:i w:val="0"/>
          <w:caps w:val="0"/>
          <w:color w:val="333333"/>
          <w:spacing w:val="0"/>
          <w:sz w:val="18"/>
          <w:szCs w:val="18"/>
          <w:bdr w:val="none" w:color="auto" w:sz="0" w:space="0"/>
          <w:shd w:val="clear" w:fill="FFFFFF"/>
          <w:lang w:eastAsia="zh-CN"/>
        </w:rPr>
        <w:t>日（周一）上午</w:t>
      </w:r>
      <w:r>
        <w:rPr>
          <w:rFonts w:hint="eastAsia" w:ascii="宋体" w:hAnsi="宋体" w:eastAsia="宋体" w:cs="宋体"/>
          <w:i w:val="0"/>
          <w:caps w:val="0"/>
          <w:color w:val="333333"/>
          <w:spacing w:val="0"/>
          <w:sz w:val="18"/>
          <w:szCs w:val="18"/>
          <w:bdr w:val="none" w:color="auto" w:sz="0" w:space="0"/>
          <w:shd w:val="clear" w:fill="FFFFFF"/>
          <w:lang w:val="en-US"/>
        </w:rPr>
        <w:t>9:00-10:30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地点：福建师范大学旗山校区人文楼五楼马克思主义学院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8" w:lineRule="atLeast"/>
        <w:ind w:left="0" w:right="0" w:firstLine="562"/>
        <w:rPr>
          <w:color w:val="333333"/>
          <w:sz w:val="14"/>
          <w:szCs w:val="14"/>
        </w:rPr>
      </w:pPr>
      <w:r>
        <w:rPr>
          <w:rFonts w:hint="eastAsia" w:ascii="宋体" w:hAnsi="宋体" w:eastAsia="宋体" w:cs="宋体"/>
          <w:i w:val="0"/>
          <w:caps w:val="0"/>
          <w:color w:val="333333"/>
          <w:spacing w:val="0"/>
          <w:sz w:val="18"/>
          <w:szCs w:val="18"/>
          <w:bdr w:val="none" w:color="auto" w:sz="0" w:space="0"/>
          <w:shd w:val="clear" w:fill="FFFFFF"/>
          <w:lang w:eastAsia="zh-CN"/>
        </w:rPr>
        <w:t>请考生持复试审核材料准时参加复试报到，进行复试抽签。逾期无法办理抽签手续。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color w:val="333333"/>
          <w:sz w:val="14"/>
          <w:szCs w:val="14"/>
        </w:rPr>
      </w:pPr>
      <w:r>
        <w:rPr>
          <w:rFonts w:hint="eastAsia" w:ascii="宋体" w:hAnsi="宋体" w:eastAsia="宋体" w:cs="宋体"/>
          <w:b w:val="0"/>
          <w:i w:val="0"/>
          <w:caps w:val="0"/>
          <w:color w:val="000000"/>
          <w:spacing w:val="0"/>
          <w:sz w:val="18"/>
          <w:szCs w:val="18"/>
          <w:bdr w:val="none" w:color="auto" w:sz="0" w:space="0"/>
          <w:shd w:val="clear" w:fill="FFFFFF"/>
          <w:lang w:val="en-US"/>
        </w:rPr>
        <w:t>3、</w:t>
      </w:r>
      <w:r>
        <w:rPr>
          <w:rFonts w:hint="eastAsia" w:ascii="宋体" w:hAnsi="宋体" w:eastAsia="宋体" w:cs="宋体"/>
          <w:b w:val="0"/>
          <w:i w:val="0"/>
          <w:caps w:val="0"/>
          <w:color w:val="000000"/>
          <w:spacing w:val="0"/>
          <w:sz w:val="18"/>
          <w:szCs w:val="18"/>
          <w:bdr w:val="none" w:color="auto" w:sz="0" w:space="0"/>
          <w:shd w:val="clear" w:fill="FFFFFF"/>
        </w:rPr>
        <w:t>各小组具体复试时间：</w:t>
      </w:r>
    </w:p>
    <w:tbl>
      <w:tblPr>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54"/>
        <w:gridCol w:w="2948"/>
        <w:gridCol w:w="1356"/>
        <w:gridCol w:w="1422"/>
        <w:gridCol w:w="1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20" w:hRule="atLeast"/>
        </w:trPr>
        <w:tc>
          <w:tcPr>
            <w:tcW w:w="79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专业代码</w:t>
            </w:r>
          </w:p>
        </w:tc>
        <w:tc>
          <w:tcPr>
            <w:tcW w:w="1733"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专业名称</w:t>
            </w:r>
          </w:p>
        </w:tc>
        <w:tc>
          <w:tcPr>
            <w:tcW w:w="797"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复试人数</w:t>
            </w:r>
          </w:p>
        </w:tc>
        <w:tc>
          <w:tcPr>
            <w:tcW w:w="83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日期</w:t>
            </w:r>
          </w:p>
        </w:tc>
        <w:tc>
          <w:tcPr>
            <w:tcW w:w="83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安排时间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70" w:hRule="atLeast"/>
        </w:trPr>
        <w:tc>
          <w:tcPr>
            <w:tcW w:w="79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8"/>
                <w:szCs w:val="18"/>
                <w:bdr w:val="none" w:color="auto" w:sz="0" w:space="0"/>
              </w:rPr>
              <w:t>030502</w:t>
            </w:r>
          </w:p>
        </w:tc>
        <w:tc>
          <w:tcPr>
            <w:tcW w:w="1733"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bookmarkStart w:id="0" w:name="_GoBack"/>
            <w:bookmarkEnd w:id="0"/>
            <w:r>
              <w:rPr>
                <w:rFonts w:hint="eastAsia" w:ascii="宋体" w:hAnsi="宋体" w:eastAsia="宋体" w:cs="宋体"/>
                <w:color w:val="333333"/>
                <w:sz w:val="18"/>
                <w:szCs w:val="18"/>
                <w:bdr w:val="none" w:color="auto" w:sz="0" w:space="0"/>
              </w:rPr>
              <w:t>马克思主义发展史</w:t>
            </w:r>
          </w:p>
        </w:tc>
        <w:tc>
          <w:tcPr>
            <w:tcW w:w="797"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val="en-US"/>
              </w:rPr>
              <w:t>8</w:t>
            </w:r>
          </w:p>
        </w:tc>
        <w:tc>
          <w:tcPr>
            <w:tcW w:w="836" w:type="pct"/>
            <w:vMerge w:val="restar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val="en-US"/>
              </w:rPr>
              <w:t>4</w:t>
            </w:r>
            <w:r>
              <w:rPr>
                <w:rFonts w:hint="eastAsia" w:ascii="宋体" w:hAnsi="宋体" w:eastAsia="宋体" w:cs="宋体"/>
                <w:b w:val="0"/>
                <w:color w:val="333333"/>
                <w:sz w:val="18"/>
                <w:szCs w:val="18"/>
                <w:bdr w:val="none" w:color="auto" w:sz="0" w:space="0"/>
                <w:lang w:eastAsia="zh-CN"/>
              </w:rPr>
              <w:t>月</w:t>
            </w:r>
            <w:r>
              <w:rPr>
                <w:rFonts w:hint="eastAsia" w:ascii="宋体" w:hAnsi="宋体" w:eastAsia="宋体" w:cs="宋体"/>
                <w:b w:val="0"/>
                <w:color w:val="333333"/>
                <w:sz w:val="18"/>
                <w:szCs w:val="18"/>
                <w:bdr w:val="none" w:color="auto" w:sz="0" w:space="0"/>
                <w:lang w:val="en-US"/>
              </w:rPr>
              <w:t>10</w:t>
            </w:r>
            <w:r>
              <w:rPr>
                <w:rFonts w:hint="eastAsia" w:ascii="宋体" w:hAnsi="宋体" w:eastAsia="宋体" w:cs="宋体"/>
                <w:b w:val="0"/>
                <w:color w:val="333333"/>
                <w:sz w:val="18"/>
                <w:szCs w:val="18"/>
                <w:bdr w:val="none" w:color="auto" w:sz="0" w:space="0"/>
                <w:lang w:eastAsia="zh-CN"/>
              </w:rPr>
              <w:t>日</w:t>
            </w:r>
          </w:p>
        </w:tc>
        <w:tc>
          <w:tcPr>
            <w:tcW w:w="83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下午</w:t>
            </w:r>
            <w:r>
              <w:rPr>
                <w:rFonts w:hint="eastAsia" w:ascii="宋体" w:hAnsi="宋体" w:eastAsia="宋体" w:cs="宋体"/>
                <w:b w:val="0"/>
                <w:color w:val="333333"/>
                <w:sz w:val="18"/>
                <w:szCs w:val="18"/>
                <w:bdr w:val="none" w:color="auto" w:sz="0" w:space="0"/>
                <w:lang w:val="en-US"/>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50" w:hRule="atLeast"/>
        </w:trPr>
        <w:tc>
          <w:tcPr>
            <w:tcW w:w="79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8"/>
                <w:szCs w:val="18"/>
                <w:bdr w:val="none" w:color="auto" w:sz="0" w:space="0"/>
              </w:rPr>
              <w:t>030503</w:t>
            </w:r>
          </w:p>
        </w:tc>
        <w:tc>
          <w:tcPr>
            <w:tcW w:w="1733"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8"/>
                <w:szCs w:val="18"/>
                <w:bdr w:val="none" w:color="auto" w:sz="0" w:space="0"/>
              </w:rPr>
              <w:t>马克思主义中国化研究</w:t>
            </w:r>
          </w:p>
        </w:tc>
        <w:tc>
          <w:tcPr>
            <w:tcW w:w="797"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val="en-US"/>
              </w:rPr>
              <w:t>16</w:t>
            </w:r>
          </w:p>
        </w:tc>
        <w:tc>
          <w:tcPr>
            <w:tcW w:w="8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83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下午</w:t>
            </w:r>
            <w:r>
              <w:rPr>
                <w:rFonts w:hint="eastAsia" w:ascii="宋体" w:hAnsi="宋体" w:eastAsia="宋体" w:cs="宋体"/>
                <w:b w:val="0"/>
                <w:color w:val="333333"/>
                <w:sz w:val="18"/>
                <w:szCs w:val="18"/>
                <w:bdr w:val="none" w:color="auto" w:sz="0" w:space="0"/>
                <w:lang w:val="en-US"/>
              </w:rPr>
              <w:t>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80" w:hRule="atLeast"/>
        </w:trPr>
        <w:tc>
          <w:tcPr>
            <w:tcW w:w="79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8"/>
                <w:szCs w:val="18"/>
                <w:bdr w:val="none" w:color="auto" w:sz="0" w:space="0"/>
              </w:rPr>
              <w:t>030504</w:t>
            </w:r>
          </w:p>
        </w:tc>
        <w:tc>
          <w:tcPr>
            <w:tcW w:w="1733"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color w:val="333333"/>
                <w:sz w:val="18"/>
                <w:szCs w:val="18"/>
                <w:bdr w:val="none" w:color="auto" w:sz="0" w:space="0"/>
              </w:rPr>
              <w:t>国外马克思主义</w:t>
            </w:r>
          </w:p>
        </w:tc>
        <w:tc>
          <w:tcPr>
            <w:tcW w:w="797"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val="en-US"/>
              </w:rPr>
              <w:t>10</w:t>
            </w:r>
          </w:p>
        </w:tc>
        <w:tc>
          <w:tcPr>
            <w:tcW w:w="836" w:type="pct"/>
            <w:vMerge w:val="continue"/>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rPr>
                <w:rFonts w:hint="eastAsia" w:ascii="宋体"/>
                <w:sz w:val="24"/>
                <w:szCs w:val="24"/>
              </w:rPr>
            </w:pPr>
          </w:p>
        </w:tc>
        <w:tc>
          <w:tcPr>
            <w:tcW w:w="836" w:type="pct"/>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18" w:lineRule="atLeast"/>
              <w:ind w:left="0" w:right="0"/>
              <w:jc w:val="center"/>
              <w:rPr>
                <w:color w:val="333333"/>
                <w:sz w:val="14"/>
                <w:szCs w:val="14"/>
              </w:rPr>
            </w:pPr>
            <w:r>
              <w:rPr>
                <w:rFonts w:hint="eastAsia" w:ascii="宋体" w:hAnsi="宋体" w:eastAsia="宋体" w:cs="宋体"/>
                <w:b w:val="0"/>
                <w:color w:val="333333"/>
                <w:sz w:val="18"/>
                <w:szCs w:val="18"/>
                <w:bdr w:val="none" w:color="auto" w:sz="0" w:space="0"/>
                <w:lang w:eastAsia="zh-CN"/>
              </w:rPr>
              <w:t>下午</w:t>
            </w:r>
            <w:r>
              <w:rPr>
                <w:rFonts w:hint="eastAsia" w:ascii="宋体" w:hAnsi="宋体" w:eastAsia="宋体" w:cs="宋体"/>
                <w:b w:val="0"/>
                <w:color w:val="333333"/>
                <w:sz w:val="18"/>
                <w:szCs w:val="18"/>
                <w:bdr w:val="none" w:color="auto" w:sz="0" w:space="0"/>
                <w:lang w:val="en-US"/>
              </w:rPr>
              <w:t>2:00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color w:val="333333"/>
          <w:sz w:val="14"/>
          <w:szCs w:val="14"/>
        </w:rPr>
      </w:pPr>
      <w:r>
        <w:rPr>
          <w:rFonts w:hint="eastAsia" w:ascii="微软雅黑" w:hAnsi="微软雅黑" w:eastAsia="微软雅黑" w:cs="微软雅黑"/>
          <w:i w:val="0"/>
          <w:caps w:val="0"/>
          <w:color w:val="333333"/>
          <w:spacing w:val="0"/>
          <w:sz w:val="14"/>
          <w:szCs w:val="14"/>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844103"/>
    <w:multiLevelType w:val="multilevel"/>
    <w:tmpl w:val="E5844103"/>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E5CFFA9B"/>
    <w:multiLevelType w:val="multilevel"/>
    <w:tmpl w:val="E5CFFA9B"/>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B02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2023-05-14T09:40:48Z</dcterms:created>
  <dc:creator>86188</dc:creator>
  <cp:lastModifiedBy>随风而动</cp:lastModifiedBy>
  <dcterms:modified xsi:type="dcterms:W3CDTF">2023-05-14T09:40:52Z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