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0101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0101"/>
          <w:spacing w:val="0"/>
          <w:sz w:val="30"/>
          <w:szCs w:val="30"/>
          <w:bdr w:val="none" w:color="auto" w:sz="0" w:space="0"/>
          <w:shd w:val="clear" w:fill="FFFFFF"/>
        </w:rPr>
        <w:t>西北工大学软件学院2023年全日制硕士研究生调剂复试名单（学术型）</w:t>
      </w:r>
    </w:p>
    <w:bookmarkEnd w:id="0"/>
    <w:p>
      <w:pPr>
        <w:keepNext w:val="0"/>
        <w:keepLines w:val="0"/>
        <w:widowControl/>
        <w:suppressLineNumbers w:val="0"/>
        <w:pBdr>
          <w:top w:val="single" w:color="D5D5D5" w:sz="4" w:space="0"/>
        </w:pBdr>
        <w:shd w:val="clear" w:fill="FFFFFF"/>
        <w:spacing w:after="200" w:afterAutospacing="0" w:line="5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C7C7C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C7C7C"/>
          <w:spacing w:val="0"/>
          <w:kern w:val="0"/>
          <w:sz w:val="14"/>
          <w:szCs w:val="14"/>
          <w:shd w:val="clear" w:fill="FFFFFF"/>
          <w:lang w:val="en-US" w:eastAsia="zh-CN" w:bidi="ar"/>
        </w:rPr>
        <w:t>编辑:林丽明   时间:2023-04-11     点击：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98989"/>
          <w:spacing w:val="0"/>
          <w:kern w:val="0"/>
          <w:sz w:val="14"/>
          <w:szCs w:val="14"/>
          <w:shd w:val="clear" w:fill="FFFFFF"/>
          <w:lang w:val="en-US" w:eastAsia="zh-CN" w:bidi="ar"/>
        </w:rPr>
        <w:t>1511</w:t>
      </w:r>
    </w:p>
    <w:tbl>
      <w:tblPr>
        <w:tblW w:w="72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05"/>
        <w:gridCol w:w="3068"/>
        <w:gridCol w:w="1708"/>
        <w:gridCol w:w="20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0" w:hRule="atLeast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西北工大学软件学院2023年全日制硕士研究生调剂复试名单（学术型）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106993140114091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冯艳茹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106993142114768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106993360116514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蔡先明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106993513018868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李青霞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106993514818917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赵柄州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106993611213305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张洪源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106993611213312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董保朔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106993611213349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106993611213351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106993611213362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王纪元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106993611519447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曹曦文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color w:val="212121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B00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2023-05-07T02:55:28Z</dcterms:created>
  <dc:creator>Administrator</dc:creator>
  <cp:lastModifiedBy>王英</cp:lastModifiedBy>
  <dcterms:modified xsi:type="dcterms:W3CDTF">2023-05-07T02:55:40Z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0FAEA3D9EB0B4CE9884FCCB5B5053FE8</vt:lpwstr>
  </property>
</Properties>
</file>