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8C" w:rsidRPr="003E778C" w:rsidRDefault="003E778C" w:rsidP="003E778C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宋体"/>
          <w:b/>
          <w:bCs/>
          <w:color w:val="22428A"/>
          <w:kern w:val="36"/>
          <w:sz w:val="30"/>
          <w:szCs w:val="30"/>
        </w:rPr>
      </w:pPr>
      <w:r w:rsidRPr="003E778C">
        <w:rPr>
          <w:rFonts w:ascii="微软雅黑" w:eastAsia="微软雅黑" w:hAnsi="微软雅黑" w:cs="宋体" w:hint="eastAsia"/>
          <w:b/>
          <w:bCs/>
          <w:color w:val="22428A"/>
          <w:kern w:val="36"/>
          <w:sz w:val="30"/>
          <w:szCs w:val="30"/>
        </w:rPr>
        <w:t>2023年能动学院需调剂专业及计划（第三批）动力工程及工程热物理</w:t>
      </w:r>
    </w:p>
    <w:p w:rsidR="003E778C" w:rsidRPr="003E778C" w:rsidRDefault="003E778C" w:rsidP="003E778C">
      <w:pPr>
        <w:widowControl/>
        <w:shd w:val="clear" w:color="auto" w:fill="DFF5FF"/>
        <w:jc w:val="center"/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</w:pP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发布人:江启峰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文章作者:余燕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来源:能源与动力工程学院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责任编辑:江启峰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发布时间:2023-04-09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3E778C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浏览次数:179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11"/>
        <w:gridCol w:w="677"/>
        <w:gridCol w:w="1251"/>
        <w:gridCol w:w="401"/>
        <w:gridCol w:w="401"/>
        <w:gridCol w:w="525"/>
        <w:gridCol w:w="980"/>
        <w:gridCol w:w="1011"/>
        <w:gridCol w:w="277"/>
        <w:gridCol w:w="1725"/>
      </w:tblGrid>
      <w:tr w:rsidR="003E778C" w:rsidRPr="003E778C" w:rsidTr="003E778C">
        <w:trPr>
          <w:trHeight w:val="780"/>
        </w:trPr>
        <w:tc>
          <w:tcPr>
            <w:tcW w:w="12450" w:type="dxa"/>
            <w:gridSpan w:val="10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2023年能源与动力工程学院需调剂专业及计划（第三批）</w:t>
            </w:r>
          </w:p>
        </w:tc>
        <w:tc>
          <w:tcPr>
            <w:tcW w:w="1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3E778C" w:rsidRPr="003E778C" w:rsidTr="003E778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调剂招生计划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调剂系统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拟进入复试比例</w:t>
            </w:r>
          </w:p>
        </w:tc>
      </w:tr>
      <w:tr w:rsidR="003E778C" w:rsidRPr="003E778C" w:rsidTr="003E778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开启时间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关闭时间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3E778C" w:rsidRPr="003E778C" w:rsidTr="003E778C">
        <w:trPr>
          <w:trHeight w:val="5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能源与动力工程学院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080700动力工程及工程热物理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2023年4月9日20:40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2023年4月10日10:00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E778C" w:rsidRPr="003E778C" w:rsidRDefault="003E778C" w:rsidP="003E778C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3E778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1:3</w:t>
            </w:r>
          </w:p>
        </w:tc>
      </w:tr>
    </w:tbl>
    <w:p w:rsidR="003E778C" w:rsidRPr="003E778C" w:rsidRDefault="003E778C" w:rsidP="003E778C">
      <w:pPr>
        <w:widowControl/>
        <w:shd w:val="clear" w:color="auto" w:fill="DFF5FF"/>
        <w:jc w:val="left"/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</w:pPr>
    </w:p>
    <w:p w:rsidR="00AF32A4" w:rsidRDefault="00AF32A4">
      <w:bookmarkStart w:id="0" w:name="_GoBack"/>
      <w:bookmarkEnd w:id="0"/>
    </w:p>
    <w:sectPr w:rsidR="00AF3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86"/>
    <w:rsid w:val="003E778C"/>
    <w:rsid w:val="00AA2B86"/>
    <w:rsid w:val="00A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E778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E778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E77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E778C"/>
  </w:style>
  <w:style w:type="character" w:customStyle="1" w:styleId="views">
    <w:name w:val="views"/>
    <w:basedOn w:val="a0"/>
    <w:rsid w:val="003E778C"/>
  </w:style>
  <w:style w:type="character" w:customStyle="1" w:styleId="posttime">
    <w:name w:val="posttime"/>
    <w:basedOn w:val="a0"/>
    <w:rsid w:val="003E778C"/>
  </w:style>
  <w:style w:type="character" w:customStyle="1" w:styleId="wpvisitcount">
    <w:name w:val="wp_visitcount"/>
    <w:basedOn w:val="a0"/>
    <w:rsid w:val="003E778C"/>
  </w:style>
  <w:style w:type="paragraph" w:styleId="a3">
    <w:name w:val="Normal (Web)"/>
    <w:basedOn w:val="a"/>
    <w:uiPriority w:val="99"/>
    <w:semiHidden/>
    <w:unhideWhenUsed/>
    <w:rsid w:val="003E77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E77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E778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E778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3E77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3E778C"/>
  </w:style>
  <w:style w:type="character" w:customStyle="1" w:styleId="views">
    <w:name w:val="views"/>
    <w:basedOn w:val="a0"/>
    <w:rsid w:val="003E778C"/>
  </w:style>
  <w:style w:type="character" w:customStyle="1" w:styleId="posttime">
    <w:name w:val="posttime"/>
    <w:basedOn w:val="a0"/>
    <w:rsid w:val="003E778C"/>
  </w:style>
  <w:style w:type="character" w:customStyle="1" w:styleId="wpvisitcount">
    <w:name w:val="wp_visitcount"/>
    <w:basedOn w:val="a0"/>
    <w:rsid w:val="003E778C"/>
  </w:style>
  <w:style w:type="paragraph" w:styleId="a3">
    <w:name w:val="Normal (Web)"/>
    <w:basedOn w:val="a"/>
    <w:uiPriority w:val="99"/>
    <w:semiHidden/>
    <w:unhideWhenUsed/>
    <w:rsid w:val="003E77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E77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66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683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2521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79987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3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2023-04-28T07:08:00Z</dcterms:created>
  <dcterms:modified xsi:type="dcterms:W3CDTF">2023-04-28T07:08:00Z</dcterms:modified>
</cp:coreProperties>
</file>