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C9" w:rsidRPr="00241AC9" w:rsidRDefault="00241AC9" w:rsidP="00241AC9">
      <w:pPr>
        <w:widowControl/>
        <w:spacing w:line="1320" w:lineRule="atLeast"/>
        <w:jc w:val="center"/>
        <w:outlineLvl w:val="0"/>
        <w:rPr>
          <w:rFonts w:ascii="Tahoma" w:eastAsia="宋体" w:hAnsi="Tahoma" w:cs="Tahoma"/>
          <w:color w:val="000000"/>
          <w:kern w:val="36"/>
          <w:sz w:val="36"/>
          <w:szCs w:val="36"/>
        </w:rPr>
      </w:pPr>
      <w:r w:rsidRPr="00241AC9">
        <w:rPr>
          <w:rFonts w:ascii="Tahoma" w:eastAsia="宋体" w:hAnsi="Tahoma" w:cs="Tahoma"/>
          <w:color w:val="000000"/>
          <w:kern w:val="36"/>
          <w:sz w:val="36"/>
          <w:szCs w:val="36"/>
        </w:rPr>
        <w:t>生命科学学院</w:t>
      </w:r>
      <w:r w:rsidRPr="00241AC9">
        <w:rPr>
          <w:rFonts w:ascii="Tahoma" w:eastAsia="宋体" w:hAnsi="Tahoma" w:cs="Tahoma"/>
          <w:color w:val="000000"/>
          <w:kern w:val="36"/>
          <w:sz w:val="36"/>
          <w:szCs w:val="36"/>
        </w:rPr>
        <w:t>2023</w:t>
      </w:r>
      <w:r w:rsidRPr="00241AC9">
        <w:rPr>
          <w:rFonts w:ascii="Tahoma" w:eastAsia="宋体" w:hAnsi="Tahoma" w:cs="Tahoma"/>
          <w:color w:val="000000"/>
          <w:kern w:val="36"/>
          <w:sz w:val="36"/>
          <w:szCs w:val="36"/>
        </w:rPr>
        <w:t>年硕士研究生调剂复试结果公示</w:t>
      </w:r>
      <w:r w:rsidRPr="00241AC9">
        <w:rPr>
          <w:rFonts w:ascii="Tahoma" w:eastAsia="宋体" w:hAnsi="Tahoma" w:cs="Tahoma"/>
          <w:color w:val="000000"/>
          <w:kern w:val="36"/>
          <w:sz w:val="36"/>
          <w:szCs w:val="36"/>
        </w:rPr>
        <w:t>(</w:t>
      </w:r>
      <w:r w:rsidRPr="00241AC9">
        <w:rPr>
          <w:rFonts w:ascii="Tahoma" w:eastAsia="宋体" w:hAnsi="Tahoma" w:cs="Tahoma"/>
          <w:color w:val="000000"/>
          <w:kern w:val="36"/>
          <w:sz w:val="36"/>
          <w:szCs w:val="36"/>
        </w:rPr>
        <w:t>学科教学（生物））</w:t>
      </w:r>
    </w:p>
    <w:p w:rsidR="00241AC9" w:rsidRPr="00241AC9" w:rsidRDefault="00241AC9" w:rsidP="00241AC9">
      <w:pPr>
        <w:widowControl/>
        <w:jc w:val="center"/>
        <w:outlineLvl w:val="2"/>
        <w:rPr>
          <w:rFonts w:ascii="Tahoma" w:eastAsia="宋体" w:hAnsi="Tahoma" w:cs="Tahoma"/>
          <w:color w:val="999999"/>
          <w:kern w:val="0"/>
          <w:szCs w:val="21"/>
        </w:rPr>
      </w:pPr>
      <w:r w:rsidRPr="00241AC9">
        <w:rPr>
          <w:rFonts w:ascii="Tahoma" w:eastAsia="宋体" w:hAnsi="Tahoma" w:cs="Tahoma"/>
          <w:color w:val="999999"/>
          <w:kern w:val="0"/>
          <w:szCs w:val="21"/>
        </w:rPr>
        <w:t>时间：</w:t>
      </w:r>
      <w:r w:rsidRPr="00241AC9">
        <w:rPr>
          <w:rFonts w:ascii="Tahoma" w:eastAsia="宋体" w:hAnsi="Tahoma" w:cs="Tahoma"/>
          <w:color w:val="999999"/>
          <w:kern w:val="0"/>
          <w:szCs w:val="21"/>
        </w:rPr>
        <w:t>2023-04-10</w:t>
      </w:r>
      <w:r w:rsidRPr="00241AC9">
        <w:rPr>
          <w:rFonts w:ascii="Tahoma" w:eastAsia="宋体" w:hAnsi="Tahoma" w:cs="Tahoma"/>
          <w:color w:val="999999"/>
          <w:kern w:val="0"/>
          <w:szCs w:val="21"/>
        </w:rPr>
        <w:t>点击数：</w:t>
      </w:r>
      <w:r w:rsidRPr="00241AC9">
        <w:rPr>
          <w:rFonts w:ascii="Tahoma" w:eastAsia="宋体" w:hAnsi="Tahoma" w:cs="Tahoma"/>
          <w:color w:val="999999"/>
          <w:kern w:val="0"/>
          <w:szCs w:val="21"/>
        </w:rPr>
        <w:t>716</w:t>
      </w:r>
    </w:p>
    <w:p w:rsidR="00241AC9" w:rsidRPr="00241AC9" w:rsidRDefault="00241AC9" w:rsidP="00241AC9">
      <w:pPr>
        <w:widowControl/>
        <w:spacing w:before="60" w:line="480" w:lineRule="atLeast"/>
        <w:ind w:firstLine="480"/>
        <w:rPr>
          <w:rFonts w:ascii="Tahoma" w:eastAsia="宋体" w:hAnsi="Tahoma" w:cs="Tahoma"/>
          <w:color w:val="666666"/>
          <w:kern w:val="0"/>
          <w:szCs w:val="21"/>
        </w:rPr>
      </w:pPr>
    </w:p>
    <w:p w:rsidR="00241AC9" w:rsidRPr="00241AC9" w:rsidRDefault="00241AC9" w:rsidP="00241AC9">
      <w:pPr>
        <w:widowControl/>
        <w:spacing w:before="60" w:line="480" w:lineRule="atLeast"/>
        <w:ind w:firstLine="480"/>
        <w:rPr>
          <w:rFonts w:ascii="Tahoma" w:eastAsia="宋体" w:hAnsi="Tahoma" w:cs="Tahoma"/>
          <w:color w:val="666666"/>
          <w:kern w:val="0"/>
          <w:szCs w:val="21"/>
        </w:rPr>
      </w:pPr>
      <w:r w:rsidRPr="00241AC9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各位考生：</w:t>
      </w:r>
    </w:p>
    <w:p w:rsidR="00241AC9" w:rsidRPr="00241AC9" w:rsidRDefault="00241AC9" w:rsidP="00241AC9">
      <w:pPr>
        <w:widowControl/>
        <w:spacing w:before="60" w:line="480" w:lineRule="atLeast"/>
        <w:ind w:firstLine="555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241AC9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根据《生命科学学院2023年硕士研究生招生复试工作细则》和《生命科学学院2023年硕士研究生招生调剂工作实施细则》，现将参加我院4月10日学科教学（生物）第一轮调剂考生复试结果公布如下。</w:t>
      </w:r>
    </w:p>
    <w:p w:rsidR="00241AC9" w:rsidRPr="00241AC9" w:rsidRDefault="00241AC9" w:rsidP="00241AC9">
      <w:pPr>
        <w:widowControl/>
        <w:spacing w:before="60" w:line="480" w:lineRule="atLeast"/>
        <w:ind w:firstLine="555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241AC9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同时我院学科教学（生物）非全日制第一轮调剂复试结束后，因原复试备选库拟定的非全日制考生自愿放弃复试，以致本专业非全日制未招满，现根据专业特色需求重开系统增补。开通时间为2023年4月10日17:20—2023年4月11日9：00。欢迎填报！</w:t>
      </w:r>
    </w:p>
    <w:tbl>
      <w:tblPr>
        <w:tblW w:w="1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441"/>
        <w:gridCol w:w="1935"/>
        <w:gridCol w:w="670"/>
        <w:gridCol w:w="441"/>
        <w:gridCol w:w="555"/>
        <w:gridCol w:w="785"/>
        <w:gridCol w:w="785"/>
        <w:gridCol w:w="670"/>
      </w:tblGrid>
      <w:tr w:rsidR="00241AC9" w:rsidRPr="00241AC9" w:rsidTr="00241AC9">
        <w:trPr>
          <w:trHeight w:val="450"/>
        </w:trPr>
        <w:tc>
          <w:tcPr>
            <w:tcW w:w="15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36"/>
                <w:szCs w:val="36"/>
              </w:rPr>
              <w:t>生命科学学院2023年硕士研究生调剂复试结果公示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b/>
                <w:bCs/>
                <w:color w:val="666666"/>
                <w:kern w:val="0"/>
                <w:sz w:val="23"/>
                <w:szCs w:val="23"/>
              </w:rPr>
              <w:t>序号</w:t>
            </w:r>
          </w:p>
        </w:tc>
        <w:tc>
          <w:tcPr>
            <w:tcW w:w="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b/>
                <w:bCs/>
                <w:color w:val="666666"/>
                <w:kern w:val="0"/>
                <w:sz w:val="23"/>
                <w:szCs w:val="23"/>
              </w:rPr>
              <w:t>姓名</w:t>
            </w:r>
          </w:p>
        </w:tc>
        <w:tc>
          <w:tcPr>
            <w:tcW w:w="1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b/>
                <w:bCs/>
                <w:color w:val="666666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b/>
                <w:bCs/>
                <w:color w:val="666666"/>
                <w:kern w:val="0"/>
                <w:sz w:val="23"/>
                <w:szCs w:val="23"/>
              </w:rPr>
              <w:t>专业名称</w:t>
            </w:r>
          </w:p>
        </w:tc>
        <w:tc>
          <w:tcPr>
            <w:tcW w:w="1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b/>
                <w:bCs/>
                <w:color w:val="666666"/>
                <w:kern w:val="0"/>
                <w:sz w:val="23"/>
                <w:szCs w:val="23"/>
              </w:rPr>
              <w:t>研究方向</w:t>
            </w:r>
          </w:p>
        </w:tc>
        <w:tc>
          <w:tcPr>
            <w:tcW w:w="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b/>
                <w:bCs/>
                <w:color w:val="666666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b/>
                <w:bCs/>
                <w:color w:val="666666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1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b/>
                <w:bCs/>
                <w:color w:val="666666"/>
                <w:kern w:val="0"/>
                <w:sz w:val="23"/>
                <w:szCs w:val="23"/>
              </w:rPr>
              <w:t>最终成绩</w:t>
            </w:r>
          </w:p>
        </w:tc>
        <w:tc>
          <w:tcPr>
            <w:tcW w:w="3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b/>
                <w:bCs/>
                <w:color w:val="666666"/>
                <w:kern w:val="0"/>
                <w:sz w:val="23"/>
                <w:szCs w:val="23"/>
              </w:rPr>
              <w:t>备注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刘*会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104763000420380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非全日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356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88.06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79.63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拟录取（放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弃）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2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冯*群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105113015215973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383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75.60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76.10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阿*克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107623123407149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313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72.76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67.68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4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夏*琼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105323431514483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358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60.80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66.20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拟录取（放弃）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蓝*敏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105743000022097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85.86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79.93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2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黄*源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105343431806087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382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80.70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78.55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周*森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106363045107069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82.20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78.20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4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谭*谈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105743000021858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81.62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78.11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拟录取（放弃）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5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曾*年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105423431519749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82.50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77.65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阳*蕾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106023045107072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80.06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77.23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隆</w:t>
            </w: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lastRenderedPageBreak/>
              <w:t>*诗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1053434312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06047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学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不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95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7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5.04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7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7.02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拟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8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刘*婷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106353305017451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80.64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76.72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9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肖*菲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105743000021666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75.50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74.75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彭*瑶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107183513018604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369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75.50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74.65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11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汤*芳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105343432106121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不区分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380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70.72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73.36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拟录取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12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王*芳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105343431406028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70.60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72.80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候补1（拟录取）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13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文*瑜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105343431806094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68.76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72.08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候补2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14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万*月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103193322010731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69.50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71.75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候补3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15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廖*如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106633511714465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363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70.30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71.45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候补4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16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董*音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107183612203316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69.42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71.41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候补5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17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常*婷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104763000420256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380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64.56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70.28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候补6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18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席*乾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107193000001629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67.20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69.90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候补7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19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宋*涵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107183414015436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44.70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58.65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复试不合格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20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陈*莹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105743000022196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394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39.40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21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江*菲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105743000021650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379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37.90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22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左*惜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107183130506842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37.60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23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苏*雯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106023045107087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37.40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24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李*</w:t>
            </w: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lastRenderedPageBreak/>
              <w:t>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104143045107096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非全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374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37.40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25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侯*怡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105743000022056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373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37.30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26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吴*秋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105113015215940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37.10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27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朱*娜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107193000001611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37.00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28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李*赠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105343360106169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36.70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2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9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lastRenderedPageBreak/>
              <w:t>鲁</w:t>
            </w: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lastRenderedPageBreak/>
              <w:t>*伶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1071835169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18992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学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不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67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0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6.70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自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30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王*涵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106023045107052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36.60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31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韦*奖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106363045107127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36.50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32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东*静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102003211418493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36.00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33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仇*阳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102693322204896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358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35.80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34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伍*</w:t>
            </w: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lastRenderedPageBreak/>
              <w:t>凤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105343431706073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非全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358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35.80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</w:t>
            </w: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弃复试</w:t>
            </w:r>
          </w:p>
        </w:tc>
      </w:tr>
      <w:tr w:rsidR="00241AC9" w:rsidRPr="00241AC9" w:rsidTr="00241AC9">
        <w:trPr>
          <w:trHeight w:val="270"/>
        </w:trPr>
        <w:tc>
          <w:tcPr>
            <w:tcW w:w="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lastRenderedPageBreak/>
              <w:t>35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 w:hint="eastAsia"/>
                <w:color w:val="666666"/>
                <w:kern w:val="0"/>
                <w:sz w:val="23"/>
                <w:szCs w:val="23"/>
              </w:rPr>
              <w:t>谭*兰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105343432606147</w:t>
            </w:r>
          </w:p>
        </w:tc>
        <w:tc>
          <w:tcPr>
            <w:tcW w:w="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学科教学（生物）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非全日制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355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0.00</w:t>
            </w: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35.50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C9" w:rsidRPr="00241AC9" w:rsidRDefault="00241AC9" w:rsidP="00241AC9">
            <w:pPr>
              <w:widowControl/>
              <w:spacing w:before="60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241AC9">
              <w:rPr>
                <w:rFonts w:ascii="宋体" w:eastAsia="宋体" w:hAnsi="宋体" w:cs="宋体"/>
                <w:color w:val="666666"/>
                <w:kern w:val="0"/>
                <w:sz w:val="23"/>
                <w:szCs w:val="23"/>
              </w:rPr>
              <w:t>自愿放弃复试</w:t>
            </w:r>
          </w:p>
        </w:tc>
      </w:tr>
    </w:tbl>
    <w:p w:rsidR="00241AC9" w:rsidRPr="00241AC9" w:rsidRDefault="00241AC9" w:rsidP="00241AC9">
      <w:pPr>
        <w:widowControl/>
        <w:spacing w:before="60" w:line="480" w:lineRule="atLeast"/>
        <w:ind w:firstLine="1200"/>
        <w:jc w:val="right"/>
        <w:rPr>
          <w:rFonts w:ascii="Tahoma" w:eastAsia="宋体" w:hAnsi="Tahoma" w:cs="Tahoma"/>
          <w:color w:val="666666"/>
          <w:kern w:val="0"/>
          <w:szCs w:val="21"/>
        </w:rPr>
      </w:pPr>
      <w:r w:rsidRPr="00241AC9">
        <w:rPr>
          <w:rFonts w:ascii="Tahoma" w:eastAsia="宋体" w:hAnsi="Tahoma" w:cs="Tahoma"/>
          <w:color w:val="666666"/>
          <w:kern w:val="0"/>
          <w:sz w:val="29"/>
          <w:szCs w:val="29"/>
        </w:rPr>
        <w:t>生命科学学院</w:t>
      </w:r>
    </w:p>
    <w:p w:rsidR="00241AC9" w:rsidRPr="00241AC9" w:rsidRDefault="00241AC9" w:rsidP="00241AC9">
      <w:pPr>
        <w:widowControl/>
        <w:spacing w:before="60" w:line="450" w:lineRule="atLeast"/>
        <w:ind w:firstLine="480"/>
        <w:jc w:val="right"/>
        <w:rPr>
          <w:rFonts w:ascii="Tahoma" w:eastAsia="宋体" w:hAnsi="Tahoma" w:cs="Tahoma"/>
          <w:color w:val="666666"/>
          <w:kern w:val="0"/>
          <w:szCs w:val="21"/>
        </w:rPr>
      </w:pPr>
      <w:r w:rsidRPr="00241AC9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2023</w:t>
      </w:r>
      <w:r w:rsidRPr="00241AC9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年</w:t>
      </w:r>
      <w:r w:rsidRPr="00241AC9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4</w:t>
      </w:r>
      <w:r w:rsidRPr="00241AC9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月</w:t>
      </w:r>
      <w:r w:rsidRPr="00241AC9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10</w:t>
      </w:r>
      <w:r w:rsidRPr="00241AC9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日</w:t>
      </w:r>
    </w:p>
    <w:p w:rsidR="00087D3D" w:rsidRDefault="00087D3D">
      <w:bookmarkStart w:id="0" w:name="_GoBack"/>
      <w:bookmarkEnd w:id="0"/>
    </w:p>
    <w:sectPr w:rsidR="00087D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AD"/>
    <w:rsid w:val="00087D3D"/>
    <w:rsid w:val="00241AC9"/>
    <w:rsid w:val="006C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41AC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241AC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41AC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241AC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241A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41A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41AC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241AC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41AC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241AC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241A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41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1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83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11026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2023-04-28T10:55:00Z</dcterms:created>
  <dcterms:modified xsi:type="dcterms:W3CDTF">2023-04-28T10:56:00Z</dcterms:modified>
</cp:coreProperties>
</file>