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82B" w:rsidRPr="00F4482B" w:rsidRDefault="00F4482B" w:rsidP="00F4482B">
      <w:pPr>
        <w:widowControl/>
        <w:shd w:val="clear" w:color="auto" w:fill="FFFFFF"/>
        <w:spacing w:before="300" w:after="150"/>
        <w:jc w:val="center"/>
        <w:outlineLvl w:val="0"/>
        <w:rPr>
          <w:rFonts w:ascii="微软雅黑" w:eastAsia="微软雅黑" w:hAnsi="微软雅黑" w:cs="宋体"/>
          <w:b/>
          <w:bCs/>
          <w:color w:val="1D1D1D"/>
          <w:kern w:val="36"/>
          <w:sz w:val="45"/>
          <w:szCs w:val="45"/>
        </w:rPr>
      </w:pPr>
      <w:r w:rsidRPr="00F4482B">
        <w:rPr>
          <w:rFonts w:ascii="微软雅黑" w:eastAsia="微软雅黑" w:hAnsi="微软雅黑" w:cs="宋体" w:hint="eastAsia"/>
          <w:b/>
          <w:bCs/>
          <w:color w:val="1D1D1D"/>
          <w:kern w:val="36"/>
          <w:sz w:val="45"/>
          <w:szCs w:val="45"/>
        </w:rPr>
        <w:t>经济管理学院2023年工商管理EMBA硕士研究生调剂复试名单</w:t>
      </w:r>
    </w:p>
    <w:p w:rsidR="00F4482B" w:rsidRPr="00F4482B" w:rsidRDefault="00F4482B" w:rsidP="00F4482B">
      <w:pPr>
        <w:widowControl/>
        <w:shd w:val="clear" w:color="auto" w:fill="FFFFFF"/>
        <w:spacing w:before="225" w:after="150"/>
        <w:jc w:val="center"/>
        <w:outlineLvl w:val="4"/>
        <w:rPr>
          <w:rFonts w:ascii="inherit" w:eastAsia="微软雅黑" w:hAnsi="inherit" w:cs="宋体" w:hint="eastAsia"/>
          <w:color w:val="9C9C9C"/>
          <w:kern w:val="0"/>
          <w:szCs w:val="21"/>
        </w:rPr>
      </w:pPr>
      <w:r w:rsidRPr="00F4482B">
        <w:rPr>
          <w:rFonts w:ascii="inherit" w:eastAsia="微软雅黑" w:hAnsi="inherit" w:cs="宋体"/>
          <w:color w:val="9C9C9C"/>
          <w:kern w:val="0"/>
          <w:szCs w:val="21"/>
        </w:rPr>
        <w:t>来源：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 xml:space="preserve">   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作者：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  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日期：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2023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年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04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月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08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日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  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点击数：</w:t>
      </w:r>
      <w:r w:rsidRPr="00F4482B">
        <w:rPr>
          <w:rFonts w:ascii="inherit" w:eastAsia="微软雅黑" w:hAnsi="inherit" w:cs="宋体"/>
          <w:color w:val="9C9C9C"/>
          <w:kern w:val="0"/>
          <w:szCs w:val="21"/>
        </w:rPr>
        <w:t>910</w:t>
      </w:r>
    </w:p>
    <w:p w:rsidR="00F4482B" w:rsidRPr="00F4482B" w:rsidRDefault="00F4482B" w:rsidP="00F4482B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F4482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根据“中国研究生招生信息网”调剂服务系统报名情况，经过与调剂考生电话沟通确认，学院及研究生院审核通过，现将《西南交通大学经济管理学院2023年工商管理EMBA调剂复试考生名单》（见附件）予以公布。</w:t>
      </w:r>
    </w:p>
    <w:p w:rsidR="00F4482B" w:rsidRPr="00F4482B" w:rsidRDefault="00F4482B" w:rsidP="00F4482B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4482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请各位调剂考生按照《西南交通大学经济管理学院2023年硕士研究生招生复试及拟录取工作实施细则(125100工商管理EMBA、125601工程管理、125602项目管理、125603工业工程与管理、125300会计)》的相关要求参加复试（详情见网址链接：https://glxy.swjtu.edu.cn/info/1333/32969.htm）。</w:t>
      </w:r>
    </w:p>
    <w:p w:rsidR="00F4482B" w:rsidRPr="00F4482B" w:rsidRDefault="00F4482B" w:rsidP="00F4482B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4482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调剂复试时间预计安排在4月9日下午-4月10日。</w:t>
      </w:r>
    </w:p>
    <w:p w:rsidR="00F4482B" w:rsidRPr="00F4482B" w:rsidRDefault="00F4482B" w:rsidP="00F4482B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4482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请各位调剂考生务必留意调剂系统发送通知，并保持电话畅通！</w:t>
      </w:r>
    </w:p>
    <w:p w:rsidR="00F4482B" w:rsidRPr="00F4482B" w:rsidRDefault="00F4482B" w:rsidP="00F4482B">
      <w:pPr>
        <w:widowControl/>
        <w:shd w:val="clear" w:color="auto" w:fill="FFFFFF"/>
        <w:spacing w:after="300"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F4482B" w:rsidRPr="00F4482B" w:rsidRDefault="00F4482B" w:rsidP="00F4482B">
      <w:pPr>
        <w:widowControl/>
        <w:shd w:val="clear" w:color="auto" w:fill="FFFFFF"/>
        <w:spacing w:after="300"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F4482B" w:rsidRPr="00F4482B" w:rsidRDefault="00F4482B" w:rsidP="00F4482B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4482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西南交通大学经济管理学院</w:t>
      </w:r>
    </w:p>
    <w:p w:rsidR="00F4482B" w:rsidRPr="00F4482B" w:rsidRDefault="00F4482B" w:rsidP="00F4482B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4482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                                                                                              2023年4月8日</w:t>
      </w:r>
    </w:p>
    <w:p w:rsidR="00F4482B" w:rsidRPr="00F4482B" w:rsidRDefault="00F4482B" w:rsidP="00F4482B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4482B">
        <w:rPr>
          <w:rFonts w:ascii="微软雅黑" w:eastAsia="微软雅黑" w:hAnsi="微软雅黑" w:cs="宋体" w:hint="eastAsia"/>
          <w:color w:val="333333"/>
          <w:kern w:val="0"/>
          <w:szCs w:val="21"/>
        </w:rPr>
        <w:t>附件</w:t>
      </w:r>
      <w:proofErr w:type="gramStart"/>
      <w:r w:rsidRPr="00F4482B">
        <w:rPr>
          <w:rFonts w:ascii="微软雅黑" w:eastAsia="微软雅黑" w:hAnsi="微软雅黑" w:cs="宋体" w:hint="eastAsia"/>
          <w:color w:val="333333"/>
          <w:kern w:val="0"/>
          <w:szCs w:val="21"/>
        </w:rPr>
        <w:t>【</w:t>
      </w:r>
      <w:proofErr w:type="gramEnd"/>
      <w:r w:rsidRPr="00F4482B">
        <w:rPr>
          <w:rFonts w:ascii="微软雅黑" w:eastAsia="微软雅黑" w:hAnsi="微软雅黑" w:cs="宋体"/>
          <w:color w:val="333333"/>
          <w:kern w:val="0"/>
          <w:szCs w:val="21"/>
        </w:rPr>
        <w:fldChar w:fldCharType="begin"/>
      </w:r>
      <w:r w:rsidRPr="00F4482B">
        <w:rPr>
          <w:rFonts w:ascii="微软雅黑" w:eastAsia="微软雅黑" w:hAnsi="微软雅黑" w:cs="宋体"/>
          <w:color w:val="333333"/>
          <w:kern w:val="0"/>
          <w:szCs w:val="21"/>
        </w:rPr>
        <w:instrText xml:space="preserve"> HYPERLINK "https://glxy.swjtu.edu.cn/system/_content/download.jsp?urltype=news.DownloadAttachUrl&amp;owner=1447721748&amp;wbfileid=11757159" \t "_blank" </w:instrText>
      </w:r>
      <w:r w:rsidRPr="00F4482B">
        <w:rPr>
          <w:rFonts w:ascii="微软雅黑" w:eastAsia="微软雅黑" w:hAnsi="微软雅黑" w:cs="宋体"/>
          <w:color w:val="333333"/>
          <w:kern w:val="0"/>
          <w:szCs w:val="21"/>
        </w:rPr>
        <w:fldChar w:fldCharType="separate"/>
      </w:r>
      <w:proofErr w:type="gramStart"/>
      <w:r w:rsidRPr="00F4482B"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</w:rPr>
        <w:t>【</w:t>
      </w:r>
      <w:proofErr w:type="gramEnd"/>
      <w:r w:rsidRPr="00F4482B"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</w:rPr>
        <w:t>西南交通大学经济管理学院2023年工商管理EMBA调剂复试考生名单</w:t>
      </w:r>
      <w:proofErr w:type="gramStart"/>
      <w:r w:rsidRPr="00F4482B"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</w:rPr>
        <w:t>】</w:t>
      </w:r>
      <w:proofErr w:type="gramEnd"/>
      <w:r w:rsidRPr="00F4482B"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</w:rPr>
        <w:t>.pdf</w:t>
      </w:r>
      <w:r w:rsidRPr="00F4482B">
        <w:rPr>
          <w:rFonts w:ascii="微软雅黑" w:eastAsia="微软雅黑" w:hAnsi="微软雅黑" w:cs="宋体"/>
          <w:color w:val="333333"/>
          <w:kern w:val="0"/>
          <w:szCs w:val="21"/>
        </w:rPr>
        <w:fldChar w:fldCharType="end"/>
      </w:r>
      <w:r w:rsidRPr="00F4482B">
        <w:rPr>
          <w:rFonts w:ascii="微软雅黑" w:eastAsia="微软雅黑" w:hAnsi="微软雅黑" w:cs="宋体" w:hint="eastAsia"/>
          <w:color w:val="333333"/>
          <w:kern w:val="0"/>
          <w:szCs w:val="21"/>
        </w:rPr>
        <w:t>】</w:t>
      </w:r>
    </w:p>
    <w:p w:rsidR="00961CDA" w:rsidRPr="00F4482B" w:rsidRDefault="00961CDA">
      <w:bookmarkStart w:id="0" w:name="_GoBack"/>
      <w:bookmarkEnd w:id="0"/>
    </w:p>
    <w:sectPr w:rsidR="00961CDA" w:rsidRPr="00F448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1BC1"/>
    <w:multiLevelType w:val="multilevel"/>
    <w:tmpl w:val="C09CB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6E"/>
    <w:rsid w:val="002F4E6E"/>
    <w:rsid w:val="00961CDA"/>
    <w:rsid w:val="00F4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448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link w:val="5Char"/>
    <w:uiPriority w:val="9"/>
    <w:qFormat/>
    <w:rsid w:val="00F4482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4482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uiPriority w:val="9"/>
    <w:rsid w:val="00F4482B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F448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448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448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link w:val="5Char"/>
    <w:uiPriority w:val="9"/>
    <w:qFormat/>
    <w:rsid w:val="00F4482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4482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uiPriority w:val="9"/>
    <w:rsid w:val="00F4482B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F448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448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4" w:color="E6E4E4"/>
            <w:right w:val="none" w:sz="0" w:space="0" w:color="auto"/>
          </w:divBdr>
        </w:div>
        <w:div w:id="10981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7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2023-04-29T07:37:00Z</dcterms:created>
  <dcterms:modified xsi:type="dcterms:W3CDTF">2023-04-29T07:37:00Z</dcterms:modified>
</cp:coreProperties>
</file>