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93" w:rsidRPr="00CD2193" w:rsidRDefault="00CD2193" w:rsidP="00CD2193">
      <w:pPr>
        <w:widowControl/>
        <w:spacing w:after="300"/>
        <w:jc w:val="center"/>
        <w:textAlignment w:val="baseline"/>
        <w:outlineLvl w:val="0"/>
        <w:rPr>
          <w:rFonts w:ascii="Helvetica" w:eastAsia="宋体" w:hAnsi="Helvetica" w:cs="Helvetica"/>
          <w:b/>
          <w:bCs/>
          <w:color w:val="191919"/>
          <w:kern w:val="36"/>
          <w:sz w:val="36"/>
          <w:szCs w:val="36"/>
        </w:rPr>
      </w:pPr>
      <w:r w:rsidRPr="00CD2193">
        <w:rPr>
          <w:rFonts w:ascii="Helvetica" w:eastAsia="宋体" w:hAnsi="Helvetica" w:cs="Helvetica"/>
          <w:b/>
          <w:bCs/>
          <w:color w:val="191919"/>
          <w:kern w:val="36"/>
          <w:sz w:val="36"/>
          <w:szCs w:val="36"/>
        </w:rPr>
        <w:t>西南交通大学计算机与人工智能学院关于公示</w:t>
      </w:r>
      <w:r w:rsidRPr="00CD2193">
        <w:rPr>
          <w:rFonts w:ascii="Helvetica" w:eastAsia="宋体" w:hAnsi="Helvetica" w:cs="Helvetica"/>
          <w:b/>
          <w:bCs/>
          <w:color w:val="191919"/>
          <w:kern w:val="36"/>
          <w:sz w:val="36"/>
          <w:szCs w:val="36"/>
        </w:rPr>
        <w:t>2023</w:t>
      </w:r>
      <w:r w:rsidRPr="00CD2193">
        <w:rPr>
          <w:rFonts w:ascii="Helvetica" w:eastAsia="宋体" w:hAnsi="Helvetica" w:cs="Helvetica"/>
          <w:b/>
          <w:bCs/>
          <w:color w:val="191919"/>
          <w:kern w:val="36"/>
          <w:sz w:val="36"/>
          <w:szCs w:val="36"/>
        </w:rPr>
        <w:t>年硕士研究生招生拟录取名单通知</w:t>
      </w:r>
    </w:p>
    <w:p w:rsidR="00CD2193" w:rsidRPr="00CD2193" w:rsidRDefault="00CD2193" w:rsidP="00CD2193">
      <w:pPr>
        <w:widowControl/>
        <w:jc w:val="center"/>
        <w:textAlignment w:val="baseline"/>
        <w:rPr>
          <w:rFonts w:ascii="Helvetica" w:eastAsia="宋体" w:hAnsi="Helvetica" w:cs="Helvetica"/>
          <w:color w:val="000000"/>
          <w:kern w:val="0"/>
          <w:szCs w:val="21"/>
        </w:rPr>
      </w:pPr>
      <w:r w:rsidRPr="00CD2193">
        <w:rPr>
          <w:rFonts w:ascii="inherit" w:eastAsia="宋体" w:hAnsi="inherit" w:cs="Helvetica"/>
          <w:color w:val="ACB0B3"/>
          <w:kern w:val="0"/>
          <w:sz w:val="18"/>
          <w:szCs w:val="18"/>
          <w:bdr w:val="none" w:sz="0" w:space="0" w:color="auto" w:frame="1"/>
        </w:rPr>
        <w:t>来源：计算机与人工智能学院</w:t>
      </w:r>
      <w:r w:rsidRPr="00CD2193">
        <w:rPr>
          <w:rFonts w:ascii="Helvetica" w:eastAsia="宋体" w:hAnsi="Helvetica" w:cs="Helvetica"/>
          <w:color w:val="000000"/>
          <w:kern w:val="0"/>
          <w:szCs w:val="21"/>
        </w:rPr>
        <w:t> </w:t>
      </w:r>
      <w:r w:rsidRPr="00CD2193">
        <w:rPr>
          <w:rFonts w:ascii="inherit" w:eastAsia="宋体" w:hAnsi="inherit" w:cs="Helvetica"/>
          <w:color w:val="ACB0B3"/>
          <w:kern w:val="0"/>
          <w:sz w:val="18"/>
          <w:szCs w:val="18"/>
          <w:bdr w:val="none" w:sz="0" w:space="0" w:color="auto" w:frame="1"/>
        </w:rPr>
        <w:t>发布日期：</w:t>
      </w:r>
      <w:r w:rsidRPr="00CD2193">
        <w:rPr>
          <w:rFonts w:ascii="inherit" w:eastAsia="宋体" w:hAnsi="inherit" w:cs="Helvetica"/>
          <w:color w:val="ACB0B3"/>
          <w:kern w:val="0"/>
          <w:sz w:val="18"/>
          <w:szCs w:val="18"/>
          <w:bdr w:val="none" w:sz="0" w:space="0" w:color="auto" w:frame="1"/>
        </w:rPr>
        <w:t xml:space="preserve"> 2023-03-30 </w:t>
      </w:r>
      <w:r w:rsidRPr="00CD2193">
        <w:rPr>
          <w:rFonts w:ascii="inherit" w:eastAsia="宋体" w:hAnsi="inherit" w:cs="Helvetica"/>
          <w:color w:val="ACB0B3"/>
          <w:kern w:val="0"/>
          <w:sz w:val="18"/>
          <w:szCs w:val="18"/>
          <w:bdr w:val="none" w:sz="0" w:space="0" w:color="auto" w:frame="1"/>
        </w:rPr>
        <w:t>浏览次数：</w:t>
      </w:r>
      <w:r w:rsidRPr="00CD2193">
        <w:rPr>
          <w:rFonts w:ascii="inherit" w:eastAsia="宋体" w:hAnsi="inherit" w:cs="Helvetica"/>
          <w:color w:val="ACB0B3"/>
          <w:kern w:val="0"/>
          <w:sz w:val="18"/>
          <w:szCs w:val="18"/>
          <w:bdr w:val="none" w:sz="0" w:space="0" w:color="auto" w:frame="1"/>
        </w:rPr>
        <w:t>3713</w:t>
      </w:r>
    </w:p>
    <w:p w:rsidR="00CD2193" w:rsidRPr="00CD2193" w:rsidRDefault="00CD2193" w:rsidP="00CD2193">
      <w:pPr>
        <w:widowControl/>
        <w:spacing w:line="270" w:lineRule="atLeast"/>
        <w:ind w:firstLine="210"/>
        <w:jc w:val="center"/>
        <w:textAlignment w:val="baseline"/>
        <w:rPr>
          <w:rFonts w:ascii="inherit" w:eastAsia="宋体" w:hAnsi="inherit" w:cs="Helvetica"/>
          <w:color w:val="FFFFFF"/>
          <w:kern w:val="0"/>
          <w:sz w:val="20"/>
          <w:szCs w:val="20"/>
        </w:rPr>
      </w:pPr>
      <w:hyperlink r:id="rId5" w:history="1">
        <w:r w:rsidRPr="00CD2193">
          <w:rPr>
            <w:rFonts w:ascii="inherit" w:eastAsia="宋体" w:hAnsi="inherit" w:cs="Helvetica"/>
            <w:color w:val="FFFFFF"/>
            <w:kern w:val="0"/>
            <w:sz w:val="20"/>
            <w:szCs w:val="20"/>
            <w:u w:val="single"/>
            <w:bdr w:val="none" w:sz="0" w:space="0" w:color="auto" w:frame="1"/>
          </w:rPr>
          <w:t>返回列表</w:t>
        </w:r>
      </w:hyperlink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b/>
          <w:bCs/>
          <w:color w:val="000000"/>
          <w:kern w:val="0"/>
          <w:sz w:val="23"/>
          <w:szCs w:val="23"/>
          <w:bdr w:val="none" w:sz="0" w:space="0" w:color="auto" w:frame="1"/>
        </w:rPr>
        <w:t>西南交通大学计算机与人工智能学院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center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b/>
          <w:bCs/>
          <w:color w:val="000000"/>
          <w:kern w:val="0"/>
          <w:sz w:val="23"/>
          <w:szCs w:val="23"/>
          <w:bdr w:val="none" w:sz="0" w:space="0" w:color="auto" w:frame="1"/>
        </w:rPr>
        <w:t>关于公示</w:t>
      </w:r>
      <w:r w:rsidRPr="00CD2193">
        <w:rPr>
          <w:rFonts w:ascii="inherit" w:eastAsia="宋体" w:hAnsi="inherit" w:cs="Helvetica"/>
          <w:b/>
          <w:bCs/>
          <w:color w:val="000000"/>
          <w:kern w:val="0"/>
          <w:sz w:val="23"/>
          <w:szCs w:val="23"/>
          <w:bdr w:val="none" w:sz="0" w:space="0" w:color="auto" w:frame="1"/>
        </w:rPr>
        <w:t>2023</w:t>
      </w:r>
      <w:r w:rsidRPr="00CD2193">
        <w:rPr>
          <w:rFonts w:ascii="inherit" w:eastAsia="宋体" w:hAnsi="inherit" w:cs="Helvetica"/>
          <w:b/>
          <w:bCs/>
          <w:color w:val="000000"/>
          <w:kern w:val="0"/>
          <w:sz w:val="23"/>
          <w:szCs w:val="23"/>
          <w:bdr w:val="none" w:sz="0" w:space="0" w:color="auto" w:frame="1"/>
        </w:rPr>
        <w:t>年硕士研究生招生拟录取名单通知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 xml:space="preserve">      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根据《西南交通大学计算机与人工智能学院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2023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年硕士研究生招生复试及拟录取工作实施细则》要求，计算机与人工智能学院组织开展了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2023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年硕士研究生招生复试工作，确定了我院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2023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年硕士研究生拟录取名单，现将名单予以公示（见附件）。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 xml:space="preserve">      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公示期自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2023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年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月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30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日至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4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月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7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日，如对拟录取名单有异议，请于公示期内以电子邮件方式向计算机与人工智能学院反映（请实名反映问题，在邮件中留下考生编号、学生姓名、报考专业、联系方式，恕不接受匿名申诉、举报），也可书面反映问题。过期将不受理。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 xml:space="preserve">      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联系人（研究生教务）：殷老师，联系电话：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028-66368237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（工作时间接待），邮箱：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cai_jw@swjtu.edu.cn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。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 xml:space="preserve">      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联系人（院监督检查小组）：陈老师，联系电话：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028-66368251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（工作时间接待），邮箱：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scjw@swjtu.edu.cn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。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b/>
          <w:bCs/>
          <w:color w:val="000000"/>
          <w:kern w:val="0"/>
          <w:sz w:val="23"/>
          <w:szCs w:val="23"/>
          <w:bdr w:val="none" w:sz="0" w:space="0" w:color="auto" w:frame="1"/>
        </w:rPr>
        <w:t xml:space="preserve">      </w:t>
      </w:r>
      <w:r w:rsidRPr="00CD2193">
        <w:rPr>
          <w:rFonts w:ascii="inherit" w:eastAsia="宋体" w:hAnsi="inherit" w:cs="Helvetica"/>
          <w:b/>
          <w:bCs/>
          <w:color w:val="000000"/>
          <w:kern w:val="0"/>
          <w:sz w:val="23"/>
          <w:szCs w:val="23"/>
          <w:bdr w:val="none" w:sz="0" w:space="0" w:color="auto" w:frame="1"/>
        </w:rPr>
        <w:t>特别说明：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 xml:space="preserve">      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本次公示名单为拟录取名单，拟录取考生经公示、省级教育招生考试管理机构审核后才确定为正式录取，正式录取以录取通知书为准。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 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righ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西南交通大学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righ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计算机与人工智能学院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right"/>
        <w:textAlignment w:val="baseline"/>
        <w:rPr>
          <w:rFonts w:ascii="inherit" w:eastAsia="宋体" w:hAnsi="inherit" w:cs="Helvetica"/>
          <w:color w:val="000000"/>
          <w:kern w:val="0"/>
          <w:sz w:val="23"/>
          <w:szCs w:val="23"/>
        </w:rPr>
      </w:pP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2023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年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3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月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30</w:t>
      </w:r>
      <w:r w:rsidRPr="00CD2193">
        <w:rPr>
          <w:rFonts w:ascii="inherit" w:eastAsia="宋体" w:hAnsi="inherit" w:cs="Helvetica"/>
          <w:color w:val="000000"/>
          <w:kern w:val="0"/>
          <w:sz w:val="23"/>
          <w:szCs w:val="23"/>
          <w:bdr w:val="none" w:sz="0" w:space="0" w:color="auto" w:frame="1"/>
        </w:rPr>
        <w:t>日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b/>
          <w:bCs/>
          <w:color w:val="4A4A4A"/>
          <w:kern w:val="0"/>
          <w:szCs w:val="21"/>
        </w:rPr>
      </w:pPr>
      <w:r w:rsidRPr="00CD2193">
        <w:rPr>
          <w:rFonts w:ascii="inherit" w:eastAsia="宋体" w:hAnsi="inherit" w:cs="Helvetica"/>
          <w:b/>
          <w:bCs/>
          <w:color w:val="4A4A4A"/>
          <w:kern w:val="0"/>
          <w:szCs w:val="21"/>
        </w:rPr>
        <w:t>附件</w:t>
      </w:r>
      <w:r w:rsidRPr="00CD2193">
        <w:rPr>
          <w:rFonts w:ascii="inherit" w:eastAsia="宋体" w:hAnsi="inherit" w:cs="Helvetica"/>
          <w:b/>
          <w:bCs/>
          <w:color w:val="4A4A4A"/>
          <w:kern w:val="0"/>
          <w:szCs w:val="21"/>
        </w:rPr>
        <w:t>:</w:t>
      </w:r>
    </w:p>
    <w:p w:rsidR="00CD2193" w:rsidRPr="00CD2193" w:rsidRDefault="00CD2193" w:rsidP="00CD2193">
      <w:pPr>
        <w:widowControl/>
        <w:shd w:val="clear" w:color="auto" w:fill="FFFFFF"/>
        <w:spacing w:line="450" w:lineRule="atLeast"/>
        <w:jc w:val="left"/>
        <w:textAlignment w:val="baseline"/>
        <w:rPr>
          <w:rFonts w:ascii="inherit" w:eastAsia="宋体" w:hAnsi="inherit" w:cs="Helvetica"/>
          <w:color w:val="4A4A4A"/>
          <w:kern w:val="0"/>
          <w:szCs w:val="21"/>
        </w:rPr>
      </w:pPr>
      <w:hyperlink r:id="rId6" w:tgtFrame="_blank" w:history="1">
        <w:r w:rsidRPr="00CD2193">
          <w:rPr>
            <w:rFonts w:ascii="inherit" w:eastAsia="宋体" w:hAnsi="inherit" w:cs="Helvetica"/>
            <w:color w:val="4A4A4A"/>
            <w:kern w:val="0"/>
            <w:szCs w:val="21"/>
            <w:u w:val="single"/>
            <w:bdr w:val="none" w:sz="0" w:space="0" w:color="auto" w:frame="1"/>
          </w:rPr>
          <w:t>1.</w:t>
        </w:r>
        <w:r w:rsidRPr="00CD2193">
          <w:rPr>
            <w:rFonts w:ascii="inherit" w:eastAsia="宋体" w:hAnsi="inherit" w:cs="Helvetica"/>
            <w:color w:val="4A4A4A"/>
            <w:kern w:val="0"/>
            <w:szCs w:val="21"/>
            <w:u w:val="single"/>
            <w:bdr w:val="none" w:sz="0" w:space="0" w:color="auto" w:frame="1"/>
          </w:rPr>
          <w:t>西南交通大学计算机与人工智能学院</w:t>
        </w:r>
        <w:r w:rsidRPr="00CD2193">
          <w:rPr>
            <w:rFonts w:ascii="inherit" w:eastAsia="宋体" w:hAnsi="inherit" w:cs="Helvetica"/>
            <w:color w:val="4A4A4A"/>
            <w:kern w:val="0"/>
            <w:szCs w:val="21"/>
            <w:u w:val="single"/>
            <w:bdr w:val="none" w:sz="0" w:space="0" w:color="auto" w:frame="1"/>
          </w:rPr>
          <w:t>2023</w:t>
        </w:r>
        <w:r w:rsidRPr="00CD2193">
          <w:rPr>
            <w:rFonts w:ascii="inherit" w:eastAsia="宋体" w:hAnsi="inherit" w:cs="Helvetica"/>
            <w:color w:val="4A4A4A"/>
            <w:kern w:val="0"/>
            <w:szCs w:val="21"/>
            <w:u w:val="single"/>
            <w:bdr w:val="none" w:sz="0" w:space="0" w:color="auto" w:frame="1"/>
          </w:rPr>
          <w:t>年拟录取硕士研究生名单（统招）</w:t>
        </w:r>
      </w:hyperlink>
    </w:p>
    <w:p w:rsidR="00CD2193" w:rsidRPr="00CD2193" w:rsidRDefault="00CD2193" w:rsidP="00CD2193">
      <w:pPr>
        <w:widowControl/>
        <w:pBdr>
          <w:bottom w:val="single" w:sz="12" w:space="9" w:color="DFE0E0"/>
        </w:pBdr>
        <w:jc w:val="left"/>
        <w:textAlignment w:val="baseline"/>
        <w:outlineLvl w:val="1"/>
        <w:rPr>
          <w:rFonts w:ascii="inherit" w:eastAsia="宋体" w:hAnsi="inherit" w:cs="Helvetica"/>
          <w:b/>
          <w:bCs/>
          <w:color w:val="2972F9"/>
          <w:kern w:val="0"/>
          <w:sz w:val="30"/>
          <w:szCs w:val="30"/>
        </w:rPr>
      </w:pPr>
      <w:r w:rsidRPr="00CD2193">
        <w:rPr>
          <w:rFonts w:ascii="inherit" w:eastAsia="宋体" w:hAnsi="inherit" w:cs="Helvetica"/>
          <w:b/>
          <w:bCs/>
          <w:color w:val="2972F9"/>
          <w:kern w:val="0"/>
          <w:sz w:val="30"/>
          <w:szCs w:val="30"/>
          <w:bdr w:val="none" w:sz="0" w:space="0" w:color="auto" w:frame="1"/>
        </w:rPr>
        <w:t>相关文章</w:t>
      </w:r>
    </w:p>
    <w:p w:rsidR="00864111" w:rsidRDefault="00864111">
      <w:bookmarkStart w:id="0" w:name="_GoBack"/>
      <w:bookmarkEnd w:id="0"/>
    </w:p>
    <w:sectPr w:rsidR="008641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E55"/>
    <w:rsid w:val="005B6E55"/>
    <w:rsid w:val="00864111"/>
    <w:rsid w:val="00C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D219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D219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219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CD219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r">
    <w:name w:val="cr"/>
    <w:basedOn w:val="a0"/>
    <w:rsid w:val="00CD2193"/>
  </w:style>
  <w:style w:type="character" w:styleId="a3">
    <w:name w:val="Hyperlink"/>
    <w:basedOn w:val="a0"/>
    <w:uiPriority w:val="99"/>
    <w:semiHidden/>
    <w:unhideWhenUsed/>
    <w:rsid w:val="00CD219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21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D21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D219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D219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D2193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CD2193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r">
    <w:name w:val="cr"/>
    <w:basedOn w:val="a0"/>
    <w:rsid w:val="00CD2193"/>
  </w:style>
  <w:style w:type="character" w:styleId="a3">
    <w:name w:val="Hyperlink"/>
    <w:basedOn w:val="a0"/>
    <w:uiPriority w:val="99"/>
    <w:semiHidden/>
    <w:unhideWhenUsed/>
    <w:rsid w:val="00CD219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21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D2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9" w:color="EBECEC"/>
            <w:right w:val="none" w:sz="0" w:space="0" w:color="auto"/>
          </w:divBdr>
          <w:divsChild>
            <w:div w:id="214415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1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692268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scai.swjtu.edu.cn/web/download?m=downLoad&amp;fid=b3bb445a-b8b6-4af4-8fd0-2c01bdf95cc4" TargetMode="External"/><Relationship Id="rId5" Type="http://schemas.openxmlformats.org/officeDocument/2006/relationships/hyperlink" Target="https://scai.swjtu.edu.cn/web/page-module.html?mid=6A69B0E3202144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2023-04-29T09:23:00Z</dcterms:created>
  <dcterms:modified xsi:type="dcterms:W3CDTF">2023-04-29T09:23:00Z</dcterms:modified>
</cp:coreProperties>
</file>