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87" w:rsidRPr="00732F87" w:rsidRDefault="00732F87" w:rsidP="00732F87">
      <w:pPr>
        <w:widowControl/>
        <w:spacing w:after="225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732F87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园艺园林学院关于2023年硕士研究生复试名单的公示（不含推免生）</w:t>
      </w:r>
    </w:p>
    <w:p w:rsidR="00732F87" w:rsidRPr="00732F87" w:rsidRDefault="00732F87" w:rsidP="00732F87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</w:pPr>
      <w:r w:rsidRPr="00732F87">
        <w:rPr>
          <w:rFonts w:ascii="微软雅黑" w:eastAsia="微软雅黑" w:hAnsi="微软雅黑" w:cs="宋体" w:hint="eastAsia"/>
          <w:color w:val="999999"/>
          <w:kern w:val="0"/>
          <w:szCs w:val="21"/>
        </w:rPr>
        <w:t>来源：日期：2023-03-27点击：6271</w:t>
      </w:r>
    </w:p>
    <w:p w:rsidR="00732F87" w:rsidRPr="00732F87" w:rsidRDefault="00732F87" w:rsidP="00732F87">
      <w:pPr>
        <w:widowControl/>
        <w:spacing w:line="54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732F8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 w:rsidR="00732F87" w:rsidRPr="00732F87" w:rsidRDefault="00732F87" w:rsidP="00732F87">
      <w:pPr>
        <w:widowControl/>
        <w:spacing w:line="540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732F87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2"/>
        <w:gridCol w:w="914"/>
        <w:gridCol w:w="792"/>
        <w:gridCol w:w="774"/>
        <w:gridCol w:w="763"/>
        <w:gridCol w:w="863"/>
        <w:gridCol w:w="872"/>
        <w:gridCol w:w="1616"/>
      </w:tblGrid>
      <w:tr w:rsidR="00732F87" w:rsidRPr="00732F87" w:rsidTr="00732F87">
        <w:trPr>
          <w:trHeight w:val="915"/>
          <w:tblCellSpacing w:w="0" w:type="dxa"/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政治</w:t>
            </w:r>
          </w:p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成绩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外国语</w:t>
            </w:r>
          </w:p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成绩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</w:t>
            </w:r>
          </w:p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一成绩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业务课二成绩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初试</w:t>
            </w:r>
          </w:p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总成绩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106353325033084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白艳翎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106353325033090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孟婷婷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106353325033104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卢冰冰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90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9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106353325033112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9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周丽丹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9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9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9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9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9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9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106353325033101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吴清昊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106353325033129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汪家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106353325033106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李佶阳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106353325033109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梁茗瑄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3118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王</w:t>
            </w: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凯丽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47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106353325033117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刘洋君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106353325033127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龙立群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106353325033111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王婷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106353325033125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丁成龙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106353325033132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李佳燕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106353325033094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李璐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106353325033141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唐艳茹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106353325033170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李海洋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106353325033163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刘璇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106353325033171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吕博桐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106353325033176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陈凯丽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106353325033166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焦婉婉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106353325033138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潘金婷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106353325033143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易广权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3160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曾</w:t>
            </w: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一桂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41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106353325033139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封沁余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106353325033173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陈宏扬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106353325033162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韩嘉骏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106353325033169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刘章玉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323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106353325033137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王诗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321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106353325033161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吴可怡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106353325033175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雷凯霖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106353325033174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黎振源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308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106353325033145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邓洁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106353325033165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杨兆云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106353325033172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吴文清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106353325033152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洪杨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106353325033146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张宇涵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106353325033142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李扬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3144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何</w:t>
            </w: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厚整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7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106353325033181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管婧汝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106353325033204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何林林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106353325033187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李景飞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106353325033203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厉健康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106353325033216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106353325033206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马凯璇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106353325033215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唐道道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106353325033213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牟丹丹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106353325033193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杨佳艳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106353325033212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乔治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106353325033218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周楠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322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106353325033192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张佳芮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316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106353325033199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周俊卓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106353325033191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杨盛昱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3211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石</w:t>
            </w: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开丽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7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8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9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106353325033205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琚志坤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287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106353325033185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余月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106353325033202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刘佩玉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106353325033200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李坤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106353325033209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王微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106353325033214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郭姚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265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106353325033183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尚金龙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106353325033201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董鑫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106353325033194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陈玲珑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106353325033217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王贤浦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106353325033227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左雪琪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412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106353325033223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冯舳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106353325033230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刘慧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106353325033232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张云皓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3222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潘</w:t>
            </w: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琪琪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9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106353325033221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龙萧雨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106353325033234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刘嘉怡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307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106353325033226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汤国豪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106353325033242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刘红娟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106353325033254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李杭春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106353325033263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赵汉玲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106353325033287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王景璇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106353325033269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蒲凤林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106353325033276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向春玲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106353325033253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鲁迁里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106353325033283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范士康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106353325033282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艾洪佳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106353325033259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陈霞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106353325033261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唐钰玉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3284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刘</w:t>
            </w: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文杰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7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9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106353325033294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魏汉博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325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106353325033247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陈诗茜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321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106353325033237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张强强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106353325033266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玄达佳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106353325033256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秦一丹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106353325033280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高梦杰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293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106353325033243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姬晨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289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106353325033279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靳新艳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289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106353325033268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代丹洋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287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106353325033277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洪先龙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282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106353325033241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梁倩如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106353325033265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简长昊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106353325033248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魏毅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106353325033240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龚莎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3252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顾</w:t>
            </w: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晓瑞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9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7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</w:t>
            </w: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106353325033289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令彩文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268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106353325033281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李佳龙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264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106353325033257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吴琳琳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106353325033297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杨青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106353325033246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代泽凯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106353325033250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黄鑫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106353707040544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黄杨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宜宾研究院专项计划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106353325033482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刘真言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414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106353325033549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李梦瑶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414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106353325033315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陈文涛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410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106353325033508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李典真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106353325033542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祝瑞蔓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106353325033592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张晓莉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106353325033575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邓佳玲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106353325033526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姜欣雨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106353325033324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李佩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106353325033432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陈浩东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106353325033330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李瑜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106353325033310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106353325033385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张嘉琦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106353325033346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宋明洋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106353325033452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蒋冰男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106353325033520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赵雪利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106353325033352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杨俊莹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106353325033353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杨楠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106353325033367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徐吻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390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106353325033466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罗锦璐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106353325033534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何海林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106353325033347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沈阳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106353325033605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李嘉丽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106353325033354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马天赐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106353325033532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徐金芳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106353325033602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祝国丽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106353325033596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张婷婷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106353325033361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李舒雅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106353325033593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李慧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106353325033546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王丽萍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106353325033378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谢美如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106353325033350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邹莲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106353325033481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张瓅文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106353325033545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周粤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106353325033506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易耀燃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106353325033561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田盼盼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106353325033584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张慧芬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106353325033337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谭月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106353325033342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安晓燕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106353325033600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吕宛俞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377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106353325033311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庞钰巾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106353325033365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孔心雨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106353325033397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曾武杰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106353325033486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孟诗雨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375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106353325033415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刘锦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374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106353325033450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李金红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106353325033458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漆家威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106353325033544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袁澜玉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106353325033400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黄怡乐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106353325033576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陈锦全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106353325033303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潘梦圆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106353325033345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安玲玲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106353325033431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谷函泽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  <w:tr w:rsidR="00732F87" w:rsidRPr="00732F87" w:rsidTr="00732F87">
        <w:trPr>
          <w:trHeight w:val="255"/>
          <w:tblCellSpacing w:w="0" w:type="dxa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106353325033577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罗清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2F87" w:rsidRPr="00732F87" w:rsidRDefault="00732F87" w:rsidP="00732F87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732F8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普通生</w:t>
            </w:r>
          </w:p>
        </w:tc>
      </w:tr>
    </w:tbl>
    <w:p w:rsidR="00732F87" w:rsidRPr="00732F87" w:rsidRDefault="00732F87" w:rsidP="00732F87">
      <w:pPr>
        <w:widowControl/>
        <w:spacing w:after="150" w:line="45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732F87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p w:rsidR="00732F87" w:rsidRPr="00732F87" w:rsidRDefault="00732F87" w:rsidP="00732F87">
      <w:pPr>
        <w:widowControl/>
        <w:spacing w:line="540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732F87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二、公示期限及受理意见单位</w:t>
      </w:r>
    </w:p>
    <w:p w:rsidR="00732F87" w:rsidRPr="00732F87" w:rsidRDefault="00732F87" w:rsidP="00732F87">
      <w:pPr>
        <w:widowControl/>
        <w:spacing w:line="540" w:lineRule="atLeast"/>
        <w:ind w:firstLine="7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732F8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 公示期限：2023年3月27日—4月7日。</w:t>
      </w:r>
    </w:p>
    <w:p w:rsidR="00732F87" w:rsidRPr="00732F87" w:rsidRDefault="00732F87" w:rsidP="00732F87">
      <w:pPr>
        <w:widowControl/>
        <w:spacing w:line="450" w:lineRule="atLeast"/>
        <w:ind w:firstLine="79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732F8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 受理意见单位：园艺园林学院</w:t>
      </w:r>
      <w:r w:rsidRPr="00732F87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  <w:r w:rsidRPr="00732F87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732F8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受理电话：023-68251037。</w:t>
      </w:r>
    </w:p>
    <w:p w:rsidR="00A74600" w:rsidRPr="00732F87" w:rsidRDefault="00A74600">
      <w:bookmarkStart w:id="0" w:name="_GoBack"/>
      <w:bookmarkEnd w:id="0"/>
    </w:p>
    <w:sectPr w:rsidR="00A74600" w:rsidRPr="00732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CC"/>
    <w:rsid w:val="00732F87"/>
    <w:rsid w:val="00A74600"/>
    <w:rsid w:val="00D2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32F8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32F8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732F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32F8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32F8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732F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7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3" w:color="E5E5E5"/>
            <w:right w:val="none" w:sz="0" w:space="0" w:color="auto"/>
          </w:divBdr>
        </w:div>
        <w:div w:id="3935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1045</Words>
  <Characters>5959</Characters>
  <Application>Microsoft Office Word</Application>
  <DocSecurity>0</DocSecurity>
  <Lines>49</Lines>
  <Paragraphs>13</Paragraphs>
  <ScaleCrop>false</ScaleCrop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2023-05-10T02:54:00Z</dcterms:created>
  <dcterms:modified xsi:type="dcterms:W3CDTF">2023-05-10T02:54:00Z</dcterms:modified>
</cp:coreProperties>
</file>